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7B2D9F" w:rsidRDefault="006066DA" w:rsidP="006066D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 w:rsidR="00E373A8">
        <w:rPr>
          <w:rFonts w:ascii="Arial" w:hAnsi="Arial" w:cs="Arial"/>
          <w:b/>
          <w:color w:val="000000"/>
          <w:lang w:val="fr-CA"/>
        </w:rPr>
        <w:t>DU ROI</w:t>
      </w:r>
    </w:p>
    <w:p w:rsidR="006066DA" w:rsidRPr="007B2D9F" w:rsidRDefault="006066DA" w:rsidP="006066D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>Centre de ______________</w:t>
      </w:r>
    </w:p>
    <w:p w:rsidR="006066DA" w:rsidRPr="007B2D9F" w:rsidRDefault="006066DA" w:rsidP="006066D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6066DA" w:rsidRPr="007B2D9F" w:rsidRDefault="006066DA" w:rsidP="006066D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6066DA" w:rsidRDefault="006066DA" w:rsidP="006066DA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6066DA" w:rsidRDefault="006066DA" w:rsidP="006066D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6066DA" w:rsidRDefault="006066DA" w:rsidP="006066D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6066DA" w:rsidRPr="005C1F4C" w:rsidRDefault="006066DA" w:rsidP="006066DA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6066DA" w:rsidRPr="005C1F4C" w:rsidRDefault="006066DA" w:rsidP="006066DA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6066DA" w:rsidRPr="005C1F4C" w:rsidRDefault="006066DA" w:rsidP="006066DA">
      <w:pPr>
        <w:pStyle w:val="Default"/>
        <w:jc w:val="center"/>
        <w:rPr>
          <w:rFonts w:ascii="Arial" w:hAnsi="Arial" w:cs="Arial"/>
          <w:lang w:val="fr-CA"/>
        </w:rPr>
      </w:pPr>
    </w:p>
    <w:p w:rsidR="006066DA" w:rsidRPr="005C1F4C" w:rsidRDefault="006066DA" w:rsidP="006066DA">
      <w:pPr>
        <w:pStyle w:val="Default"/>
        <w:jc w:val="center"/>
        <w:rPr>
          <w:rFonts w:ascii="Arial" w:hAnsi="Arial" w:cs="Arial"/>
          <w:lang w:val="fr-CA"/>
        </w:rPr>
      </w:pPr>
    </w:p>
    <w:p w:rsidR="006066DA" w:rsidRPr="005C1F4C" w:rsidRDefault="006066DA" w:rsidP="006066DA">
      <w:pPr>
        <w:pStyle w:val="Default"/>
        <w:jc w:val="center"/>
        <w:rPr>
          <w:rFonts w:ascii="Arial" w:hAnsi="Arial" w:cs="Arial"/>
          <w:lang w:val="fr-CA"/>
        </w:rPr>
      </w:pPr>
    </w:p>
    <w:p w:rsidR="006066DA" w:rsidRPr="005C1F4C" w:rsidRDefault="006066DA" w:rsidP="006066DA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6066DA" w:rsidRPr="005C1F4C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Pr="005C1F4C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Pr="005C1F4C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Pr="007B2D9F" w:rsidRDefault="006066DA" w:rsidP="006066DA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6066DA" w:rsidRPr="007B2D9F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6066DA" w:rsidRPr="00FC7E36" w:rsidRDefault="006066DA" w:rsidP="006066DA">
      <w:pPr>
        <w:jc w:val="center"/>
        <w:rPr>
          <w:rFonts w:ascii="Arial" w:hAnsi="Arial" w:cs="Arial"/>
          <w:b/>
          <w:caps/>
          <w:lang w:val="fr-CA"/>
        </w:rPr>
      </w:pPr>
      <w:r w:rsidRPr="00FC7E36">
        <w:rPr>
          <w:rFonts w:ascii="Arial" w:hAnsi="Arial" w:cs="Arial"/>
          <w:b/>
          <w:caps/>
          <w:lang w:val="fr-CA"/>
        </w:rPr>
        <w:t>AFFIDAVIT à l’appui de la REQUÊTE ET DE LA reddition de compte</w:t>
      </w:r>
    </w:p>
    <w:p w:rsidR="006066DA" w:rsidRPr="007B2D9F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6066DA" w:rsidRPr="007B2D9F" w:rsidRDefault="006066DA" w:rsidP="006066D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6066DA" w:rsidRPr="007B2D9F" w:rsidRDefault="006066DA" w:rsidP="006066D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6066DA" w:rsidRPr="007B2D9F" w:rsidRDefault="006066DA" w:rsidP="006066D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6066DA" w:rsidRPr="007B2D9F" w:rsidRDefault="006066DA" w:rsidP="006066D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Pr="007B2D9F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Pr="007B2D9F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6066DA" w:rsidRPr="007B2D9F" w:rsidRDefault="006066DA" w:rsidP="006066D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066DA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DA" w:rsidRPr="00B91D82" w:rsidRDefault="006066DA" w:rsidP="006525F6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6066DA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DA" w:rsidRPr="00B91D82" w:rsidRDefault="006066DA" w:rsidP="006525F6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6066DA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DA" w:rsidRPr="00B91D82" w:rsidRDefault="006066DA" w:rsidP="006525F6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</w:tbl>
    <w:p w:rsidR="006066DA" w:rsidRPr="007B2D9F" w:rsidRDefault="006066DA" w:rsidP="006066DA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6066DA" w:rsidRPr="007B2D9F" w:rsidRDefault="006066DA" w:rsidP="006066DA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6066DA" w:rsidRDefault="006066D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B11BAC" w:rsidRPr="00E373A8" w:rsidRDefault="00E373A8" w:rsidP="00E373A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11BAC" w:rsidRPr="00090774" w:rsidRDefault="00B11BAC" w:rsidP="00B11BAC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090774">
        <w:rPr>
          <w:rFonts w:ascii="Arial" w:hAnsi="Arial" w:cs="Arial"/>
          <w:b/>
          <w:lang w:val="fr-CA"/>
        </w:rPr>
        <w:t>Centre de _________________</w:t>
      </w:r>
    </w:p>
    <w:p w:rsidR="00B11BAC" w:rsidRPr="00090774" w:rsidRDefault="00B11BAC" w:rsidP="00B11BAC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B11BAC" w:rsidRPr="00FC7E36" w:rsidRDefault="00B11BAC" w:rsidP="00B11BAC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F38D8" w:rsidRPr="00FC7E36" w:rsidRDefault="003F38D8" w:rsidP="00E1243B">
      <w:pPr>
        <w:jc w:val="center"/>
        <w:rPr>
          <w:rFonts w:ascii="Arial" w:hAnsi="Arial" w:cs="Arial"/>
          <w:b/>
          <w:caps/>
          <w:lang w:val="fr-CA"/>
        </w:rPr>
      </w:pPr>
      <w:r w:rsidRPr="00FC7E36">
        <w:rPr>
          <w:rFonts w:ascii="Arial" w:hAnsi="Arial" w:cs="Arial"/>
          <w:b/>
          <w:caps/>
          <w:lang w:val="fr-CA"/>
        </w:rPr>
        <w:t xml:space="preserve">AFFIDAVIT </w:t>
      </w:r>
      <w:r w:rsidR="000F0BAE" w:rsidRPr="00FC7E36">
        <w:rPr>
          <w:rFonts w:ascii="Arial" w:hAnsi="Arial" w:cs="Arial"/>
          <w:b/>
          <w:caps/>
          <w:lang w:val="fr-CA"/>
        </w:rPr>
        <w:t>à</w:t>
      </w:r>
      <w:r w:rsidRPr="00FC7E36">
        <w:rPr>
          <w:rFonts w:ascii="Arial" w:hAnsi="Arial" w:cs="Arial"/>
          <w:b/>
          <w:caps/>
          <w:lang w:val="fr-CA"/>
        </w:rPr>
        <w:t xml:space="preserve"> l</w:t>
      </w:r>
      <w:r w:rsidR="009E6C3A" w:rsidRPr="00FC7E36">
        <w:rPr>
          <w:rFonts w:ascii="Arial" w:hAnsi="Arial" w:cs="Arial"/>
          <w:b/>
          <w:caps/>
          <w:lang w:val="fr-CA"/>
        </w:rPr>
        <w:t>’</w:t>
      </w:r>
      <w:r w:rsidRPr="00FC7E36">
        <w:rPr>
          <w:rFonts w:ascii="Arial" w:hAnsi="Arial" w:cs="Arial"/>
          <w:b/>
          <w:caps/>
          <w:lang w:val="fr-CA"/>
        </w:rPr>
        <w:t xml:space="preserve">appui de la </w:t>
      </w:r>
      <w:r w:rsidR="00E574EB" w:rsidRPr="00FC7E36">
        <w:rPr>
          <w:rFonts w:ascii="Arial" w:hAnsi="Arial" w:cs="Arial"/>
          <w:b/>
          <w:caps/>
          <w:lang w:val="fr-CA"/>
        </w:rPr>
        <w:t xml:space="preserve">REQUÊTE ET DE LA </w:t>
      </w:r>
      <w:r w:rsidRPr="00FC7E36">
        <w:rPr>
          <w:rFonts w:ascii="Arial" w:hAnsi="Arial" w:cs="Arial"/>
          <w:b/>
          <w:caps/>
          <w:lang w:val="fr-CA"/>
        </w:rPr>
        <w:t>reddition de compte</w:t>
      </w:r>
    </w:p>
    <w:p w:rsidR="00E303E6" w:rsidRPr="00FC7E36" w:rsidRDefault="00E303E6" w:rsidP="000F0BA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242C2" w:rsidRPr="00FC7E36" w:rsidRDefault="001242C2" w:rsidP="001242C2">
      <w:pPr>
        <w:rPr>
          <w:rFonts w:ascii="Arial" w:hAnsi="Arial" w:cs="Arial"/>
          <w:i/>
          <w:sz w:val="18"/>
          <w:szCs w:val="16"/>
          <w:lang w:val="fr-CA"/>
        </w:rPr>
      </w:pPr>
      <w:r w:rsidRPr="00FC7E36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FC7E36">
        <w:rPr>
          <w:rFonts w:ascii="Arial" w:hAnsi="Arial" w:cs="Arial"/>
          <w:sz w:val="18"/>
          <w:szCs w:val="16"/>
          <w:lang w:val="fr-CA"/>
        </w:rPr>
        <w:t>Loi d’interprétation</w:t>
      </w:r>
      <w:r w:rsidRPr="00FC7E36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E1243B" w:rsidRPr="00FC7E36" w:rsidRDefault="00E1243B" w:rsidP="000F0BA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F38D8" w:rsidRPr="00FC7E36" w:rsidRDefault="003F38D8" w:rsidP="000F0BA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94400" w:rsidRPr="00FC7E36" w:rsidRDefault="00794400" w:rsidP="003B11DC">
      <w:pPr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RELATIVEMENT À LA SUCCESSION DE FEU ___</w:t>
      </w:r>
      <w:r w:rsidR="00620A9E" w:rsidRPr="00FC7E36">
        <w:rPr>
          <w:rFonts w:ascii="Arial" w:hAnsi="Arial" w:cs="Arial"/>
          <w:sz w:val="22"/>
          <w:szCs w:val="22"/>
          <w:lang w:val="fr-CA"/>
        </w:rPr>
        <w:t>__</w:t>
      </w:r>
      <w:r w:rsidRPr="00FC7E36">
        <w:rPr>
          <w:rFonts w:ascii="Arial" w:hAnsi="Arial" w:cs="Arial"/>
          <w:sz w:val="22"/>
          <w:szCs w:val="22"/>
          <w:lang w:val="fr-CA"/>
        </w:rPr>
        <w:t>___________________________________,</w:t>
      </w:r>
    </w:p>
    <w:p w:rsidR="00794400" w:rsidRPr="00FC7E36" w:rsidRDefault="00160343" w:rsidP="003B11DC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</w:r>
      <w:r w:rsidR="005A34CF" w:rsidRPr="00FC7E3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A34CF" w:rsidRPr="00FC7E3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5A34CF" w:rsidRPr="00FC7E36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B177C6" w:rsidRPr="00FC7E36" w:rsidRDefault="005A34CF" w:rsidP="003B11DC">
      <w:pPr>
        <w:pStyle w:val="CM5"/>
        <w:tabs>
          <w:tab w:val="left" w:pos="5040"/>
          <w:tab w:val="left" w:pos="630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color w:val="000000"/>
          <w:sz w:val="22"/>
          <w:szCs w:val="22"/>
          <w:lang w:val="fr-CA"/>
        </w:rPr>
        <w:t>je</w:t>
      </w:r>
      <w:proofErr w:type="gramEnd"/>
      <w:r w:rsidRPr="00FC7E36">
        <w:rPr>
          <w:rFonts w:ascii="Arial" w:hAnsi="Arial" w:cs="Arial"/>
          <w:color w:val="000000"/>
          <w:sz w:val="22"/>
          <w:szCs w:val="22"/>
          <w:lang w:val="fr-CA"/>
        </w:rPr>
        <w:t xml:space="preserve"> soussigné (nous soussignés)</w:t>
      </w:r>
      <w:r w:rsidR="001003DC" w:rsidRPr="00FC7E36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3B11D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A14213" w:rsidRPr="00FC7E36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Pr="00FC7E36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A14213" w:rsidRPr="00FC7E36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_______________________________________________</w:t>
      </w:r>
      <w:r w:rsidR="00BC17E2" w:rsidRPr="00FC7E36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B177C6" w:rsidRPr="00FC7E36" w:rsidRDefault="00B177C6" w:rsidP="003B11DC">
      <w:pPr>
        <w:pStyle w:val="CM5"/>
        <w:tabs>
          <w:tab w:val="left" w:pos="5812"/>
        </w:tabs>
        <w:spacing w:line="288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FC7E36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AD3E82" w:rsidRPr="00FC7E3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D3E82" w:rsidRPr="00FC7E3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D3E82" w:rsidRPr="00FC7E36">
        <w:rPr>
          <w:rFonts w:ascii="Arial" w:hAnsi="Arial" w:cs="Arial"/>
          <w:i/>
          <w:sz w:val="16"/>
          <w:szCs w:val="16"/>
          <w:lang w:val="fr-CA"/>
        </w:rPr>
        <w:t>[s])</w:t>
      </w:r>
    </w:p>
    <w:p w:rsidR="00B177C6" w:rsidRPr="00FC7E36" w:rsidRDefault="001003DC" w:rsidP="003B11DC">
      <w:pPr>
        <w:pStyle w:val="CM5"/>
        <w:tabs>
          <w:tab w:val="left" w:pos="5040"/>
          <w:tab w:val="left" w:pos="630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color w:val="000000"/>
          <w:sz w:val="22"/>
          <w:szCs w:val="22"/>
          <w:lang w:val="fr-CA"/>
        </w:rPr>
        <w:t>de</w:t>
      </w:r>
      <w:proofErr w:type="gramEnd"/>
      <w:r w:rsidR="00A14213" w:rsidRPr="00FC7E36">
        <w:rPr>
          <w:rFonts w:ascii="Arial" w:hAnsi="Arial" w:cs="Arial"/>
          <w:color w:val="000000"/>
          <w:sz w:val="22"/>
          <w:szCs w:val="22"/>
          <w:lang w:val="fr-CA"/>
        </w:rPr>
        <w:t xml:space="preserve"> _____________</w:t>
      </w:r>
      <w:r w:rsidR="00BC52F2" w:rsidRPr="00FC7E36">
        <w:rPr>
          <w:rFonts w:ascii="Arial" w:hAnsi="Arial" w:cs="Arial"/>
          <w:color w:val="000000"/>
          <w:sz w:val="22"/>
          <w:szCs w:val="22"/>
          <w:lang w:val="fr-CA"/>
        </w:rPr>
        <w:t>_______________</w:t>
      </w:r>
      <w:r w:rsidR="00A14213" w:rsidRPr="00FC7E36">
        <w:rPr>
          <w:rFonts w:ascii="Arial" w:hAnsi="Arial" w:cs="Arial"/>
          <w:color w:val="000000"/>
          <w:sz w:val="22"/>
          <w:szCs w:val="22"/>
          <w:lang w:val="fr-CA"/>
        </w:rPr>
        <w:t>_____</w:t>
      </w:r>
      <w:r w:rsidR="00B177C6" w:rsidRPr="00FC7E36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A14213" w:rsidRPr="00FC7E36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B177C6" w:rsidRPr="00FC7E36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A14213" w:rsidRPr="00FC7E36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BC17E2" w:rsidRPr="00FC7E36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B177C6" w:rsidRPr="00FC7E36">
        <w:rPr>
          <w:rFonts w:ascii="Arial" w:hAnsi="Arial" w:cs="Arial"/>
          <w:color w:val="000000"/>
          <w:sz w:val="22"/>
          <w:szCs w:val="22"/>
          <w:lang w:val="fr-CA"/>
        </w:rPr>
        <w:t>_____________</w:t>
      </w:r>
      <w:r w:rsidR="00BC52F2" w:rsidRPr="00FC7E36">
        <w:rPr>
          <w:rFonts w:ascii="Arial" w:hAnsi="Arial" w:cs="Arial"/>
          <w:color w:val="000000"/>
          <w:sz w:val="22"/>
          <w:szCs w:val="22"/>
          <w:lang w:val="fr-CA"/>
        </w:rPr>
        <w:t>_________________</w:t>
      </w:r>
    </w:p>
    <w:p w:rsidR="00B177C6" w:rsidRPr="00FC7E36" w:rsidRDefault="00B177C6" w:rsidP="003B11DC">
      <w:pPr>
        <w:pStyle w:val="CM5"/>
        <w:tabs>
          <w:tab w:val="left" w:pos="2694"/>
          <w:tab w:val="left" w:pos="7230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FC7E36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color w:val="000000"/>
          <w:sz w:val="16"/>
          <w:szCs w:val="16"/>
          <w:lang w:val="fr-CA"/>
        </w:rPr>
        <w:t>ville</w:t>
      </w:r>
      <w:proofErr w:type="gramEnd"/>
      <w:r w:rsidRPr="00FC7E36">
        <w:rPr>
          <w:rFonts w:ascii="Arial" w:hAnsi="Arial" w:cs="Arial"/>
          <w:i/>
          <w:color w:val="000000"/>
          <w:sz w:val="16"/>
          <w:szCs w:val="16"/>
          <w:lang w:val="fr-CA"/>
        </w:rPr>
        <w:t>/village)</w:t>
      </w:r>
      <w:r w:rsidRPr="00FC7E36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(province/territoire)</w:t>
      </w:r>
    </w:p>
    <w:p w:rsidR="00BC1D33" w:rsidRPr="00FC7E36" w:rsidRDefault="00BC52F2" w:rsidP="003B11DC">
      <w:pPr>
        <w:pStyle w:val="CM5"/>
        <w:tabs>
          <w:tab w:val="left" w:pos="5040"/>
          <w:tab w:val="left" w:pos="630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color w:val="000000"/>
          <w:sz w:val="22"/>
          <w:szCs w:val="22"/>
          <w:lang w:val="fr-CA"/>
        </w:rPr>
        <w:t>déclare</w:t>
      </w:r>
      <w:proofErr w:type="gramEnd"/>
      <w:r w:rsidRPr="00FC7E36">
        <w:rPr>
          <w:rFonts w:ascii="Arial" w:hAnsi="Arial" w:cs="Arial"/>
          <w:color w:val="000000"/>
          <w:sz w:val="22"/>
          <w:szCs w:val="22"/>
          <w:lang w:val="fr-CA"/>
        </w:rPr>
        <w:t xml:space="preserve"> (déclarons </w:t>
      </w:r>
      <w:r w:rsidR="00BC1D33" w:rsidRPr="00FC7E36">
        <w:rPr>
          <w:rFonts w:ascii="Arial" w:hAnsi="Arial" w:cs="Arial"/>
          <w:color w:val="000000"/>
          <w:sz w:val="22"/>
          <w:szCs w:val="22"/>
          <w:lang w:val="fr-CA"/>
        </w:rPr>
        <w:t>individuellem</w:t>
      </w:r>
      <w:r w:rsidR="00BC17E2" w:rsidRPr="00FC7E36">
        <w:rPr>
          <w:rFonts w:ascii="Arial" w:hAnsi="Arial" w:cs="Arial"/>
          <w:color w:val="000000"/>
          <w:sz w:val="22"/>
          <w:szCs w:val="22"/>
          <w:lang w:val="fr-CA"/>
        </w:rPr>
        <w:t>ent) sous serment ce qui suit :</w:t>
      </w:r>
    </w:p>
    <w:p w:rsidR="00BC1D33" w:rsidRPr="00FC7E36" w:rsidRDefault="00BC1D33" w:rsidP="00A92629">
      <w:pPr>
        <w:pStyle w:val="Default"/>
        <w:spacing w:line="360" w:lineRule="auto"/>
        <w:rPr>
          <w:rFonts w:ascii="Arial" w:hAnsi="Arial" w:cs="Arial"/>
          <w:sz w:val="16"/>
          <w:szCs w:val="16"/>
          <w:lang w:val="fr-CA"/>
        </w:rPr>
      </w:pPr>
    </w:p>
    <w:p w:rsidR="00CB7653" w:rsidRPr="00FC7E36" w:rsidRDefault="00BC17E2" w:rsidP="003B11DC">
      <w:pPr>
        <w:pStyle w:val="Default"/>
        <w:tabs>
          <w:tab w:val="left" w:pos="4320"/>
        </w:tabs>
        <w:spacing w:line="360" w:lineRule="auto"/>
        <w:ind w:left="450" w:hanging="450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1.</w:t>
      </w:r>
      <w:r w:rsidRPr="00FC7E36">
        <w:rPr>
          <w:rFonts w:ascii="Arial" w:hAnsi="Arial" w:cs="Arial"/>
          <w:sz w:val="22"/>
          <w:szCs w:val="22"/>
          <w:lang w:val="fr-CA"/>
        </w:rPr>
        <w:tab/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Les </w:t>
      </w:r>
      <w:r w:rsidRPr="00FC7E36">
        <w:rPr>
          <w:rFonts w:ascii="Arial" w:hAnsi="Arial" w:cs="Arial"/>
          <w:sz w:val="22"/>
          <w:szCs w:val="22"/>
          <w:lang w:val="fr-CA"/>
        </w:rPr>
        <w:t>déclaration</w:t>
      </w:r>
      <w:r w:rsidR="00BC1D33" w:rsidRPr="00FC7E36">
        <w:rPr>
          <w:rFonts w:ascii="Arial" w:hAnsi="Arial" w:cs="Arial"/>
          <w:sz w:val="22"/>
          <w:szCs w:val="22"/>
          <w:lang w:val="fr-CA"/>
        </w:rPr>
        <w:t>s contenu</w:t>
      </w:r>
      <w:r w:rsidRPr="00FC7E36">
        <w:rPr>
          <w:rFonts w:ascii="Arial" w:hAnsi="Arial" w:cs="Arial"/>
          <w:sz w:val="22"/>
          <w:szCs w:val="22"/>
          <w:lang w:val="fr-CA"/>
        </w:rPr>
        <w:t>e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s dans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l’avis de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FC7E36">
        <w:rPr>
          <w:rFonts w:ascii="Arial" w:hAnsi="Arial" w:cs="Arial"/>
          <w:sz w:val="22"/>
          <w:szCs w:val="22"/>
          <w:lang w:val="fr-CA"/>
        </w:rPr>
        <w:t>requêt</w:t>
      </w:r>
      <w:r w:rsidR="006C1265" w:rsidRPr="00FC7E36">
        <w:rPr>
          <w:rFonts w:ascii="Arial" w:hAnsi="Arial" w:cs="Arial"/>
          <w:sz w:val="22"/>
          <w:szCs w:val="22"/>
          <w:lang w:val="fr-CA"/>
        </w:rPr>
        <w:t>e en reddition de compte</w:t>
      </w:r>
      <w:r w:rsidR="009D24D6" w:rsidRPr="00FC7E36">
        <w:rPr>
          <w:rFonts w:ascii="Arial" w:hAnsi="Arial" w:cs="Arial"/>
          <w:sz w:val="22"/>
          <w:szCs w:val="22"/>
          <w:lang w:val="fr-CA"/>
        </w:rPr>
        <w:t xml:space="preserve"> ci-joint</w:t>
      </w:r>
      <w:r w:rsidR="006C1265" w:rsidRPr="00FC7E36">
        <w:rPr>
          <w:rFonts w:ascii="Arial" w:hAnsi="Arial" w:cs="Arial"/>
          <w:sz w:val="22"/>
          <w:szCs w:val="22"/>
          <w:lang w:val="fr-CA"/>
        </w:rPr>
        <w:t>, signé</w:t>
      </w:r>
      <w:r w:rsidR="00D14979" w:rsidRPr="00FC7E36">
        <w:rPr>
          <w:rFonts w:ascii="Arial" w:hAnsi="Arial" w:cs="Arial"/>
          <w:sz w:val="22"/>
          <w:szCs w:val="22"/>
          <w:lang w:val="fr-CA"/>
        </w:rPr>
        <w:t xml:space="preserve"> par</w:t>
      </w:r>
    </w:p>
    <w:p w:rsidR="00BC1D33" w:rsidRPr="00FC7E36" w:rsidRDefault="00CB7653" w:rsidP="003B11DC">
      <w:pPr>
        <w:pStyle w:val="Default"/>
        <w:tabs>
          <w:tab w:val="left" w:pos="4320"/>
        </w:tabs>
        <w:ind w:left="450" w:hanging="450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D05A3" w:rsidRPr="00FC7E36">
        <w:rPr>
          <w:rFonts w:ascii="Arial" w:hAnsi="Arial" w:cs="Arial"/>
          <w:sz w:val="22"/>
          <w:szCs w:val="22"/>
          <w:lang w:val="fr-CA"/>
        </w:rPr>
        <w:t>moi</w:t>
      </w:r>
      <w:proofErr w:type="gramEnd"/>
      <w:r w:rsidR="00AD05A3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FC7E36">
        <w:rPr>
          <w:rFonts w:ascii="Arial" w:hAnsi="Arial" w:cs="Arial"/>
          <w:sz w:val="22"/>
          <w:szCs w:val="22"/>
          <w:lang w:val="fr-CA"/>
        </w:rPr>
        <w:t>et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daté du ______</w:t>
      </w:r>
      <w:r w:rsidR="00D14979" w:rsidRPr="00FC7E36">
        <w:rPr>
          <w:rFonts w:ascii="Arial" w:hAnsi="Arial" w:cs="Arial"/>
          <w:sz w:val="22"/>
          <w:szCs w:val="22"/>
          <w:lang w:val="fr-CA"/>
        </w:rPr>
        <w:t>_</w:t>
      </w:r>
      <w:r w:rsidRPr="00FC7E36">
        <w:rPr>
          <w:rFonts w:ascii="Arial" w:hAnsi="Arial" w:cs="Arial"/>
          <w:sz w:val="22"/>
          <w:szCs w:val="22"/>
          <w:lang w:val="fr-CA"/>
        </w:rPr>
        <w:t>_______________</w:t>
      </w:r>
      <w:r w:rsidR="00E574EB" w:rsidRPr="00FC7E36">
        <w:rPr>
          <w:rFonts w:ascii="Arial" w:hAnsi="Arial" w:cs="Arial"/>
          <w:sz w:val="22"/>
          <w:szCs w:val="22"/>
          <w:lang w:val="fr-CA"/>
        </w:rPr>
        <w:t>,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FC7E36">
        <w:rPr>
          <w:rFonts w:ascii="Arial" w:hAnsi="Arial" w:cs="Arial"/>
          <w:sz w:val="22"/>
          <w:szCs w:val="22"/>
          <w:lang w:val="fr-CA"/>
        </w:rPr>
        <w:t>sont vrai</w:t>
      </w:r>
      <w:r w:rsidR="006C1265" w:rsidRPr="00FC7E36">
        <w:rPr>
          <w:rFonts w:ascii="Arial" w:hAnsi="Arial" w:cs="Arial"/>
          <w:sz w:val="22"/>
          <w:szCs w:val="22"/>
          <w:lang w:val="fr-CA"/>
        </w:rPr>
        <w:t>e</w:t>
      </w:r>
      <w:r w:rsidR="00BC1D33" w:rsidRPr="00FC7E36">
        <w:rPr>
          <w:rFonts w:ascii="Arial" w:hAnsi="Arial" w:cs="Arial"/>
          <w:sz w:val="22"/>
          <w:szCs w:val="22"/>
          <w:lang w:val="fr-CA"/>
        </w:rPr>
        <w:t>s qu</w:t>
      </w:r>
      <w:r w:rsidR="00843DB6" w:rsidRPr="00FC7E36">
        <w:rPr>
          <w:rFonts w:ascii="Arial" w:hAnsi="Arial" w:cs="Arial"/>
          <w:sz w:val="22"/>
          <w:szCs w:val="22"/>
          <w:lang w:val="fr-CA"/>
        </w:rPr>
        <w:t>ant au fond et quant aux faits.</w:t>
      </w:r>
    </w:p>
    <w:p w:rsidR="00CB7653" w:rsidRPr="00FC7E36" w:rsidRDefault="00CB7653" w:rsidP="00B426BD">
      <w:pPr>
        <w:pStyle w:val="Default"/>
        <w:tabs>
          <w:tab w:val="left" w:pos="3261"/>
        </w:tabs>
        <w:spacing w:line="360" w:lineRule="auto"/>
        <w:ind w:left="450" w:hanging="45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</w: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43DB6" w:rsidRPr="00FC7E36" w:rsidRDefault="00843DB6" w:rsidP="00BC17E2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Pr="00FC7E36" w:rsidRDefault="009D24D6" w:rsidP="004C3597">
      <w:pPr>
        <w:pStyle w:val="Default"/>
        <w:tabs>
          <w:tab w:val="left" w:pos="4320"/>
        </w:tabs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2</w:t>
      </w:r>
      <w:r w:rsidR="00BC17E2" w:rsidRPr="00FC7E36">
        <w:rPr>
          <w:rFonts w:ascii="Arial" w:hAnsi="Arial" w:cs="Arial"/>
          <w:sz w:val="22"/>
          <w:szCs w:val="22"/>
          <w:lang w:val="fr-CA"/>
        </w:rPr>
        <w:t>.</w:t>
      </w:r>
      <w:r w:rsidR="00BC17E2" w:rsidRPr="00FC7E36">
        <w:rPr>
          <w:rFonts w:ascii="Arial" w:hAnsi="Arial" w:cs="Arial"/>
          <w:sz w:val="22"/>
          <w:szCs w:val="22"/>
          <w:lang w:val="fr-CA"/>
        </w:rPr>
        <w:tab/>
      </w:r>
      <w:r w:rsidR="00F94989" w:rsidRPr="00FC7E36">
        <w:rPr>
          <w:rFonts w:ascii="Arial" w:hAnsi="Arial" w:cs="Arial"/>
          <w:sz w:val="22"/>
          <w:szCs w:val="22"/>
          <w:lang w:val="fr-CA"/>
        </w:rPr>
        <w:t>Il s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="00F94989" w:rsidRPr="00FC7E36">
        <w:rPr>
          <w:rFonts w:ascii="Arial" w:hAnsi="Arial" w:cs="Arial"/>
          <w:sz w:val="22"/>
          <w:szCs w:val="22"/>
          <w:lang w:val="fr-CA"/>
        </w:rPr>
        <w:t>agit de la première requête en reddition de compte.</w:t>
      </w:r>
    </w:p>
    <w:p w:rsidR="00F94989" w:rsidRPr="00FC7E36" w:rsidRDefault="00F94989" w:rsidP="00F9498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Pr="00EB2D93" w:rsidRDefault="00F94989" w:rsidP="00EB2D93">
      <w:pPr>
        <w:pStyle w:val="Default"/>
        <w:ind w:left="448" w:hanging="448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ab/>
      </w:r>
      <w:r w:rsidR="00EB2D93">
        <w:rPr>
          <w:rFonts w:ascii="Arial" w:hAnsi="Arial" w:cs="Arial"/>
          <w:sz w:val="22"/>
          <w:szCs w:val="22"/>
          <w:lang w:val="fr-CA"/>
        </w:rPr>
        <w:tab/>
      </w:r>
      <w:r w:rsidR="00EB2D93" w:rsidRPr="00EB2D93">
        <w:rPr>
          <w:rFonts w:ascii="Arial" w:hAnsi="Arial" w:cs="Arial"/>
          <w:b/>
          <w:i/>
          <w:sz w:val="22"/>
          <w:szCs w:val="22"/>
          <w:lang w:val="fr-CA"/>
        </w:rPr>
        <w:t>(</w:t>
      </w:r>
      <w:proofErr w:type="gramStart"/>
      <w:r w:rsidR="006F2BAA" w:rsidRPr="00EB2D93">
        <w:rPr>
          <w:rFonts w:ascii="Arial" w:hAnsi="Arial" w:cs="Arial"/>
          <w:b/>
          <w:i/>
          <w:sz w:val="22"/>
          <w:szCs w:val="22"/>
          <w:lang w:val="fr-CA"/>
        </w:rPr>
        <w:t>OU</w:t>
      </w:r>
      <w:proofErr w:type="gramEnd"/>
      <w:r w:rsidR="00EB2D93" w:rsidRPr="00EB2D93">
        <w:rPr>
          <w:rFonts w:ascii="Arial" w:hAnsi="Arial" w:cs="Arial"/>
          <w:b/>
          <w:i/>
          <w:sz w:val="22"/>
          <w:szCs w:val="22"/>
          <w:lang w:val="fr-CA"/>
        </w:rPr>
        <w:t>)</w:t>
      </w:r>
    </w:p>
    <w:p w:rsidR="00F94989" w:rsidRPr="00FC7E36" w:rsidRDefault="00F94989" w:rsidP="004C3597">
      <w:pPr>
        <w:pStyle w:val="Default"/>
        <w:tabs>
          <w:tab w:val="left" w:pos="4320"/>
        </w:tabs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</w:p>
    <w:p w:rsidR="00F94989" w:rsidRPr="00FC7E36" w:rsidRDefault="00F94989" w:rsidP="003B11DC">
      <w:pPr>
        <w:pStyle w:val="Default"/>
        <w:tabs>
          <w:tab w:val="left" w:pos="4320"/>
        </w:tabs>
        <w:ind w:left="448" w:firstLine="2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 xml:space="preserve">La dernière reddition de compte </w:t>
      </w:r>
      <w:r w:rsidR="00E574EB" w:rsidRPr="00FC7E36">
        <w:rPr>
          <w:rFonts w:ascii="Arial" w:hAnsi="Arial" w:cs="Arial"/>
          <w:sz w:val="22"/>
          <w:szCs w:val="22"/>
          <w:lang w:val="fr-CA"/>
        </w:rPr>
        <w:t xml:space="preserve">relative à la présente succession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a eu lieu le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______________</w:t>
      </w:r>
    </w:p>
    <w:p w:rsidR="00F94989" w:rsidRPr="00FC7E36" w:rsidRDefault="00F94989" w:rsidP="003B11DC">
      <w:pPr>
        <w:pStyle w:val="Default"/>
        <w:tabs>
          <w:tab w:val="left" w:pos="8647"/>
        </w:tabs>
        <w:ind w:left="448" w:hanging="448"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</w: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94989" w:rsidRPr="00FC7E36" w:rsidRDefault="00F94989" w:rsidP="003B11DC">
      <w:pPr>
        <w:pStyle w:val="Default"/>
        <w:tabs>
          <w:tab w:val="left" w:pos="4320"/>
        </w:tabs>
        <w:ind w:left="448" w:hanging="448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E574EB" w:rsidRPr="00FC7E36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E574EB" w:rsidRPr="00FC7E36">
        <w:rPr>
          <w:rFonts w:ascii="Arial" w:hAnsi="Arial" w:cs="Arial"/>
          <w:sz w:val="22"/>
          <w:szCs w:val="22"/>
          <w:lang w:val="fr-CA"/>
        </w:rPr>
        <w:t xml:space="preserve"> visait la période </w:t>
      </w:r>
      <w:r w:rsidRPr="00FC7E36">
        <w:rPr>
          <w:rFonts w:ascii="Arial" w:hAnsi="Arial" w:cs="Arial"/>
          <w:sz w:val="22"/>
          <w:szCs w:val="22"/>
          <w:lang w:val="fr-CA"/>
        </w:rPr>
        <w:t>allant du ________</w:t>
      </w:r>
      <w:r w:rsidR="00D14979" w:rsidRPr="00FC7E36">
        <w:rPr>
          <w:rFonts w:ascii="Arial" w:hAnsi="Arial" w:cs="Arial"/>
          <w:sz w:val="22"/>
          <w:szCs w:val="22"/>
          <w:lang w:val="fr-CA"/>
        </w:rPr>
        <w:t>__</w:t>
      </w:r>
      <w:r w:rsidRPr="00FC7E36">
        <w:rPr>
          <w:rFonts w:ascii="Arial" w:hAnsi="Arial" w:cs="Arial"/>
          <w:sz w:val="22"/>
          <w:szCs w:val="22"/>
          <w:lang w:val="fr-CA"/>
        </w:rPr>
        <w:t>______</w:t>
      </w:r>
      <w:r w:rsidR="00E574EB" w:rsidRPr="00FC7E36">
        <w:rPr>
          <w:rFonts w:ascii="Arial" w:hAnsi="Arial" w:cs="Arial"/>
          <w:sz w:val="22"/>
          <w:szCs w:val="22"/>
          <w:lang w:val="fr-CA"/>
        </w:rPr>
        <w:t>___</w:t>
      </w:r>
      <w:r w:rsidRPr="00FC7E36">
        <w:rPr>
          <w:rFonts w:ascii="Arial" w:hAnsi="Arial" w:cs="Arial"/>
          <w:sz w:val="22"/>
          <w:szCs w:val="22"/>
          <w:lang w:val="fr-CA"/>
        </w:rPr>
        <w:t>_____ au ______</w:t>
      </w:r>
      <w:r w:rsidR="00E574EB" w:rsidRPr="00FC7E36">
        <w:rPr>
          <w:rFonts w:ascii="Arial" w:hAnsi="Arial" w:cs="Arial"/>
          <w:sz w:val="22"/>
          <w:szCs w:val="22"/>
          <w:lang w:val="fr-CA"/>
        </w:rPr>
        <w:t>__</w:t>
      </w:r>
      <w:r w:rsidR="00D14979" w:rsidRPr="00FC7E36">
        <w:rPr>
          <w:rFonts w:ascii="Arial" w:hAnsi="Arial" w:cs="Arial"/>
          <w:sz w:val="22"/>
          <w:szCs w:val="22"/>
          <w:lang w:val="fr-CA"/>
        </w:rPr>
        <w:t>___</w:t>
      </w:r>
      <w:r w:rsidR="00E574EB" w:rsidRPr="00FC7E36">
        <w:rPr>
          <w:rFonts w:ascii="Arial" w:hAnsi="Arial" w:cs="Arial"/>
          <w:sz w:val="22"/>
          <w:szCs w:val="22"/>
          <w:lang w:val="fr-CA"/>
        </w:rPr>
        <w:t>_</w:t>
      </w:r>
      <w:r w:rsidRPr="00FC7E36">
        <w:rPr>
          <w:rFonts w:ascii="Arial" w:hAnsi="Arial" w:cs="Arial"/>
          <w:sz w:val="22"/>
          <w:szCs w:val="22"/>
          <w:lang w:val="fr-CA"/>
        </w:rPr>
        <w:t>_____________</w:t>
      </w:r>
      <w:r w:rsidR="00D14979" w:rsidRPr="00FC7E36">
        <w:rPr>
          <w:rFonts w:ascii="Arial" w:hAnsi="Arial" w:cs="Arial"/>
          <w:sz w:val="22"/>
          <w:szCs w:val="22"/>
          <w:lang w:val="fr-CA"/>
        </w:rPr>
        <w:t>.</w:t>
      </w:r>
    </w:p>
    <w:p w:rsidR="00F94989" w:rsidRPr="00FC7E36" w:rsidRDefault="00F94989" w:rsidP="003B11DC">
      <w:pPr>
        <w:pStyle w:val="Default"/>
        <w:tabs>
          <w:tab w:val="left" w:pos="4536"/>
          <w:tab w:val="left" w:pos="7938"/>
        </w:tabs>
        <w:spacing w:line="360" w:lineRule="auto"/>
        <w:ind w:left="448" w:hanging="448"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</w: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  <w:r w:rsidRPr="00FC7E36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F94989" w:rsidRPr="00FC7E36" w:rsidRDefault="00F94989" w:rsidP="003B11DC">
      <w:pPr>
        <w:pStyle w:val="Default"/>
        <w:tabs>
          <w:tab w:val="left" w:pos="4320"/>
        </w:tabs>
        <w:ind w:left="448" w:hanging="448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ab/>
      </w:r>
      <w:r w:rsidR="00E574EB" w:rsidRPr="00FC7E36">
        <w:rPr>
          <w:rFonts w:ascii="Arial" w:hAnsi="Arial" w:cs="Arial"/>
          <w:sz w:val="22"/>
          <w:szCs w:val="22"/>
          <w:lang w:val="fr-CA"/>
        </w:rPr>
        <w:t xml:space="preserve">La présente requête en reddition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de compte vise la période allant du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____________________</w:t>
      </w:r>
    </w:p>
    <w:p w:rsidR="00F94989" w:rsidRPr="00FC7E36" w:rsidRDefault="00F94989" w:rsidP="003B11DC">
      <w:pPr>
        <w:pStyle w:val="Default"/>
        <w:tabs>
          <w:tab w:val="left" w:pos="8222"/>
        </w:tabs>
        <w:ind w:left="448" w:hanging="448"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</w: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94989" w:rsidRPr="00FC7E36" w:rsidRDefault="00E574EB" w:rsidP="003B11DC">
      <w:pPr>
        <w:pStyle w:val="Default"/>
        <w:tabs>
          <w:tab w:val="left" w:pos="4320"/>
        </w:tabs>
        <w:ind w:left="450" w:hanging="450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="003B11DC">
        <w:rPr>
          <w:rFonts w:ascii="Arial" w:hAnsi="Arial" w:cs="Arial"/>
          <w:sz w:val="22"/>
          <w:szCs w:val="22"/>
          <w:lang w:val="fr-CA"/>
        </w:rPr>
        <w:t xml:space="preserve"> </w:t>
      </w:r>
      <w:r w:rsidRPr="00FC7E36">
        <w:rPr>
          <w:rFonts w:ascii="Arial" w:hAnsi="Arial" w:cs="Arial"/>
          <w:sz w:val="22"/>
          <w:szCs w:val="22"/>
          <w:lang w:val="fr-CA"/>
        </w:rPr>
        <w:t>____________________.</w:t>
      </w:r>
    </w:p>
    <w:p w:rsidR="00E574EB" w:rsidRPr="00FC7E36" w:rsidRDefault="00E574EB" w:rsidP="004A7094">
      <w:pPr>
        <w:pStyle w:val="Default"/>
        <w:tabs>
          <w:tab w:val="left" w:pos="1701"/>
        </w:tabs>
        <w:ind w:left="450" w:hanging="45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</w: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574EB" w:rsidRPr="00FC7E36" w:rsidRDefault="00E574EB" w:rsidP="00F9498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Pr="00FC7E36" w:rsidRDefault="00146D03" w:rsidP="001769F7">
      <w:pPr>
        <w:pStyle w:val="Default"/>
        <w:tabs>
          <w:tab w:val="left" w:pos="4320"/>
        </w:tabs>
        <w:spacing w:line="360" w:lineRule="auto"/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3</w:t>
      </w:r>
      <w:r w:rsidR="00F94989" w:rsidRPr="00FC7E36">
        <w:rPr>
          <w:rFonts w:ascii="Arial" w:hAnsi="Arial" w:cs="Arial"/>
          <w:sz w:val="22"/>
          <w:szCs w:val="22"/>
          <w:lang w:val="fr-CA"/>
        </w:rPr>
        <w:t>.</w:t>
      </w:r>
      <w:r w:rsidR="00F94989" w:rsidRPr="00FC7E36">
        <w:rPr>
          <w:rFonts w:ascii="Arial" w:hAnsi="Arial" w:cs="Arial"/>
          <w:sz w:val="22"/>
          <w:szCs w:val="22"/>
          <w:lang w:val="fr-CA"/>
        </w:rPr>
        <w:tab/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Le compte </w:t>
      </w:r>
      <w:r w:rsidR="00F94989" w:rsidRPr="00FC7E36">
        <w:rPr>
          <w:rFonts w:ascii="Arial" w:hAnsi="Arial" w:cs="Arial"/>
          <w:sz w:val="22"/>
          <w:szCs w:val="22"/>
          <w:lang w:val="fr-CA"/>
        </w:rPr>
        <w:t>joint comme pièce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 «</w:t>
      </w:r>
      <w:r w:rsidR="003E3F27" w:rsidRPr="00FC7E36">
        <w:rPr>
          <w:rFonts w:ascii="Arial" w:hAnsi="Arial" w:cs="Arial"/>
          <w:sz w:val="22"/>
          <w:szCs w:val="22"/>
          <w:lang w:val="fr-CA"/>
        </w:rPr>
        <w:t> </w:t>
      </w:r>
      <w:r w:rsidR="004C3597" w:rsidRPr="00FC7E36">
        <w:rPr>
          <w:rFonts w:ascii="Arial" w:hAnsi="Arial" w:cs="Arial"/>
          <w:sz w:val="22"/>
          <w:szCs w:val="22"/>
          <w:lang w:val="fr-CA"/>
        </w:rPr>
        <w:t>A</w:t>
      </w:r>
      <w:r w:rsidR="003E3F27" w:rsidRPr="00FC7E36">
        <w:rPr>
          <w:rFonts w:ascii="Arial" w:hAnsi="Arial" w:cs="Arial"/>
          <w:sz w:val="22"/>
          <w:szCs w:val="22"/>
          <w:lang w:val="fr-CA"/>
        </w:rPr>
        <w:t> 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» </w:t>
      </w:r>
      <w:r w:rsidR="00F94989" w:rsidRPr="00FC7E36">
        <w:rPr>
          <w:rFonts w:ascii="Arial" w:hAnsi="Arial" w:cs="Arial"/>
          <w:sz w:val="22"/>
          <w:szCs w:val="22"/>
          <w:lang w:val="fr-CA"/>
        </w:rPr>
        <w:t>présente un inventaire conforme et exact de la succession à la date du décès ou au début de la période visée, selon le cas.</w:t>
      </w:r>
    </w:p>
    <w:p w:rsidR="00F94989" w:rsidRPr="00FC7E36" w:rsidRDefault="00F94989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Pr="00FC7E36" w:rsidRDefault="00F94989" w:rsidP="00B43384">
      <w:pPr>
        <w:pStyle w:val="Default"/>
        <w:tabs>
          <w:tab w:val="left" w:pos="4320"/>
        </w:tabs>
        <w:spacing w:line="360" w:lineRule="auto"/>
        <w:ind w:left="448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 xml:space="preserve">La partie 1 de la pièce </w:t>
      </w:r>
      <w:r w:rsidR="001769F7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A</w:t>
      </w:r>
      <w:r w:rsidR="001769F7" w:rsidRPr="00FC7E36">
        <w:rPr>
          <w:rFonts w:ascii="Arial" w:hAnsi="Arial" w:cs="Arial"/>
          <w:sz w:val="22"/>
          <w:szCs w:val="22"/>
          <w:lang w:val="fr-CA"/>
        </w:rPr>
        <w:t> »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 présente un inventaire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et une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déclaration de valeur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4C3597" w:rsidRPr="00FC7E36">
        <w:rPr>
          <w:rFonts w:ascii="Arial" w:hAnsi="Arial" w:cs="Arial"/>
          <w:sz w:val="22"/>
          <w:szCs w:val="22"/>
          <w:lang w:val="fr-CA"/>
        </w:rPr>
        <w:t>conforme</w:t>
      </w:r>
      <w:r w:rsidRPr="00FC7E36">
        <w:rPr>
          <w:rFonts w:ascii="Arial" w:hAnsi="Arial" w:cs="Arial"/>
          <w:sz w:val="22"/>
          <w:szCs w:val="22"/>
          <w:lang w:val="fr-CA"/>
        </w:rPr>
        <w:t>s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 et exact</w:t>
      </w:r>
      <w:r w:rsidRPr="00FC7E36">
        <w:rPr>
          <w:rFonts w:ascii="Arial" w:hAnsi="Arial" w:cs="Arial"/>
          <w:sz w:val="22"/>
          <w:szCs w:val="22"/>
          <w:lang w:val="fr-CA"/>
        </w:rPr>
        <w:t>s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 de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la succession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 initial</w:t>
      </w:r>
      <w:r w:rsidR="00E574EB" w:rsidRPr="00FC7E36">
        <w:rPr>
          <w:rFonts w:ascii="Arial" w:hAnsi="Arial" w:cs="Arial"/>
          <w:sz w:val="22"/>
          <w:szCs w:val="22"/>
          <w:lang w:val="fr-CA"/>
        </w:rPr>
        <w:t>e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, </w:t>
      </w:r>
      <w:r w:rsidR="0020296F" w:rsidRPr="00FC7E36">
        <w:rPr>
          <w:rFonts w:ascii="Arial" w:hAnsi="Arial" w:cs="Arial"/>
          <w:sz w:val="22"/>
          <w:szCs w:val="22"/>
          <w:lang w:val="fr-CA"/>
        </w:rPr>
        <w:t>notamment</w:t>
      </w:r>
      <w:r w:rsidRPr="00FC7E36">
        <w:rPr>
          <w:rFonts w:ascii="Arial" w:hAnsi="Arial" w:cs="Arial"/>
          <w:sz w:val="22"/>
          <w:szCs w:val="22"/>
          <w:lang w:val="fr-CA"/>
        </w:rPr>
        <w:t> :</w:t>
      </w:r>
    </w:p>
    <w:p w:rsidR="00F94989" w:rsidRPr="00FC7E36" w:rsidRDefault="004C3597" w:rsidP="00270209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les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découverts après la présentation de la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demande de lettres d’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homologation ou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d’</w:t>
      </w:r>
      <w:r w:rsidR="00F94989" w:rsidRPr="00FC7E36">
        <w:rPr>
          <w:rFonts w:ascii="Arial" w:hAnsi="Arial" w:cs="Arial"/>
          <w:sz w:val="22"/>
          <w:szCs w:val="22"/>
          <w:lang w:val="fr-CA"/>
        </w:rPr>
        <w:t xml:space="preserve">administration ou après la fin de la dernière période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à l’égard de laquelle</w:t>
      </w:r>
      <w:r w:rsidR="00F94989" w:rsidRPr="00FC7E36">
        <w:rPr>
          <w:rFonts w:ascii="Arial" w:hAnsi="Arial" w:cs="Arial"/>
          <w:sz w:val="22"/>
          <w:szCs w:val="22"/>
          <w:lang w:val="fr-CA"/>
        </w:rPr>
        <w:t xml:space="preserve"> une reddition de compte a eu lieu, selon le cas;</w:t>
      </w:r>
    </w:p>
    <w:p w:rsidR="00F94989" w:rsidRPr="00FC7E36" w:rsidRDefault="004C3597" w:rsidP="006F2BAA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3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valeur attribuée aux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dans </w:t>
      </w:r>
      <w:r w:rsidR="00A42FCC" w:rsidRPr="00FC7E36">
        <w:rPr>
          <w:rFonts w:ascii="Arial" w:hAnsi="Arial" w:cs="Arial"/>
          <w:sz w:val="22"/>
          <w:szCs w:val="22"/>
          <w:lang w:val="fr-CA"/>
        </w:rPr>
        <w:t>la requête;</w:t>
      </w:r>
    </w:p>
    <w:p w:rsidR="00A42FCC" w:rsidRPr="00FC7E36" w:rsidRDefault="00B43384" w:rsidP="006F2BAA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3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manière dont il a été disposé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 des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="004C3597" w:rsidRPr="00FC7E36">
        <w:rPr>
          <w:rFonts w:ascii="Arial" w:hAnsi="Arial" w:cs="Arial"/>
          <w:sz w:val="22"/>
          <w:szCs w:val="22"/>
          <w:lang w:val="fr-CA"/>
        </w:rPr>
        <w:t xml:space="preserve"> pendant l</w:t>
      </w:r>
      <w:r w:rsidR="00A57DD4" w:rsidRPr="00FC7E36">
        <w:rPr>
          <w:rFonts w:ascii="Arial" w:hAnsi="Arial" w:cs="Arial"/>
          <w:sz w:val="22"/>
          <w:szCs w:val="22"/>
          <w:lang w:val="fr-CA"/>
        </w:rPr>
        <w:t>’</w:t>
      </w:r>
      <w:r w:rsidR="00A42FCC" w:rsidRPr="00FC7E36">
        <w:rPr>
          <w:rFonts w:ascii="Arial" w:hAnsi="Arial" w:cs="Arial"/>
          <w:sz w:val="22"/>
          <w:szCs w:val="22"/>
          <w:lang w:val="fr-CA"/>
        </w:rPr>
        <w:t>administration;</w:t>
      </w:r>
    </w:p>
    <w:p w:rsidR="00A42FCC" w:rsidRPr="00FC7E36" w:rsidRDefault="004C3597" w:rsidP="006F2BAA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3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valeur des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non réalisés et les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sommes reçues</w:t>
      </w:r>
      <w:r w:rsidR="00AD05A3" w:rsidRPr="00FC7E36">
        <w:rPr>
          <w:rFonts w:ascii="Arial" w:hAnsi="Arial" w:cs="Arial"/>
          <w:sz w:val="22"/>
          <w:szCs w:val="22"/>
          <w:lang w:val="fr-CA"/>
        </w:rPr>
        <w:t xml:space="preserve"> pour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les éléments d’actif réalisés</w:t>
      </w:r>
      <w:r w:rsidR="00A42FCC" w:rsidRPr="00FC7E36">
        <w:rPr>
          <w:rFonts w:ascii="Arial" w:hAnsi="Arial" w:cs="Arial"/>
          <w:sz w:val="22"/>
          <w:szCs w:val="22"/>
          <w:lang w:val="fr-CA"/>
        </w:rPr>
        <w:t>.</w:t>
      </w:r>
    </w:p>
    <w:p w:rsidR="00A42FCC" w:rsidRPr="00FC7E36" w:rsidRDefault="00A42FCC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270209" w:rsidRPr="00FC7E36" w:rsidRDefault="00270209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  <w:r w:rsidRPr="00FC7E36">
        <w:rPr>
          <w:rFonts w:ascii="Arial" w:hAnsi="Arial" w:cs="Arial"/>
          <w:sz w:val="22"/>
          <w:szCs w:val="22"/>
          <w:lang w:val="fr-CA"/>
        </w:rPr>
        <w:br w:type="page"/>
      </w:r>
    </w:p>
    <w:p w:rsidR="001769F7" w:rsidRPr="00FC7E36" w:rsidRDefault="00A42FCC" w:rsidP="003B11DC">
      <w:pPr>
        <w:pStyle w:val="Default"/>
        <w:tabs>
          <w:tab w:val="left" w:pos="4320"/>
        </w:tabs>
        <w:spacing w:line="360" w:lineRule="auto"/>
        <w:ind w:left="425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lastRenderedPageBreak/>
        <w:t xml:space="preserve">La valeur des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réalisés et non réalisés </w:t>
      </w:r>
      <w:r w:rsidR="00E3489D" w:rsidRPr="00FC7E36">
        <w:rPr>
          <w:rFonts w:ascii="Arial" w:hAnsi="Arial" w:cs="Arial"/>
          <w:sz w:val="22"/>
          <w:szCs w:val="22"/>
          <w:lang w:val="fr-CA"/>
        </w:rPr>
        <w:t>totalise</w:t>
      </w:r>
      <w:r w:rsidR="00A616DD" w:rsidRPr="00FC7E36">
        <w:rPr>
          <w:rFonts w:ascii="Arial" w:hAnsi="Arial" w:cs="Arial"/>
          <w:sz w:val="22"/>
          <w:szCs w:val="22"/>
          <w:lang w:val="fr-CA"/>
        </w:rPr>
        <w:t> </w:t>
      </w:r>
      <w:r w:rsidR="004C3597" w:rsidRPr="00FC7E36">
        <w:rPr>
          <w:rFonts w:ascii="Arial" w:hAnsi="Arial" w:cs="Arial"/>
          <w:sz w:val="22"/>
          <w:szCs w:val="22"/>
          <w:lang w:val="fr-CA"/>
        </w:rPr>
        <w:t>__</w:t>
      </w:r>
      <w:r w:rsidR="00E3489D" w:rsidRPr="00FC7E36">
        <w:rPr>
          <w:rFonts w:ascii="Arial" w:hAnsi="Arial" w:cs="Arial"/>
          <w:sz w:val="22"/>
          <w:szCs w:val="22"/>
          <w:lang w:val="fr-CA"/>
        </w:rPr>
        <w:t>______</w:t>
      </w:r>
      <w:r w:rsidR="004C3597" w:rsidRPr="00FC7E36">
        <w:rPr>
          <w:rFonts w:ascii="Arial" w:hAnsi="Arial" w:cs="Arial"/>
          <w:sz w:val="22"/>
          <w:szCs w:val="22"/>
          <w:lang w:val="fr-CA"/>
        </w:rPr>
        <w:t>________________ $</w:t>
      </w:r>
      <w:r w:rsidR="00E574EB" w:rsidRPr="00FC7E36">
        <w:rPr>
          <w:rFonts w:ascii="Arial" w:hAnsi="Arial" w:cs="Arial"/>
          <w:sz w:val="22"/>
          <w:szCs w:val="22"/>
          <w:lang w:val="fr-CA"/>
        </w:rPr>
        <w:t>.</w:t>
      </w:r>
    </w:p>
    <w:p w:rsidR="00AD05A3" w:rsidRPr="00FC7E36" w:rsidRDefault="00AD05A3" w:rsidP="00453AAE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Pr="00FC7E36" w:rsidRDefault="00146D03" w:rsidP="00270209">
      <w:pPr>
        <w:pStyle w:val="Default"/>
        <w:tabs>
          <w:tab w:val="left" w:pos="4320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La partie 2 de la pièce </w:t>
      </w:r>
      <w:r w:rsidR="001769F7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A</w:t>
      </w:r>
      <w:r w:rsidR="001769F7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comptabilise de manière conforme et exacte tous les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qui ont été placés de nouveau au cours de la période que vise le compte. Pour chaque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 d’actif</w:t>
      </w:r>
      <w:r w:rsidRPr="00FC7E36">
        <w:rPr>
          <w:rFonts w:ascii="Arial" w:hAnsi="Arial" w:cs="Arial"/>
          <w:sz w:val="22"/>
          <w:szCs w:val="22"/>
          <w:lang w:val="fr-CA"/>
        </w:rPr>
        <w:t>, le compte indique</w:t>
      </w:r>
      <w:r w:rsidR="00B43384" w:rsidRPr="00FC7E36">
        <w:rPr>
          <w:rFonts w:ascii="Arial" w:hAnsi="Arial" w:cs="Arial"/>
          <w:sz w:val="22"/>
          <w:szCs w:val="22"/>
          <w:lang w:val="fr-CA"/>
        </w:rPr>
        <w:t xml:space="preserve"> notamment</w:t>
      </w:r>
      <w:r w:rsidR="001769F7" w:rsidRPr="00FC7E36">
        <w:rPr>
          <w:rFonts w:ascii="Arial" w:hAnsi="Arial" w:cs="Arial"/>
          <w:sz w:val="22"/>
          <w:szCs w:val="22"/>
          <w:lang w:val="fr-CA"/>
        </w:rPr>
        <w:t> </w:t>
      </w:r>
      <w:r w:rsidRPr="00FC7E36">
        <w:rPr>
          <w:rFonts w:ascii="Arial" w:hAnsi="Arial" w:cs="Arial"/>
          <w:sz w:val="22"/>
          <w:szCs w:val="22"/>
          <w:lang w:val="fr-CA"/>
        </w:rPr>
        <w:t>:</w:t>
      </w:r>
    </w:p>
    <w:p w:rsidR="00146D03" w:rsidRPr="00FC7E36" w:rsidRDefault="00146D03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Pr="00FC7E36" w:rsidRDefault="00146D03" w:rsidP="00745CDD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date de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chacun des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nouveau</w:t>
      </w:r>
      <w:r w:rsidR="00E574EB" w:rsidRPr="00FC7E36">
        <w:rPr>
          <w:rFonts w:ascii="Arial" w:hAnsi="Arial" w:cs="Arial"/>
          <w:sz w:val="22"/>
          <w:szCs w:val="22"/>
          <w:lang w:val="fr-CA"/>
        </w:rPr>
        <w:t>x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placement</w:t>
      </w:r>
      <w:r w:rsidR="00E574EB" w:rsidRPr="00FC7E36">
        <w:rPr>
          <w:rFonts w:ascii="Arial" w:hAnsi="Arial" w:cs="Arial"/>
          <w:sz w:val="22"/>
          <w:szCs w:val="22"/>
          <w:lang w:val="fr-CA"/>
        </w:rPr>
        <w:t>s</w:t>
      </w:r>
      <w:r w:rsidRPr="00FC7E36">
        <w:rPr>
          <w:rFonts w:ascii="Arial" w:hAnsi="Arial" w:cs="Arial"/>
          <w:sz w:val="22"/>
          <w:szCs w:val="22"/>
          <w:lang w:val="fr-CA"/>
        </w:rPr>
        <w:t>;</w:t>
      </w:r>
    </w:p>
    <w:p w:rsidR="00146D03" w:rsidRPr="00FC7E36" w:rsidRDefault="00E574EB" w:rsidP="00745CDD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r w:rsidR="002022C2" w:rsidRPr="00FC7E36">
        <w:rPr>
          <w:rFonts w:ascii="Arial" w:hAnsi="Arial" w:cs="Arial"/>
          <w:sz w:val="22"/>
          <w:szCs w:val="22"/>
          <w:lang w:val="fr-CA"/>
        </w:rPr>
        <w:t>ur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type</w:t>
      </w:r>
      <w:r w:rsidR="00146D03" w:rsidRPr="00FC7E36">
        <w:rPr>
          <w:rFonts w:ascii="Arial" w:hAnsi="Arial" w:cs="Arial"/>
          <w:sz w:val="22"/>
          <w:szCs w:val="22"/>
          <w:lang w:val="fr-CA"/>
        </w:rPr>
        <w:t>;</w:t>
      </w:r>
    </w:p>
    <w:p w:rsidR="00146D03" w:rsidRPr="00FC7E36" w:rsidRDefault="00146D03" w:rsidP="00745CDD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valeur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de l’élément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au moment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de chaque nouveau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placement;</w:t>
      </w:r>
    </w:p>
    <w:p w:rsidR="00146D03" w:rsidRPr="00FC7E36" w:rsidRDefault="00146D03" w:rsidP="003802C3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gain net ou la perte nette à la fin de </w:t>
      </w:r>
      <w:r w:rsidR="00582984" w:rsidRPr="00FC7E36">
        <w:rPr>
          <w:rFonts w:ascii="Arial" w:hAnsi="Arial" w:cs="Arial"/>
          <w:sz w:val="22"/>
          <w:szCs w:val="22"/>
          <w:lang w:val="fr-CA"/>
        </w:rPr>
        <w:t>la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période visée.</w:t>
      </w:r>
    </w:p>
    <w:p w:rsidR="00146D03" w:rsidRPr="00FC7E36" w:rsidRDefault="00146D03" w:rsidP="00453AA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Pr="00FC7E36" w:rsidRDefault="00146D03" w:rsidP="003B11DC">
      <w:pPr>
        <w:pStyle w:val="Default"/>
        <w:tabs>
          <w:tab w:val="left" w:pos="4320"/>
        </w:tabs>
        <w:spacing w:line="360" w:lineRule="auto"/>
        <w:ind w:left="425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 xml:space="preserve">Le gain total </w:t>
      </w:r>
      <w:r w:rsidR="004A7094" w:rsidRPr="00FC7E36">
        <w:rPr>
          <w:rFonts w:ascii="Arial" w:hAnsi="Arial" w:cs="Arial"/>
          <w:sz w:val="22"/>
          <w:szCs w:val="22"/>
          <w:lang w:val="fr-CA"/>
        </w:rPr>
        <w:t xml:space="preserve">réalisé </w:t>
      </w:r>
      <w:r w:rsidRPr="00FC7E36">
        <w:rPr>
          <w:rFonts w:ascii="Arial" w:hAnsi="Arial" w:cs="Arial"/>
          <w:sz w:val="22"/>
          <w:szCs w:val="22"/>
          <w:lang w:val="fr-CA"/>
        </w:rPr>
        <w:t>ou la perte totale réalisé</w:t>
      </w:r>
      <w:r w:rsidR="004A7094" w:rsidRPr="00FC7E36">
        <w:rPr>
          <w:rFonts w:ascii="Arial" w:hAnsi="Arial" w:cs="Arial"/>
          <w:sz w:val="22"/>
          <w:szCs w:val="22"/>
          <w:lang w:val="fr-CA"/>
        </w:rPr>
        <w:t>e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sur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l’ensemble des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placés de nouveau </w:t>
      </w:r>
      <w:r w:rsidR="00E3489D" w:rsidRPr="00FC7E36">
        <w:rPr>
          <w:rFonts w:ascii="Arial" w:hAnsi="Arial" w:cs="Arial"/>
          <w:sz w:val="22"/>
          <w:szCs w:val="22"/>
          <w:lang w:val="fr-CA"/>
        </w:rPr>
        <w:t>totalise</w:t>
      </w:r>
      <w:r w:rsidRPr="00FC7E36">
        <w:rPr>
          <w:rFonts w:ascii="Arial" w:hAnsi="Arial" w:cs="Arial"/>
          <w:sz w:val="22"/>
          <w:szCs w:val="22"/>
          <w:lang w:val="fr-CA"/>
        </w:rPr>
        <w:t> _________________________________ $.</w:t>
      </w:r>
    </w:p>
    <w:p w:rsidR="004C3597" w:rsidRPr="00FC7E36" w:rsidRDefault="004C3597" w:rsidP="00A616DD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Pr="00FC7E36" w:rsidRDefault="00146D03" w:rsidP="001769F7">
      <w:pPr>
        <w:pStyle w:val="Default"/>
        <w:tabs>
          <w:tab w:val="left" w:pos="4320"/>
        </w:tabs>
        <w:spacing w:line="360" w:lineRule="auto"/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4</w:t>
      </w:r>
      <w:r w:rsidR="004C3597" w:rsidRPr="00FC7E36">
        <w:rPr>
          <w:rFonts w:ascii="Arial" w:hAnsi="Arial" w:cs="Arial"/>
          <w:sz w:val="22"/>
          <w:szCs w:val="22"/>
          <w:lang w:val="fr-CA"/>
        </w:rPr>
        <w:t>.</w:t>
      </w:r>
      <w:r w:rsidR="004C3597" w:rsidRPr="00FC7E36">
        <w:rPr>
          <w:rFonts w:ascii="Arial" w:hAnsi="Arial" w:cs="Arial"/>
          <w:sz w:val="22"/>
          <w:szCs w:val="22"/>
          <w:lang w:val="fr-CA"/>
        </w:rPr>
        <w:tab/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Le compte </w:t>
      </w:r>
      <w:r w:rsidRPr="00FC7E36">
        <w:rPr>
          <w:rFonts w:ascii="Arial" w:hAnsi="Arial" w:cs="Arial"/>
          <w:sz w:val="22"/>
          <w:szCs w:val="22"/>
          <w:lang w:val="fr-CA"/>
        </w:rPr>
        <w:t>joint comme pièce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3E3F27" w:rsidRPr="00FC7E36">
        <w:rPr>
          <w:rFonts w:ascii="Arial" w:hAnsi="Arial" w:cs="Arial"/>
          <w:sz w:val="22"/>
          <w:szCs w:val="22"/>
          <w:lang w:val="fr-CA"/>
        </w:rPr>
        <w:t>« </w:t>
      </w:r>
      <w:r w:rsidR="00BC1D33" w:rsidRPr="00FC7E36">
        <w:rPr>
          <w:rFonts w:ascii="Arial" w:hAnsi="Arial" w:cs="Arial"/>
          <w:sz w:val="22"/>
          <w:szCs w:val="22"/>
          <w:lang w:val="fr-CA"/>
        </w:rPr>
        <w:t>B</w:t>
      </w:r>
      <w:r w:rsidR="003E3F27" w:rsidRPr="00FC7E36">
        <w:rPr>
          <w:rFonts w:ascii="Arial" w:hAnsi="Arial" w:cs="Arial"/>
          <w:sz w:val="22"/>
          <w:szCs w:val="22"/>
          <w:lang w:val="fr-CA"/>
        </w:rPr>
        <w:t xml:space="preserve"> » </w:t>
      </w:r>
      <w:r w:rsidRPr="00FC7E36">
        <w:rPr>
          <w:rFonts w:ascii="Arial" w:hAnsi="Arial" w:cs="Arial"/>
          <w:sz w:val="22"/>
          <w:szCs w:val="22"/>
          <w:lang w:val="fr-CA"/>
        </w:rPr>
        <w:t>comptabilise de manière conforme et exacte toutes les sommes reçues par la succession qui ne proviennent ni de la réalisation d</w:t>
      </w:r>
      <w:r w:rsidR="00E574EB" w:rsidRPr="00FC7E36">
        <w:rPr>
          <w:rFonts w:ascii="Arial" w:hAnsi="Arial" w:cs="Arial"/>
          <w:sz w:val="22"/>
          <w:szCs w:val="22"/>
          <w:lang w:val="fr-CA"/>
        </w:rPr>
        <w:t xml:space="preserve">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initiaux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ni de placements que j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ai effectués. Le compte indique notamment :</w:t>
      </w:r>
    </w:p>
    <w:p w:rsidR="00146D03" w:rsidRPr="00FC7E36" w:rsidRDefault="00E574EB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chacune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des sommes</w:t>
      </w:r>
      <w:r w:rsidR="00146D03" w:rsidRPr="00FC7E36">
        <w:rPr>
          <w:rFonts w:ascii="Arial" w:hAnsi="Arial" w:cs="Arial"/>
          <w:sz w:val="22"/>
          <w:szCs w:val="22"/>
          <w:lang w:val="fr-CA"/>
        </w:rPr>
        <w:t xml:space="preserve"> reçues par la succession;</w:t>
      </w:r>
    </w:p>
    <w:p w:rsidR="00146D03" w:rsidRPr="00FC7E36" w:rsidRDefault="00146D03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les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dates des rentrées en question;</w:t>
      </w:r>
    </w:p>
    <w:p w:rsidR="00146D03" w:rsidRPr="00FC7E36" w:rsidRDefault="00146D03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leur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provenance;</w:t>
      </w:r>
    </w:p>
    <w:p w:rsidR="00146D03" w:rsidRPr="00FC7E36" w:rsidRDefault="00146D03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leur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description.</w:t>
      </w:r>
    </w:p>
    <w:p w:rsidR="00146D03" w:rsidRPr="00FC7E36" w:rsidRDefault="00146D03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52649B" w:rsidRPr="00FC7E36" w:rsidRDefault="00146D03" w:rsidP="003B11DC">
      <w:pPr>
        <w:pStyle w:val="Default"/>
        <w:tabs>
          <w:tab w:val="left" w:pos="4320"/>
        </w:tabs>
        <w:ind w:left="448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Les sommes reçues totalisent _________________________________ $.</w:t>
      </w:r>
    </w:p>
    <w:p w:rsidR="00BC1D33" w:rsidRPr="00FC7E36" w:rsidRDefault="00BC1D33" w:rsidP="000F0BA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Pr="00FC7E36" w:rsidRDefault="006A46ED" w:rsidP="001769F7">
      <w:pPr>
        <w:pStyle w:val="Default"/>
        <w:tabs>
          <w:tab w:val="left" w:pos="432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5</w:t>
      </w:r>
      <w:r w:rsidR="0030601C" w:rsidRPr="00FC7E36">
        <w:rPr>
          <w:rFonts w:ascii="Arial" w:hAnsi="Arial" w:cs="Arial"/>
          <w:sz w:val="22"/>
          <w:szCs w:val="22"/>
          <w:lang w:val="fr-CA"/>
        </w:rPr>
        <w:t>.</w:t>
      </w:r>
      <w:r w:rsidR="0030601C" w:rsidRPr="00FC7E36">
        <w:rPr>
          <w:rFonts w:ascii="Arial" w:hAnsi="Arial" w:cs="Arial"/>
          <w:sz w:val="22"/>
          <w:szCs w:val="22"/>
          <w:lang w:val="fr-CA"/>
        </w:rPr>
        <w:tab/>
      </w:r>
      <w:r w:rsidR="00BC1D33" w:rsidRPr="00FC7E36">
        <w:rPr>
          <w:rFonts w:ascii="Arial" w:hAnsi="Arial" w:cs="Arial"/>
          <w:sz w:val="22"/>
          <w:szCs w:val="22"/>
          <w:lang w:val="fr-CA"/>
        </w:rPr>
        <w:t>À l</w:t>
      </w:r>
      <w:r w:rsidR="00A57DD4" w:rsidRPr="00FC7E36">
        <w:rPr>
          <w:rFonts w:ascii="Arial" w:hAnsi="Arial" w:cs="Arial"/>
          <w:sz w:val="22"/>
          <w:szCs w:val="22"/>
          <w:lang w:val="fr-CA"/>
        </w:rPr>
        <w:t>’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exception de ce qui figure aux comptes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joints comme pièces </w:t>
      </w:r>
      <w:r w:rsidR="00A616DD" w:rsidRPr="00FC7E36">
        <w:rPr>
          <w:rFonts w:ascii="Arial" w:hAnsi="Arial" w:cs="Arial"/>
          <w:sz w:val="22"/>
          <w:szCs w:val="22"/>
          <w:lang w:val="fr-CA"/>
        </w:rPr>
        <w:t>« </w:t>
      </w:r>
      <w:r w:rsidR="00BC1D33" w:rsidRPr="00FC7E36">
        <w:rPr>
          <w:rFonts w:ascii="Arial" w:hAnsi="Arial" w:cs="Arial"/>
          <w:sz w:val="22"/>
          <w:szCs w:val="22"/>
          <w:lang w:val="fr-CA"/>
        </w:rPr>
        <w:t>A</w:t>
      </w:r>
      <w:r w:rsidR="00A616DD" w:rsidRPr="00FC7E36">
        <w:rPr>
          <w:rFonts w:ascii="Arial" w:hAnsi="Arial" w:cs="Arial"/>
          <w:sz w:val="22"/>
          <w:szCs w:val="22"/>
          <w:lang w:val="fr-CA"/>
        </w:rPr>
        <w:t> »</w:t>
      </w:r>
      <w:r w:rsidR="009B61FC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et </w:t>
      </w:r>
      <w:r w:rsidR="00A616DD" w:rsidRPr="00FC7E36">
        <w:rPr>
          <w:rFonts w:ascii="Arial" w:hAnsi="Arial" w:cs="Arial"/>
          <w:sz w:val="22"/>
          <w:szCs w:val="22"/>
          <w:lang w:val="fr-CA"/>
        </w:rPr>
        <w:t>« </w:t>
      </w:r>
      <w:r w:rsidR="00BC1D33" w:rsidRPr="00FC7E36">
        <w:rPr>
          <w:rFonts w:ascii="Arial" w:hAnsi="Arial" w:cs="Arial"/>
          <w:sz w:val="22"/>
          <w:szCs w:val="22"/>
          <w:lang w:val="fr-CA"/>
        </w:rPr>
        <w:t>B</w:t>
      </w:r>
      <w:r w:rsidR="00A616DD" w:rsidRPr="00FC7E36">
        <w:rPr>
          <w:rFonts w:ascii="Arial" w:hAnsi="Arial" w:cs="Arial"/>
          <w:sz w:val="22"/>
          <w:szCs w:val="22"/>
          <w:lang w:val="fr-CA"/>
        </w:rPr>
        <w:t> »</w:t>
      </w:r>
      <w:r w:rsidR="00BC1D33" w:rsidRPr="00FC7E36">
        <w:rPr>
          <w:rFonts w:ascii="Arial" w:hAnsi="Arial" w:cs="Arial"/>
          <w:sz w:val="22"/>
          <w:szCs w:val="22"/>
          <w:lang w:val="fr-CA"/>
        </w:rPr>
        <w:t>, je n</w:t>
      </w:r>
      <w:r w:rsidR="00A57DD4" w:rsidRPr="00FC7E36">
        <w:rPr>
          <w:rFonts w:ascii="Arial" w:hAnsi="Arial" w:cs="Arial"/>
          <w:sz w:val="22"/>
          <w:szCs w:val="22"/>
          <w:lang w:val="fr-CA"/>
        </w:rPr>
        <w:t>’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ai reçu, et </w:t>
      </w:r>
      <w:r w:rsidR="00E574EB" w:rsidRPr="00FC7E36">
        <w:rPr>
          <w:rFonts w:ascii="Arial" w:hAnsi="Arial" w:cs="Arial"/>
          <w:sz w:val="22"/>
          <w:szCs w:val="22"/>
          <w:lang w:val="fr-CA"/>
        </w:rPr>
        <w:t xml:space="preserve">aucune autre </w:t>
      </w:r>
      <w:r w:rsidR="00BC1D33" w:rsidRPr="00FC7E36">
        <w:rPr>
          <w:rFonts w:ascii="Arial" w:hAnsi="Arial" w:cs="Arial"/>
          <w:sz w:val="22"/>
          <w:szCs w:val="22"/>
          <w:lang w:val="fr-CA"/>
        </w:rPr>
        <w:t>personne n</w:t>
      </w:r>
      <w:r w:rsidR="00A57DD4" w:rsidRPr="00FC7E36">
        <w:rPr>
          <w:rFonts w:ascii="Arial" w:hAnsi="Arial" w:cs="Arial"/>
          <w:sz w:val="22"/>
          <w:szCs w:val="22"/>
          <w:lang w:val="fr-CA"/>
        </w:rPr>
        <w:t>’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a reçu à </w:t>
      </w:r>
      <w:r w:rsidR="005A34CF" w:rsidRPr="00FC7E36">
        <w:rPr>
          <w:rFonts w:ascii="Arial" w:hAnsi="Arial" w:cs="Arial"/>
          <w:sz w:val="22"/>
          <w:szCs w:val="22"/>
          <w:lang w:val="fr-CA"/>
        </w:rPr>
        <w:t>ma connaissance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, </w:t>
      </w:r>
      <w:r w:rsidR="00E574EB" w:rsidRPr="00FC7E36">
        <w:rPr>
          <w:rFonts w:ascii="Arial" w:hAnsi="Arial" w:cs="Arial"/>
          <w:sz w:val="22"/>
          <w:szCs w:val="22"/>
          <w:lang w:val="fr-CA"/>
        </w:rPr>
        <w:t>une quelconque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 partie de la suc</w:t>
      </w:r>
      <w:r w:rsidR="0030601C" w:rsidRPr="00FC7E36">
        <w:rPr>
          <w:rFonts w:ascii="Arial" w:hAnsi="Arial" w:cs="Arial"/>
          <w:sz w:val="22"/>
          <w:szCs w:val="22"/>
          <w:lang w:val="fr-CA"/>
        </w:rPr>
        <w:t>cession ou du produit de celle-</w:t>
      </w:r>
      <w:r w:rsidR="00BC1D33" w:rsidRPr="00FC7E36">
        <w:rPr>
          <w:rFonts w:ascii="Arial" w:hAnsi="Arial" w:cs="Arial"/>
          <w:sz w:val="22"/>
          <w:szCs w:val="22"/>
          <w:lang w:val="fr-CA"/>
        </w:rPr>
        <w:t>ci.</w:t>
      </w:r>
    </w:p>
    <w:p w:rsidR="00BC1D33" w:rsidRPr="00FC7E36" w:rsidRDefault="00BC1D33" w:rsidP="000F0BA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6A46ED" w:rsidRPr="00FC7E36" w:rsidRDefault="006A46ED" w:rsidP="003802C3">
      <w:pPr>
        <w:pStyle w:val="Default"/>
        <w:tabs>
          <w:tab w:val="left" w:pos="432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6</w:t>
      </w:r>
      <w:r w:rsidR="0030601C" w:rsidRPr="00FC7E36">
        <w:rPr>
          <w:rFonts w:ascii="Arial" w:hAnsi="Arial" w:cs="Arial"/>
          <w:sz w:val="22"/>
          <w:szCs w:val="22"/>
          <w:lang w:val="fr-CA"/>
        </w:rPr>
        <w:t>.</w:t>
      </w:r>
      <w:r w:rsidR="0030601C" w:rsidRPr="00FC7E36">
        <w:rPr>
          <w:rFonts w:ascii="Arial" w:hAnsi="Arial" w:cs="Arial"/>
          <w:sz w:val="22"/>
          <w:szCs w:val="22"/>
          <w:lang w:val="fr-CA"/>
        </w:rPr>
        <w:tab/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Le compte </w:t>
      </w:r>
      <w:r w:rsidRPr="00FC7E36">
        <w:rPr>
          <w:rFonts w:ascii="Arial" w:hAnsi="Arial" w:cs="Arial"/>
          <w:sz w:val="22"/>
          <w:szCs w:val="22"/>
          <w:lang w:val="fr-CA"/>
        </w:rPr>
        <w:t>joint comme pièce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F73D66" w:rsidRPr="00FC7E36">
        <w:rPr>
          <w:rFonts w:ascii="Arial" w:hAnsi="Arial" w:cs="Arial"/>
          <w:sz w:val="22"/>
          <w:szCs w:val="22"/>
          <w:lang w:val="fr-CA"/>
        </w:rPr>
        <w:t>« </w:t>
      </w:r>
      <w:r w:rsidR="00BC1D33" w:rsidRPr="00FC7E36">
        <w:rPr>
          <w:rFonts w:ascii="Arial" w:hAnsi="Arial" w:cs="Arial"/>
          <w:sz w:val="22"/>
          <w:szCs w:val="22"/>
          <w:lang w:val="fr-CA"/>
        </w:rPr>
        <w:t>C</w:t>
      </w:r>
      <w:r w:rsidR="00F73D66" w:rsidRPr="00FC7E36">
        <w:rPr>
          <w:rFonts w:ascii="Arial" w:hAnsi="Arial" w:cs="Arial"/>
          <w:sz w:val="22"/>
          <w:szCs w:val="22"/>
          <w:lang w:val="fr-CA"/>
        </w:rPr>
        <w:t> »</w:t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comptabilise de manière conforme et exacte tous </w:t>
      </w:r>
      <w:r w:rsidR="000514B0" w:rsidRPr="00FC7E36">
        <w:rPr>
          <w:rFonts w:ascii="Arial" w:hAnsi="Arial" w:cs="Arial"/>
          <w:sz w:val="22"/>
          <w:szCs w:val="22"/>
          <w:lang w:val="fr-CA"/>
        </w:rPr>
        <w:t>mes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débours</w:t>
      </w:r>
      <w:r w:rsidR="000514B0" w:rsidRPr="00FC7E36">
        <w:rPr>
          <w:rFonts w:ascii="Arial" w:hAnsi="Arial" w:cs="Arial"/>
          <w:sz w:val="22"/>
          <w:szCs w:val="22"/>
          <w:lang w:val="fr-CA"/>
        </w:rPr>
        <w:t>,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ou </w:t>
      </w:r>
      <w:r w:rsidR="000514B0" w:rsidRPr="00FC7E36">
        <w:rPr>
          <w:rFonts w:ascii="Arial" w:hAnsi="Arial" w:cs="Arial"/>
          <w:sz w:val="22"/>
          <w:szCs w:val="22"/>
          <w:lang w:val="fr-CA"/>
        </w:rPr>
        <w:t>tous ceux de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toute </w:t>
      </w:r>
      <w:r w:rsidR="000514B0" w:rsidRPr="00FC7E36">
        <w:rPr>
          <w:rFonts w:ascii="Arial" w:hAnsi="Arial" w:cs="Arial"/>
          <w:sz w:val="22"/>
          <w:szCs w:val="22"/>
          <w:lang w:val="fr-CA"/>
        </w:rPr>
        <w:t xml:space="preserve">autre </w:t>
      </w:r>
      <w:r w:rsidRPr="00FC7E36">
        <w:rPr>
          <w:rFonts w:ascii="Arial" w:hAnsi="Arial" w:cs="Arial"/>
          <w:sz w:val="22"/>
          <w:szCs w:val="22"/>
          <w:lang w:val="fr-CA"/>
        </w:rPr>
        <w:t>personne</w:t>
      </w:r>
      <w:r w:rsidR="00582984" w:rsidRPr="00FC7E36">
        <w:rPr>
          <w:rFonts w:ascii="Arial" w:hAnsi="Arial" w:cs="Arial"/>
          <w:sz w:val="22"/>
          <w:szCs w:val="22"/>
          <w:lang w:val="fr-CA"/>
        </w:rPr>
        <w:t>,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0514B0" w:rsidRPr="00FC7E36">
        <w:rPr>
          <w:rFonts w:ascii="Arial" w:hAnsi="Arial" w:cs="Arial"/>
          <w:sz w:val="22"/>
          <w:szCs w:val="22"/>
          <w:lang w:val="fr-CA"/>
        </w:rPr>
        <w:t>afférents à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0514B0" w:rsidRPr="00FC7E36">
        <w:rPr>
          <w:rFonts w:ascii="Arial" w:hAnsi="Arial" w:cs="Arial"/>
          <w:sz w:val="22"/>
          <w:szCs w:val="22"/>
          <w:lang w:val="fr-CA"/>
        </w:rPr>
        <w:t>la succession (à l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="000514B0" w:rsidRPr="00FC7E36">
        <w:rPr>
          <w:rFonts w:ascii="Arial" w:hAnsi="Arial" w:cs="Arial"/>
          <w:sz w:val="22"/>
          <w:szCs w:val="22"/>
          <w:lang w:val="fr-CA"/>
        </w:rPr>
        <w:t>exception des distributions successorales aux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bénéficiaires et des débours afférents aux placements). Le compte indique :</w:t>
      </w:r>
    </w:p>
    <w:p w:rsidR="006A46ED" w:rsidRPr="00FC7E36" w:rsidRDefault="000514B0" w:rsidP="003802C3">
      <w:pPr>
        <w:pStyle w:val="Default"/>
        <w:numPr>
          <w:ilvl w:val="0"/>
          <w:numId w:val="13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="006A46ED" w:rsidRPr="00FC7E36">
        <w:rPr>
          <w:rFonts w:ascii="Arial" w:hAnsi="Arial" w:cs="Arial"/>
          <w:sz w:val="22"/>
          <w:szCs w:val="22"/>
          <w:lang w:val="fr-CA"/>
        </w:rPr>
        <w:t xml:space="preserve"> date et le montant de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chaque</w:t>
      </w:r>
      <w:r w:rsidR="006A46ED" w:rsidRPr="00FC7E36">
        <w:rPr>
          <w:rFonts w:ascii="Arial" w:hAnsi="Arial" w:cs="Arial"/>
          <w:sz w:val="22"/>
          <w:szCs w:val="22"/>
          <w:lang w:val="fr-CA"/>
        </w:rPr>
        <w:t xml:space="preserve"> débours;</w:t>
      </w:r>
    </w:p>
    <w:p w:rsidR="006A46ED" w:rsidRPr="00FC7E36" w:rsidRDefault="006A46ED" w:rsidP="003802C3">
      <w:pPr>
        <w:pStyle w:val="Default"/>
        <w:numPr>
          <w:ilvl w:val="0"/>
          <w:numId w:val="13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les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destinataires des débours;</w:t>
      </w:r>
    </w:p>
    <w:p w:rsidR="006A46ED" w:rsidRPr="00FC7E36" w:rsidRDefault="006A46ED" w:rsidP="003802C3">
      <w:pPr>
        <w:pStyle w:val="Default"/>
        <w:numPr>
          <w:ilvl w:val="0"/>
          <w:numId w:val="13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les débours sont prélevés sur le revenu ou </w:t>
      </w:r>
      <w:r w:rsidR="000514B0" w:rsidRPr="00FC7E36">
        <w:rPr>
          <w:rFonts w:ascii="Arial" w:hAnsi="Arial" w:cs="Arial"/>
          <w:sz w:val="22"/>
          <w:szCs w:val="22"/>
          <w:lang w:val="fr-CA"/>
        </w:rPr>
        <w:t xml:space="preserve">sur </w:t>
      </w:r>
      <w:r w:rsidRPr="00FC7E36">
        <w:rPr>
          <w:rFonts w:ascii="Arial" w:hAnsi="Arial" w:cs="Arial"/>
          <w:sz w:val="22"/>
          <w:szCs w:val="22"/>
          <w:lang w:val="fr-CA"/>
        </w:rPr>
        <w:t>le capital.</w:t>
      </w:r>
    </w:p>
    <w:p w:rsidR="006A46ED" w:rsidRPr="00FC7E36" w:rsidRDefault="006A46ED" w:rsidP="001769F7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30601C" w:rsidRPr="00FC7E36" w:rsidRDefault="006A46ED" w:rsidP="003B11DC">
      <w:pPr>
        <w:pStyle w:val="Default"/>
        <w:tabs>
          <w:tab w:val="left" w:pos="4320"/>
        </w:tabs>
        <w:ind w:left="448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 xml:space="preserve">Les débours totalisent </w:t>
      </w:r>
      <w:r w:rsidR="00E1166F" w:rsidRPr="00FC7E36">
        <w:rPr>
          <w:rFonts w:ascii="Arial" w:hAnsi="Arial" w:cs="Arial"/>
          <w:sz w:val="22"/>
          <w:szCs w:val="22"/>
          <w:lang w:val="fr-CA"/>
        </w:rPr>
        <w:t>_________________________________ $</w:t>
      </w:r>
      <w:r w:rsidR="000514B0" w:rsidRPr="00FC7E36">
        <w:rPr>
          <w:rFonts w:ascii="Arial" w:hAnsi="Arial" w:cs="Arial"/>
          <w:sz w:val="22"/>
          <w:szCs w:val="22"/>
          <w:lang w:val="fr-CA"/>
        </w:rPr>
        <w:t>.</w:t>
      </w:r>
    </w:p>
    <w:p w:rsidR="0030601C" w:rsidRPr="00FC7E36" w:rsidRDefault="0030601C" w:rsidP="0030601C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1769F7" w:rsidRPr="00FC7E36" w:rsidRDefault="001769F7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  <w:r w:rsidRPr="00FC7E36">
        <w:rPr>
          <w:rFonts w:ascii="Arial" w:hAnsi="Arial" w:cs="Arial"/>
          <w:sz w:val="22"/>
          <w:szCs w:val="22"/>
          <w:lang w:val="fr-CA"/>
        </w:rPr>
        <w:br w:type="page"/>
      </w:r>
    </w:p>
    <w:p w:rsidR="00972029" w:rsidRPr="00FC7E36" w:rsidRDefault="006A46ED" w:rsidP="001769F7">
      <w:pPr>
        <w:pStyle w:val="Default"/>
        <w:tabs>
          <w:tab w:val="left" w:pos="432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lastRenderedPageBreak/>
        <w:t>7</w:t>
      </w:r>
      <w:r w:rsidR="00336C15" w:rsidRPr="00FC7E36">
        <w:rPr>
          <w:rFonts w:ascii="Arial" w:hAnsi="Arial" w:cs="Arial"/>
          <w:sz w:val="22"/>
          <w:szCs w:val="22"/>
          <w:lang w:val="fr-CA"/>
        </w:rPr>
        <w:t>.</w:t>
      </w:r>
      <w:r w:rsidR="00336C15" w:rsidRPr="00FC7E36">
        <w:rPr>
          <w:rFonts w:ascii="Arial" w:hAnsi="Arial" w:cs="Arial"/>
          <w:sz w:val="22"/>
          <w:szCs w:val="22"/>
          <w:lang w:val="fr-CA"/>
        </w:rPr>
        <w:tab/>
      </w:r>
      <w:r w:rsidR="00BC1D33" w:rsidRPr="00FC7E36">
        <w:rPr>
          <w:rFonts w:ascii="Arial" w:hAnsi="Arial" w:cs="Arial"/>
          <w:sz w:val="22"/>
          <w:szCs w:val="22"/>
          <w:lang w:val="fr-CA"/>
        </w:rPr>
        <w:t xml:space="preserve">Le compte 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joint comme pièce </w:t>
      </w:r>
      <w:r w:rsidR="00E1166F" w:rsidRPr="00FC7E36">
        <w:rPr>
          <w:rFonts w:ascii="Arial" w:hAnsi="Arial" w:cs="Arial"/>
          <w:sz w:val="22"/>
          <w:szCs w:val="22"/>
          <w:lang w:val="fr-CA"/>
        </w:rPr>
        <w:t>« </w:t>
      </w:r>
      <w:r w:rsidR="00BC1D33" w:rsidRPr="00FC7E36">
        <w:rPr>
          <w:rFonts w:ascii="Arial" w:hAnsi="Arial" w:cs="Arial"/>
          <w:sz w:val="22"/>
          <w:szCs w:val="22"/>
          <w:lang w:val="fr-CA"/>
        </w:rPr>
        <w:t>D</w:t>
      </w:r>
      <w:r w:rsidR="00E1166F" w:rsidRPr="00FC7E36">
        <w:rPr>
          <w:rFonts w:ascii="Arial" w:hAnsi="Arial" w:cs="Arial"/>
          <w:sz w:val="22"/>
          <w:szCs w:val="22"/>
          <w:lang w:val="fr-CA"/>
        </w:rPr>
        <w:t> »</w:t>
      </w:r>
      <w:r w:rsidR="00336C15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comptabilise de manière conforme et exacte tous les </w:t>
      </w:r>
      <w:r w:rsidR="0097771F" w:rsidRPr="00FC7E36">
        <w:rPr>
          <w:rFonts w:ascii="Arial" w:hAnsi="Arial" w:cs="Arial"/>
          <w:sz w:val="22"/>
          <w:szCs w:val="22"/>
          <w:lang w:val="fr-CA"/>
        </w:rPr>
        <w:t>versements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et </w:t>
      </w:r>
      <w:r w:rsidR="00A52C8C" w:rsidRPr="00FC7E36">
        <w:rPr>
          <w:rFonts w:ascii="Arial" w:hAnsi="Arial" w:cs="Arial"/>
          <w:sz w:val="22"/>
          <w:szCs w:val="22"/>
          <w:lang w:val="fr-CA"/>
        </w:rPr>
        <w:t>transferts de sommes d’argent ou d’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autres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de la succession </w:t>
      </w:r>
      <w:r w:rsidR="00A52C8C" w:rsidRPr="00FC7E36">
        <w:rPr>
          <w:rFonts w:ascii="Arial" w:hAnsi="Arial" w:cs="Arial"/>
          <w:sz w:val="22"/>
          <w:szCs w:val="22"/>
          <w:lang w:val="fr-CA"/>
        </w:rPr>
        <w:t>effectués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aux bénéficiaires désignés. </w:t>
      </w:r>
      <w:r w:rsidR="00C518C2" w:rsidRPr="00FC7E36">
        <w:rPr>
          <w:rFonts w:ascii="Arial" w:hAnsi="Arial" w:cs="Arial"/>
          <w:sz w:val="22"/>
          <w:szCs w:val="22"/>
          <w:lang w:val="fr-CA"/>
        </w:rPr>
        <w:t>Le compte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indique notamment :</w:t>
      </w:r>
    </w:p>
    <w:p w:rsidR="00972029" w:rsidRPr="00FC7E36" w:rsidRDefault="00972029" w:rsidP="001769F7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972029" w:rsidRPr="00FC7E36" w:rsidRDefault="00A52C8C" w:rsidP="008F3B3E">
      <w:pPr>
        <w:pStyle w:val="Default"/>
        <w:numPr>
          <w:ilvl w:val="0"/>
          <w:numId w:val="15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date de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chaque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97771F" w:rsidRPr="00FC7E36">
        <w:rPr>
          <w:rFonts w:ascii="Arial" w:hAnsi="Arial" w:cs="Arial"/>
          <w:sz w:val="22"/>
          <w:szCs w:val="22"/>
          <w:lang w:val="fr-CA"/>
        </w:rPr>
        <w:t>versement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ou </w:t>
      </w:r>
      <w:r w:rsidR="0097771F" w:rsidRPr="00FC7E36">
        <w:rPr>
          <w:rFonts w:ascii="Arial" w:hAnsi="Arial" w:cs="Arial"/>
          <w:sz w:val="22"/>
          <w:szCs w:val="22"/>
          <w:lang w:val="fr-CA"/>
        </w:rPr>
        <w:t>transfert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et </w:t>
      </w:r>
      <w:r w:rsidRPr="00FC7E36">
        <w:rPr>
          <w:rFonts w:ascii="Arial" w:hAnsi="Arial" w:cs="Arial"/>
          <w:sz w:val="22"/>
          <w:szCs w:val="22"/>
          <w:lang w:val="fr-CA"/>
        </w:rPr>
        <w:t>sa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valeur;</w:t>
      </w:r>
    </w:p>
    <w:p w:rsidR="00972029" w:rsidRPr="00FC7E36" w:rsidRDefault="00A52C8C" w:rsidP="008F3B3E">
      <w:pPr>
        <w:pStyle w:val="Default"/>
        <w:numPr>
          <w:ilvl w:val="0"/>
          <w:numId w:val="15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compte d’où provient chacune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des sommes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ayant fait l’objet d’une distribution successorale</w:t>
      </w:r>
      <w:r w:rsidR="00972029" w:rsidRPr="00FC7E36">
        <w:rPr>
          <w:rFonts w:ascii="Arial" w:hAnsi="Arial" w:cs="Arial"/>
          <w:sz w:val="22"/>
          <w:szCs w:val="22"/>
          <w:lang w:val="fr-CA"/>
        </w:rPr>
        <w:t>.</w:t>
      </w:r>
    </w:p>
    <w:p w:rsidR="00972029" w:rsidRPr="00FC7E36" w:rsidRDefault="00972029" w:rsidP="001769F7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Pr="00FC7E36" w:rsidRDefault="006F162E" w:rsidP="003B11DC">
      <w:pPr>
        <w:pStyle w:val="Default"/>
        <w:tabs>
          <w:tab w:val="left" w:pos="4320"/>
        </w:tabs>
        <w:spacing w:line="360" w:lineRule="auto"/>
        <w:ind w:left="448"/>
        <w:rPr>
          <w:rFonts w:ascii="Arial" w:hAnsi="Arial" w:cs="Arial"/>
          <w:sz w:val="16"/>
          <w:szCs w:val="16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Les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97771F" w:rsidRPr="00FC7E36">
        <w:rPr>
          <w:rFonts w:ascii="Arial" w:hAnsi="Arial" w:cs="Arial"/>
          <w:sz w:val="22"/>
          <w:szCs w:val="22"/>
          <w:lang w:val="fr-CA"/>
        </w:rPr>
        <w:t>versements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et l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es </w:t>
      </w:r>
      <w:r w:rsidR="0097771F" w:rsidRPr="00FC7E36">
        <w:rPr>
          <w:rFonts w:ascii="Arial" w:hAnsi="Arial" w:cs="Arial"/>
          <w:sz w:val="22"/>
          <w:szCs w:val="22"/>
          <w:lang w:val="fr-CA"/>
        </w:rPr>
        <w:t>transferts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à des bénéficiaires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totalisent </w:t>
      </w:r>
      <w:r w:rsidR="00E1166F" w:rsidRPr="00FC7E36">
        <w:rPr>
          <w:rFonts w:ascii="Arial" w:hAnsi="Arial" w:cs="Arial"/>
          <w:sz w:val="22"/>
          <w:szCs w:val="22"/>
          <w:lang w:val="fr-CA"/>
        </w:rPr>
        <w:t>___________________</w:t>
      </w:r>
      <w:r w:rsidR="00AF35F5" w:rsidRPr="00FC7E36">
        <w:rPr>
          <w:rFonts w:ascii="Arial" w:hAnsi="Arial" w:cs="Arial"/>
          <w:sz w:val="22"/>
          <w:szCs w:val="22"/>
          <w:lang w:val="fr-CA"/>
        </w:rPr>
        <w:t>_____ </w:t>
      </w:r>
      <w:r w:rsidR="00E1166F" w:rsidRPr="00FC7E36">
        <w:rPr>
          <w:rFonts w:ascii="Arial" w:hAnsi="Arial" w:cs="Arial"/>
          <w:sz w:val="22"/>
          <w:szCs w:val="22"/>
          <w:lang w:val="fr-CA"/>
        </w:rPr>
        <w:t>$.</w:t>
      </w:r>
    </w:p>
    <w:p w:rsidR="00754AA9" w:rsidRPr="00FC7E36" w:rsidRDefault="00754AA9" w:rsidP="00E1166F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972029" w:rsidRPr="00FC7E36" w:rsidRDefault="00972029" w:rsidP="0097202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8</w:t>
      </w:r>
      <w:r w:rsidR="004F23B3" w:rsidRPr="00FC7E36">
        <w:rPr>
          <w:rFonts w:ascii="Arial" w:hAnsi="Arial" w:cs="Arial"/>
          <w:sz w:val="22"/>
          <w:szCs w:val="22"/>
          <w:lang w:val="fr-CA"/>
        </w:rPr>
        <w:t>.</w:t>
      </w:r>
      <w:r w:rsidR="004F23B3" w:rsidRPr="00FC7E36">
        <w:rPr>
          <w:rFonts w:ascii="Arial" w:hAnsi="Arial" w:cs="Arial"/>
          <w:sz w:val="22"/>
          <w:szCs w:val="22"/>
          <w:lang w:val="fr-CA"/>
        </w:rPr>
        <w:tab/>
      </w:r>
      <w:r w:rsidR="00E1166F" w:rsidRPr="00FC7E36">
        <w:rPr>
          <w:rFonts w:ascii="Arial" w:hAnsi="Arial" w:cs="Arial"/>
          <w:sz w:val="22"/>
          <w:szCs w:val="22"/>
          <w:lang w:val="fr-CA"/>
        </w:rPr>
        <w:t>Le compte</w:t>
      </w:r>
      <w:r w:rsidR="004F23B3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joint comme pièce </w:t>
      </w:r>
      <w:r w:rsidR="00E1166F" w:rsidRPr="00FC7E36">
        <w:rPr>
          <w:rFonts w:ascii="Arial" w:hAnsi="Arial" w:cs="Arial"/>
          <w:sz w:val="22"/>
          <w:szCs w:val="22"/>
          <w:lang w:val="fr-CA"/>
        </w:rPr>
        <w:t>« </w:t>
      </w:r>
      <w:r w:rsidR="00BC1D33" w:rsidRPr="00FC7E36">
        <w:rPr>
          <w:rFonts w:ascii="Arial" w:hAnsi="Arial" w:cs="Arial"/>
          <w:sz w:val="22"/>
          <w:szCs w:val="22"/>
          <w:lang w:val="fr-CA"/>
        </w:rPr>
        <w:t>E</w:t>
      </w:r>
      <w:r w:rsidR="00E1166F" w:rsidRPr="00FC7E36">
        <w:rPr>
          <w:rFonts w:ascii="Arial" w:hAnsi="Arial" w:cs="Arial"/>
          <w:sz w:val="22"/>
          <w:szCs w:val="22"/>
          <w:lang w:val="fr-CA"/>
        </w:rPr>
        <w:t> »</w:t>
      </w:r>
      <w:r w:rsidR="00A52C8C" w:rsidRPr="00FC7E36">
        <w:rPr>
          <w:rFonts w:ascii="Arial" w:hAnsi="Arial" w:cs="Arial"/>
          <w:sz w:val="22"/>
          <w:szCs w:val="22"/>
          <w:lang w:val="fr-CA"/>
        </w:rPr>
        <w:t> </w:t>
      </w:r>
      <w:r w:rsidRPr="00FC7E36">
        <w:rPr>
          <w:rFonts w:ascii="Arial" w:hAnsi="Arial" w:cs="Arial"/>
          <w:sz w:val="22"/>
          <w:szCs w:val="22"/>
          <w:lang w:val="fr-CA"/>
        </w:rPr>
        <w:t>:</w:t>
      </w:r>
    </w:p>
    <w:p w:rsidR="00972029" w:rsidRPr="00FC7E36" w:rsidRDefault="00972029" w:rsidP="0097202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972029" w:rsidRPr="00FC7E36" w:rsidRDefault="00972029" w:rsidP="008F3B3E">
      <w:pPr>
        <w:pStyle w:val="Default"/>
        <w:numPr>
          <w:ilvl w:val="0"/>
          <w:numId w:val="17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constitue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un résumé, dressé sous forme de débits et de crédits, </w:t>
      </w:r>
      <w:r w:rsidR="000B6191" w:rsidRPr="00FC7E36">
        <w:rPr>
          <w:rFonts w:ascii="Arial" w:hAnsi="Arial" w:cs="Arial"/>
          <w:sz w:val="22"/>
          <w:szCs w:val="22"/>
          <w:lang w:val="fr-CA"/>
        </w:rPr>
        <w:t>du total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>éléments d’actif initiaux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non réalisés, </w:t>
      </w:r>
      <w:r w:rsidR="000B6191" w:rsidRPr="00FC7E36">
        <w:rPr>
          <w:rFonts w:ascii="Arial" w:hAnsi="Arial" w:cs="Arial"/>
          <w:sz w:val="22"/>
          <w:szCs w:val="22"/>
          <w:lang w:val="fr-CA"/>
        </w:rPr>
        <w:t xml:space="preserve">du produit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des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réalisés, des rentrées, des débours, des </w:t>
      </w:r>
      <w:r w:rsidR="007A57DD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distribués aux bénéficiaires et du </w:t>
      </w:r>
      <w:r w:rsidR="000B6191" w:rsidRPr="00FC7E36">
        <w:rPr>
          <w:rFonts w:ascii="Arial" w:hAnsi="Arial" w:cs="Arial"/>
          <w:sz w:val="22"/>
          <w:szCs w:val="22"/>
          <w:lang w:val="fr-CA"/>
        </w:rPr>
        <w:t>gain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net ou de la perte nette enregistrés sur les placements que j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ai effectués;</w:t>
      </w:r>
    </w:p>
    <w:p w:rsidR="00972029" w:rsidRPr="00FC7E36" w:rsidRDefault="00972029" w:rsidP="008F3B3E">
      <w:pPr>
        <w:pStyle w:val="Default"/>
        <w:numPr>
          <w:ilvl w:val="0"/>
          <w:numId w:val="17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comptabilise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de manière conforme et exacte la valeur de chacun des </w:t>
      </w:r>
      <w:r w:rsidR="00AD05A3" w:rsidRPr="00FC7E36"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de la succession qui </w:t>
      </w:r>
      <w:r w:rsidR="000B6191" w:rsidRPr="00FC7E36">
        <w:rPr>
          <w:rFonts w:ascii="Arial" w:hAnsi="Arial" w:cs="Arial"/>
          <w:sz w:val="22"/>
          <w:szCs w:val="22"/>
          <w:lang w:val="fr-CA"/>
        </w:rPr>
        <w:t xml:space="preserve">n’ont pas encore été distribués et qui 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sont en </w:t>
      </w:r>
      <w:r w:rsidR="005A34CF" w:rsidRPr="00FC7E36">
        <w:rPr>
          <w:rFonts w:ascii="Arial" w:hAnsi="Arial" w:cs="Arial"/>
          <w:sz w:val="22"/>
          <w:szCs w:val="22"/>
          <w:lang w:val="fr-CA"/>
        </w:rPr>
        <w:t xml:space="preserve">ma possession </w:t>
      </w:r>
      <w:r w:rsidRPr="00FC7E36">
        <w:rPr>
          <w:rFonts w:ascii="Arial" w:hAnsi="Arial" w:cs="Arial"/>
          <w:sz w:val="22"/>
          <w:szCs w:val="22"/>
          <w:lang w:val="fr-CA"/>
        </w:rPr>
        <w:t>ou en la possession d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autres personnes.</w:t>
      </w:r>
    </w:p>
    <w:p w:rsidR="00972029" w:rsidRPr="00FC7E36" w:rsidRDefault="00972029" w:rsidP="0097202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Pr="00FC7E36" w:rsidRDefault="005E37A1" w:rsidP="003B11DC">
      <w:pPr>
        <w:pStyle w:val="Default"/>
        <w:tabs>
          <w:tab w:val="left" w:pos="4320"/>
        </w:tabs>
        <w:ind w:left="448"/>
        <w:rPr>
          <w:rFonts w:ascii="Arial" w:hAnsi="Arial" w:cs="Arial"/>
          <w:sz w:val="16"/>
          <w:szCs w:val="16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L</w:t>
      </w:r>
      <w:r w:rsidR="00936824" w:rsidRPr="00FC7E36">
        <w:rPr>
          <w:rFonts w:ascii="Arial" w:hAnsi="Arial" w:cs="Arial"/>
          <w:sz w:val="22"/>
          <w:szCs w:val="22"/>
          <w:lang w:val="fr-CA"/>
        </w:rPr>
        <w:t>a valeur totale d</w:t>
      </w:r>
      <w:r w:rsidRPr="00FC7E36">
        <w:rPr>
          <w:rFonts w:ascii="Arial" w:hAnsi="Arial" w:cs="Arial"/>
          <w:sz w:val="22"/>
          <w:szCs w:val="22"/>
          <w:lang w:val="fr-CA"/>
        </w:rPr>
        <w:t>es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7A57DD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="00972029"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936824" w:rsidRPr="00FC7E36">
        <w:rPr>
          <w:rFonts w:ascii="Arial" w:hAnsi="Arial" w:cs="Arial"/>
          <w:sz w:val="22"/>
          <w:szCs w:val="22"/>
          <w:lang w:val="fr-CA"/>
        </w:rPr>
        <w:t>se chiffre à</w:t>
      </w:r>
      <w:r w:rsidR="00E1166F" w:rsidRPr="00FC7E36">
        <w:rPr>
          <w:rFonts w:ascii="Arial" w:hAnsi="Arial" w:cs="Arial"/>
          <w:sz w:val="22"/>
          <w:szCs w:val="22"/>
          <w:lang w:val="fr-CA"/>
        </w:rPr>
        <w:t> </w:t>
      </w:r>
      <w:r w:rsidR="00936824" w:rsidRPr="00FC7E36">
        <w:rPr>
          <w:rFonts w:ascii="Arial" w:hAnsi="Arial" w:cs="Arial"/>
          <w:sz w:val="22"/>
          <w:szCs w:val="22"/>
          <w:lang w:val="fr-CA"/>
        </w:rPr>
        <w:t>__</w:t>
      </w:r>
      <w:r w:rsidR="00E1166F" w:rsidRPr="00FC7E36">
        <w:rPr>
          <w:rFonts w:ascii="Arial" w:hAnsi="Arial" w:cs="Arial"/>
          <w:sz w:val="22"/>
          <w:szCs w:val="22"/>
          <w:lang w:val="fr-CA"/>
        </w:rPr>
        <w:t>_________________________________ $.</w:t>
      </w:r>
    </w:p>
    <w:p w:rsidR="001003DC" w:rsidRPr="00FC7E36" w:rsidRDefault="001003DC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Pr="00FC7E36" w:rsidRDefault="00BC1D33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Pr="00FC7E36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Pr="00FC7E36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Pr="00FC7E36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Pr="00FC7E36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Pr="00FC7E36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C7E36" w:rsidRPr="001E4FF4" w:rsidRDefault="00FC7E36" w:rsidP="00FC7E36">
      <w:pPr>
        <w:rPr>
          <w:rFonts w:ascii="Arial" w:hAnsi="Arial" w:cs="Arial"/>
          <w:sz w:val="22"/>
          <w:lang w:val="fr-CA"/>
        </w:rPr>
      </w:pPr>
      <w:proofErr w:type="gramStart"/>
      <w:r w:rsidRPr="001E4FF4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1E4FF4">
        <w:rPr>
          <w:rFonts w:ascii="Arial" w:hAnsi="Arial" w:cs="Arial"/>
          <w:sz w:val="20"/>
          <w:szCs w:val="22"/>
          <w:lang w:val="fr-CA"/>
        </w:rPr>
        <w:t xml:space="preserve">   serment  </w:t>
      </w:r>
      <w:r w:rsidRPr="001E4FF4">
        <w:rPr>
          <w:rFonts w:ascii="Arial" w:hAnsi="Arial" w:cs="Arial"/>
          <w:sz w:val="20"/>
          <w:lang w:val="fr-CA"/>
        </w:rPr>
        <w:t>(individuellement)</w:t>
      </w:r>
    </w:p>
    <w:p w:rsidR="00FC7E36" w:rsidRPr="001E4FF4" w:rsidRDefault="00FC7E36" w:rsidP="00FC7E36">
      <w:pPr>
        <w:rPr>
          <w:rFonts w:ascii="Arial" w:hAnsi="Arial" w:cs="Arial"/>
          <w:sz w:val="20"/>
          <w:szCs w:val="22"/>
          <w:lang w:val="fr-CA"/>
        </w:rPr>
      </w:pPr>
      <w:r w:rsidRPr="001E4FF4">
        <w:rPr>
          <w:rFonts w:ascii="Arial" w:hAnsi="Arial" w:cs="Arial"/>
          <w:sz w:val="20"/>
          <w:szCs w:val="22"/>
          <w:lang w:val="fr-CA"/>
        </w:rPr>
        <w:t>(</w:t>
      </w:r>
      <w:proofErr w:type="gramStart"/>
      <w:r w:rsidRPr="001E4FF4">
        <w:rPr>
          <w:rFonts w:ascii="Arial" w:hAnsi="Arial" w:cs="Arial"/>
          <w:sz w:val="20"/>
          <w:szCs w:val="22"/>
          <w:lang w:val="fr-CA"/>
        </w:rPr>
        <w:t>ou</w:t>
      </w:r>
      <w:proofErr w:type="gramEnd"/>
      <w:r w:rsidRPr="001E4FF4">
        <w:rPr>
          <w:rFonts w:ascii="Arial" w:hAnsi="Arial" w:cs="Arial"/>
          <w:sz w:val="20"/>
          <w:szCs w:val="22"/>
          <w:lang w:val="fr-CA"/>
        </w:rPr>
        <w:t xml:space="preserve"> affirmé solennellement) devant moi dans </w:t>
      </w:r>
    </w:p>
    <w:p w:rsidR="00FC7E36" w:rsidRPr="001E4FF4" w:rsidRDefault="00FC7E36" w:rsidP="00FC7E36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1E4FF4">
        <w:rPr>
          <w:rFonts w:ascii="Arial" w:hAnsi="Arial" w:cs="Arial"/>
          <w:sz w:val="20"/>
          <w:szCs w:val="22"/>
          <w:lang w:val="fr-CA"/>
        </w:rPr>
        <w:t>le</w:t>
      </w:r>
      <w:proofErr w:type="gramEnd"/>
      <w:r w:rsidRPr="001E4FF4">
        <w:rPr>
          <w:rFonts w:ascii="Arial" w:hAnsi="Arial" w:cs="Arial"/>
          <w:sz w:val="20"/>
          <w:szCs w:val="22"/>
          <w:lang w:val="fr-CA"/>
        </w:rPr>
        <w:t>/la _______ de ___________________</w:t>
      </w:r>
    </w:p>
    <w:p w:rsidR="00FC7E36" w:rsidRPr="001E4FF4" w:rsidRDefault="00FC7E36" w:rsidP="00FC7E36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1E4FF4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1E4FF4">
        <w:rPr>
          <w:rFonts w:ascii="Arial" w:hAnsi="Arial" w:cs="Arial"/>
          <w:sz w:val="20"/>
          <w:szCs w:val="22"/>
          <w:lang w:val="fr-CA"/>
        </w:rPr>
        <w:t xml:space="preserve"> la province du Manitoba,</w:t>
      </w:r>
    </w:p>
    <w:p w:rsidR="00FC7E36" w:rsidRPr="001E4FF4" w:rsidRDefault="00FC7E36" w:rsidP="00FC7E36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1E4FF4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1E4FF4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:rsidR="00FC7E36" w:rsidRPr="001E4FF4" w:rsidRDefault="00FC7E36" w:rsidP="00FC7E36">
      <w:pPr>
        <w:rPr>
          <w:rFonts w:ascii="Arial" w:hAnsi="Arial" w:cs="Arial"/>
          <w:sz w:val="20"/>
          <w:szCs w:val="22"/>
          <w:lang w:val="fr-CA"/>
        </w:rPr>
      </w:pPr>
      <w:r w:rsidRPr="001E4FF4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                               Signature du ou des déposants</w:t>
      </w:r>
    </w:p>
    <w:p w:rsidR="00FC7E36" w:rsidRPr="001E4FF4" w:rsidRDefault="00FC7E36" w:rsidP="00FC7E36">
      <w:pPr>
        <w:rPr>
          <w:rFonts w:ascii="Arial" w:hAnsi="Arial" w:cs="Arial"/>
          <w:sz w:val="20"/>
          <w:szCs w:val="22"/>
          <w:lang w:val="fr-CA"/>
        </w:rPr>
      </w:pPr>
      <w:r w:rsidRPr="001E4FF4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:rsidR="00FC7E36" w:rsidRPr="001E4FF4" w:rsidRDefault="00FC7E36" w:rsidP="00FC7E36">
      <w:pPr>
        <w:rPr>
          <w:rFonts w:ascii="Arial" w:hAnsi="Arial" w:cs="Arial"/>
          <w:sz w:val="18"/>
          <w:szCs w:val="22"/>
          <w:lang w:val="fr-CA"/>
        </w:rPr>
      </w:pPr>
      <w:r w:rsidRPr="001E4FF4">
        <w:rPr>
          <w:rFonts w:ascii="Arial" w:hAnsi="Arial" w:cs="Arial"/>
          <w:sz w:val="18"/>
          <w:szCs w:val="22"/>
          <w:lang w:val="fr-CA"/>
        </w:rPr>
        <w:t xml:space="preserve">Registraire adjoint du Banc </w:t>
      </w:r>
      <w:r w:rsidR="00E373A8" w:rsidRPr="001E4FF4">
        <w:rPr>
          <w:rFonts w:ascii="Arial" w:hAnsi="Arial" w:cs="Arial"/>
          <w:sz w:val="18"/>
          <w:szCs w:val="22"/>
          <w:lang w:val="fr-CA"/>
        </w:rPr>
        <w:t>du Roi</w:t>
      </w:r>
      <w:r w:rsidRPr="001E4FF4">
        <w:rPr>
          <w:rFonts w:ascii="Arial" w:hAnsi="Arial" w:cs="Arial"/>
          <w:sz w:val="18"/>
          <w:szCs w:val="22"/>
          <w:lang w:val="fr-CA"/>
        </w:rPr>
        <w:t xml:space="preserve"> </w:t>
      </w:r>
    </w:p>
    <w:p w:rsidR="00FC7E36" w:rsidRPr="001E4FF4" w:rsidRDefault="00FC7E36" w:rsidP="00FC7E36">
      <w:pPr>
        <w:rPr>
          <w:rFonts w:ascii="Arial" w:hAnsi="Arial" w:cs="Arial"/>
          <w:sz w:val="18"/>
          <w:szCs w:val="22"/>
          <w:lang w:val="fr-CA"/>
        </w:rPr>
      </w:pPr>
      <w:r w:rsidRPr="001E4FF4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1E4FF4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:rsidR="00FC7E36" w:rsidRPr="001E4FF4" w:rsidRDefault="00FC7E36" w:rsidP="00FC7E36">
      <w:pPr>
        <w:rPr>
          <w:rFonts w:ascii="Arial" w:hAnsi="Arial" w:cs="Arial"/>
          <w:sz w:val="18"/>
          <w:szCs w:val="22"/>
          <w:lang w:val="fr-CA"/>
        </w:rPr>
      </w:pPr>
      <w:r w:rsidRPr="001E4FF4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p w:rsidR="00142E75" w:rsidRPr="001E4FF4" w:rsidRDefault="00142E75" w:rsidP="00754AA9">
      <w:pPr>
        <w:widowControl/>
        <w:autoSpaceDE/>
        <w:autoSpaceDN/>
        <w:adjustRightInd/>
        <w:rPr>
          <w:rFonts w:ascii="Arial" w:hAnsi="Arial" w:cs="Arial"/>
          <w:sz w:val="14"/>
          <w:szCs w:val="16"/>
          <w:lang w:val="fr-CA"/>
        </w:rPr>
      </w:pPr>
    </w:p>
    <w:p w:rsidR="00A43C62" w:rsidRPr="00FC7E36" w:rsidRDefault="00CA1477" w:rsidP="00A43C62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18"/>
          <w:szCs w:val="18"/>
          <w:lang w:val="fr-CA"/>
        </w:rPr>
        <w:br w:type="page"/>
      </w:r>
      <w:r w:rsidR="00A43C62" w:rsidRPr="00FC7E36">
        <w:rPr>
          <w:rFonts w:ascii="Arial" w:hAnsi="Arial" w:cs="Arial"/>
          <w:sz w:val="22"/>
          <w:szCs w:val="22"/>
          <w:lang w:val="fr-CA"/>
        </w:rPr>
        <w:lastRenderedPageBreak/>
        <w:t>INVENTAIRE ET DÉCLARATION</w:t>
      </w:r>
      <w:r w:rsidR="00BF3FA7" w:rsidRPr="00FC7E36">
        <w:rPr>
          <w:rFonts w:ascii="Arial" w:hAnsi="Arial" w:cs="Arial"/>
          <w:sz w:val="22"/>
          <w:szCs w:val="22"/>
          <w:lang w:val="fr-CA"/>
        </w:rPr>
        <w:t xml:space="preserve"> DE VALEUR</w:t>
      </w:r>
    </w:p>
    <w:p w:rsidR="00A43C62" w:rsidRPr="00FC7E36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D0B02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u w:val="single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 xml:space="preserve">Pièce </w:t>
      </w:r>
      <w:r w:rsidR="00D55C31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A</w:t>
      </w:r>
      <w:r w:rsidR="00D55C31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affidavit de </w:t>
      </w:r>
      <w:r w:rsidR="00165C56" w:rsidRPr="00FC7E36">
        <w:rPr>
          <w:rFonts w:ascii="Arial" w:hAnsi="Arial" w:cs="Arial"/>
          <w:sz w:val="22"/>
          <w:szCs w:val="22"/>
          <w:lang w:val="fr-CA"/>
        </w:rPr>
        <w:t>________________________________________________________.</w:t>
      </w:r>
    </w:p>
    <w:p w:rsidR="00D55C31" w:rsidRPr="00FC7E36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43C62" w:rsidRPr="00FC7E36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DE63A0" w:rsidRPr="00FC7E36" w:rsidRDefault="00A43C62" w:rsidP="00AD0B02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Déclaré sous serment (ou affir</w:t>
      </w:r>
      <w:r w:rsidR="00DE63A0" w:rsidRPr="00FC7E36">
        <w:rPr>
          <w:rFonts w:ascii="Arial" w:hAnsi="Arial" w:cs="Arial"/>
          <w:sz w:val="22"/>
          <w:szCs w:val="22"/>
          <w:lang w:val="fr-CA"/>
        </w:rPr>
        <w:t>mé solennellement) devant moi à ___________________________,</w:t>
      </w:r>
    </w:p>
    <w:p w:rsidR="00DE63A0" w:rsidRPr="00FC7E36" w:rsidRDefault="00DE63A0" w:rsidP="00DE63A0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/village</w:t>
      </w:r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DE63A0" w:rsidRPr="00FC7E36" w:rsidRDefault="00DE63A0" w:rsidP="00DE63A0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______________________</w:t>
      </w:r>
      <w:r w:rsidR="00BF3FA7" w:rsidRPr="00FC7E36">
        <w:rPr>
          <w:rFonts w:ascii="Arial" w:hAnsi="Arial" w:cs="Arial"/>
          <w:sz w:val="22"/>
          <w:szCs w:val="22"/>
          <w:lang w:val="fr-CA"/>
        </w:rPr>
        <w:t>_____</w:t>
      </w:r>
      <w:r w:rsidRPr="00FC7E36">
        <w:rPr>
          <w:rFonts w:ascii="Arial" w:hAnsi="Arial" w:cs="Arial"/>
          <w:sz w:val="22"/>
          <w:szCs w:val="22"/>
          <w:lang w:val="fr-CA"/>
        </w:rPr>
        <w:t>________.</w:t>
      </w:r>
    </w:p>
    <w:p w:rsidR="00A43C62" w:rsidRPr="00FC7E36" w:rsidRDefault="00F5127A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43C62" w:rsidRPr="00FC7E36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Pr="00FC7E36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BF3FA7" w:rsidRPr="00FC7E36" w:rsidRDefault="00BF3FA7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165C56">
      <w:pPr>
        <w:widowControl/>
        <w:tabs>
          <w:tab w:val="left" w:pos="1260"/>
          <w:tab w:val="left" w:pos="3600"/>
          <w:tab w:val="left" w:pos="5760"/>
          <w:tab w:val="left" w:pos="873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PARTIE 1 DE LA PIÈCE 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A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— INVENTAIRE </w:t>
      </w:r>
      <w:r w:rsidR="00F5127A" w:rsidRPr="00FC7E36">
        <w:rPr>
          <w:rFonts w:ascii="Arial" w:hAnsi="Arial" w:cs="Arial"/>
          <w:sz w:val="22"/>
          <w:szCs w:val="22"/>
          <w:lang w:val="fr-CA"/>
        </w:rPr>
        <w:t>ET VALEUR DE LA SUCCESSION AU ________</w:t>
      </w:r>
      <w:r w:rsidRPr="00FC7E36">
        <w:rPr>
          <w:rFonts w:ascii="Arial" w:hAnsi="Arial" w:cs="Arial"/>
          <w:sz w:val="22"/>
          <w:szCs w:val="22"/>
          <w:lang w:val="fr-CA"/>
        </w:rPr>
        <w:t> :</w:t>
      </w:r>
    </w:p>
    <w:p w:rsidR="00F5127A" w:rsidRPr="00FC7E36" w:rsidRDefault="00F5127A" w:rsidP="0097771F">
      <w:pPr>
        <w:widowControl/>
        <w:tabs>
          <w:tab w:val="left" w:pos="8789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43C62" w:rsidRPr="00FC7E36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tbl>
      <w:tblPr>
        <w:tblW w:w="999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665"/>
        <w:gridCol w:w="1665"/>
        <w:gridCol w:w="1665"/>
        <w:gridCol w:w="1665"/>
      </w:tblGrid>
      <w:tr w:rsidR="00A43C62" w:rsidRPr="00EB2D93" w:rsidTr="005735F8">
        <w:trPr>
          <w:cantSplit/>
          <w:trHeight w:val="1012"/>
          <w:jc w:val="center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A43C62" w:rsidRPr="00FC7E36" w:rsidRDefault="00A43C62" w:rsidP="00BF3FA7">
            <w:pPr>
              <w:jc w:val="center"/>
              <w:rPr>
                <w:rFonts w:ascii="Arial" w:hAnsi="Arial" w:cs="Arial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Brève description de</w:t>
            </w:r>
            <w:r w:rsidR="00BF3FA7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chaque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BF3FA7" w:rsidRPr="00FC7E36">
              <w:rPr>
                <w:rFonts w:ascii="Arial" w:hAnsi="Arial" w:cs="Arial"/>
                <w:sz w:val="22"/>
                <w:szCs w:val="22"/>
                <w:lang w:val="fr-CA"/>
              </w:rPr>
              <w:t>élément</w:t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d’actif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Déclaration</w:t>
            </w:r>
          </w:p>
          <w:p w:rsidR="00A43C62" w:rsidRPr="00FC7E36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de valeur à l</w:t>
            </w:r>
            <w:r w:rsidR="009E6C3A" w:rsidRPr="00FC7E36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inventaire ou au début de la période visée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97771F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Manière dont il en a été disposé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165C56">
            <w:pPr>
              <w:jc w:val="center"/>
              <w:rPr>
                <w:rFonts w:ascii="Arial" w:hAnsi="Arial" w:cs="Arial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réelle des </w:t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>éléments d’actifs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cédés</w:t>
            </w:r>
            <w:r w:rsidR="00165C56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ou vendus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97771F">
            <w:pPr>
              <w:jc w:val="center"/>
              <w:rPr>
                <w:rFonts w:ascii="Arial" w:hAnsi="Arial" w:cs="Arial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actuelle des </w:t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>éléments d’actif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placés de nouveau ou non réalisés</w:t>
            </w:r>
          </w:p>
        </w:tc>
      </w:tr>
      <w:tr w:rsidR="00A43C62" w:rsidRPr="00FC7E36" w:rsidTr="0097771F">
        <w:trPr>
          <w:cantSplit/>
          <w:trHeight w:val="7168"/>
          <w:jc w:val="center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FC7E36" w:rsidTr="005735F8">
        <w:trPr>
          <w:cantSplit/>
          <w:trHeight w:val="228"/>
          <w:jc w:val="center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Totaux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tabs>
                <w:tab w:val="right" w:pos="9720"/>
              </w:tabs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tabs>
                <w:tab w:val="right" w:pos="1610"/>
              </w:tabs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9C4CB7" w:rsidRPr="00FC7E36" w:rsidRDefault="00A43C62" w:rsidP="00A43C62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 xml:space="preserve"> </w:t>
      </w:r>
      <w:r w:rsidR="009C4CB7" w:rsidRPr="00FC7E36"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FC7E36" w:rsidRDefault="00A43C62" w:rsidP="00A43C6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lastRenderedPageBreak/>
        <w:t xml:space="preserve">PARTIE 2 DE LA PIÈCE 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A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— ÉTAT DES </w:t>
      </w:r>
      <w:r w:rsidR="0097771F" w:rsidRPr="00FC7E36">
        <w:rPr>
          <w:rFonts w:ascii="Arial" w:hAnsi="Arial" w:cs="Arial"/>
          <w:sz w:val="22"/>
          <w:szCs w:val="22"/>
          <w:lang w:val="fr-CA"/>
        </w:rPr>
        <w:t>ÉLÉMENTS D’ACTIF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PLACÉS DE NOUVEAU</w:t>
      </w:r>
    </w:p>
    <w:p w:rsidR="00A43C62" w:rsidRPr="00FC7E36" w:rsidRDefault="00A43C62" w:rsidP="00A43C62">
      <w:pPr>
        <w:widowControl/>
        <w:autoSpaceDE/>
        <w:autoSpaceDN/>
        <w:adjustRightInd/>
        <w:jc w:val="both"/>
        <w:rPr>
          <w:rFonts w:ascii="Arial" w:hAnsi="Arial" w:cs="Arial"/>
          <w:i/>
          <w:sz w:val="16"/>
          <w:szCs w:val="16"/>
          <w:u w:val="single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 xml:space="preserve">(Remarque : Remplir la partie 2 si des </w:t>
      </w:r>
      <w:r w:rsidR="00832092" w:rsidRPr="00FC7E36">
        <w:rPr>
          <w:rFonts w:ascii="Arial" w:hAnsi="Arial" w:cs="Arial"/>
          <w:i/>
          <w:sz w:val="16"/>
          <w:szCs w:val="16"/>
          <w:lang w:val="fr-CA"/>
        </w:rPr>
        <w:t>éléments d’actif</w:t>
      </w:r>
      <w:r w:rsidRPr="00FC7E36">
        <w:rPr>
          <w:rFonts w:ascii="Arial" w:hAnsi="Arial" w:cs="Arial"/>
          <w:i/>
          <w:sz w:val="16"/>
          <w:szCs w:val="16"/>
          <w:lang w:val="fr-CA"/>
        </w:rPr>
        <w:t xml:space="preserve"> ont été placés de nouveau.)</w:t>
      </w:r>
    </w:p>
    <w:p w:rsidR="00A43C62" w:rsidRPr="00FC7E36" w:rsidRDefault="00A43C62" w:rsidP="00A43C62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0"/>
        <w:gridCol w:w="2880"/>
        <w:gridCol w:w="1800"/>
        <w:gridCol w:w="1800"/>
        <w:gridCol w:w="1800"/>
      </w:tblGrid>
      <w:tr w:rsidR="00A43C62" w:rsidRPr="00EB2D93" w:rsidTr="005735F8">
        <w:trPr>
          <w:cantSplit/>
          <w:trHeight w:val="439"/>
          <w:tblHeader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3C62" w:rsidRPr="00FC7E36" w:rsidRDefault="0083209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ÉLÉMENTS D’ACTIF</w:t>
            </w:r>
            <w:r w:rsidR="00A43C62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PLACÉS DE NOUVEAU</w:t>
            </w:r>
          </w:p>
        </w:tc>
      </w:tr>
      <w:tr w:rsidR="00A43C62" w:rsidRPr="00FC7E36" w:rsidTr="005735F8">
        <w:trPr>
          <w:cantSplit/>
          <w:tblHeader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FC7E36" w:rsidRDefault="00A43C62" w:rsidP="00165C56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  <w:r w:rsidR="00165C56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du nouveau placement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FC7E36" w:rsidRDefault="00A43C62" w:rsidP="00165C56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Description </w:t>
            </w:r>
            <w:r w:rsidR="00165C56" w:rsidRPr="00FC7E36">
              <w:rPr>
                <w:rFonts w:ascii="Arial" w:hAnsi="Arial" w:cs="Arial"/>
                <w:sz w:val="22"/>
                <w:szCs w:val="22"/>
                <w:lang w:val="fr-CA"/>
              </w:rPr>
              <w:br/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>de l’élément d’actif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FC7E36" w:rsidRDefault="00A43C62" w:rsidP="00165C56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</w:t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de l’élément d’actif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au moment</w:t>
            </w:r>
            <w:r w:rsidR="00165C56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du 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placement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FC7E36" w:rsidRDefault="00A43C62" w:rsidP="00165C56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</w:t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de l’élément d’actif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au moment du</w:t>
            </w:r>
            <w:r w:rsidR="00165C56" w:rsidRPr="00FC7E36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nouveau placement/</w:t>
            </w:r>
            <w:r w:rsidR="00165C56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valeur actuelle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Gain/perte</w:t>
            </w:r>
          </w:p>
        </w:tc>
      </w:tr>
      <w:tr w:rsidR="00A43C62" w:rsidRPr="00FC7E36" w:rsidTr="00E0361D">
        <w:trPr>
          <w:cantSplit/>
          <w:trHeight w:val="9777"/>
          <w:tblHeader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FC7E36" w:rsidTr="005735F8">
        <w:trPr>
          <w:cantSplit/>
          <w:trHeight w:val="631"/>
        </w:trPr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tabs>
                <w:tab w:val="right" w:pos="9714"/>
              </w:tabs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Totaux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521B21" w:rsidRPr="00FC7E36" w:rsidRDefault="00521B2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FC7E36" w:rsidRDefault="00AD0B02" w:rsidP="00A43C62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fr-CA"/>
        </w:rPr>
      </w:pPr>
      <w:r w:rsidRPr="00FC7E36">
        <w:rPr>
          <w:rFonts w:ascii="Arial" w:hAnsi="Arial" w:cs="Arial"/>
          <w:caps/>
          <w:sz w:val="22"/>
          <w:szCs w:val="22"/>
          <w:lang w:val="fr-CA"/>
        </w:rPr>
        <w:lastRenderedPageBreak/>
        <w:t>SOMMES REÇUES</w:t>
      </w:r>
    </w:p>
    <w:p w:rsidR="00A43C62" w:rsidRPr="00FC7E36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FC7E36" w:rsidRDefault="00A43C62" w:rsidP="00AD0B02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caps/>
          <w:sz w:val="22"/>
          <w:szCs w:val="22"/>
          <w:lang w:val="fr-CA"/>
        </w:rPr>
        <w:t>P</w:t>
      </w:r>
      <w:r w:rsidRPr="00FC7E36">
        <w:rPr>
          <w:rFonts w:ascii="Arial" w:hAnsi="Arial" w:cs="Arial"/>
          <w:sz w:val="22"/>
          <w:szCs w:val="22"/>
          <w:lang w:val="fr-CA"/>
        </w:rPr>
        <w:t>ièce 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B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affidavit de </w:t>
      </w:r>
      <w:r w:rsidR="00267099" w:rsidRPr="00FC7E36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 w:rsidRPr="00FC7E36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FC7E36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641AD" w:rsidRPr="00FC7E36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Pr="00FC7E36" w:rsidRDefault="005759A6" w:rsidP="00AD0B02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Déclaré sous serment (ou affirmé solennellement) devant moi à ___________________________,</w:t>
      </w:r>
    </w:p>
    <w:p w:rsidR="005759A6" w:rsidRPr="00FC7E36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/village</w:t>
      </w:r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FC7E36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___________________________________.</w:t>
      </w:r>
    </w:p>
    <w:p w:rsidR="00BF3FA7" w:rsidRPr="00FC7E36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43C62" w:rsidRPr="00FC7E36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Pr="00FC7E36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FC7E36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tbl>
      <w:tblPr>
        <w:tblW w:w="999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2250"/>
        <w:gridCol w:w="2430"/>
        <w:gridCol w:w="1710"/>
        <w:gridCol w:w="1683"/>
      </w:tblGrid>
      <w:tr w:rsidR="00A43C62" w:rsidRPr="00FC7E36" w:rsidTr="005735F8">
        <w:trPr>
          <w:cantSplit/>
          <w:trHeight w:val="455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de réception de la somme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Provenance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Description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de la somme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Montant</w:t>
            </w:r>
          </w:p>
        </w:tc>
      </w:tr>
      <w:tr w:rsidR="00A43C62" w:rsidRPr="00FC7E36" w:rsidTr="005735F8">
        <w:trPr>
          <w:cantSplit/>
          <w:trHeight w:val="455"/>
          <w:jc w:val="center"/>
        </w:trPr>
        <w:tc>
          <w:tcPr>
            <w:tcW w:w="1917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Revenu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Capital</w:t>
            </w:r>
          </w:p>
        </w:tc>
      </w:tr>
      <w:tr w:rsidR="00A43C62" w:rsidRPr="00FC7E36" w:rsidTr="00AD0B02">
        <w:trPr>
          <w:cantSplit/>
          <w:trHeight w:val="6887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3C62" w:rsidRPr="00FC7E36" w:rsidRDefault="00A43C62" w:rsidP="005735F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3C62" w:rsidRPr="00FC7E36" w:rsidRDefault="00A43C62" w:rsidP="005735F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3C62" w:rsidRPr="00FC7E36" w:rsidRDefault="00A43C62" w:rsidP="005735F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FC7E36" w:rsidTr="00AD0B02">
        <w:trPr>
          <w:cantSplit/>
          <w:trHeight w:val="634"/>
          <w:jc w:val="center"/>
        </w:trPr>
        <w:tc>
          <w:tcPr>
            <w:tcW w:w="1917" w:type="dxa"/>
            <w:tcBorders>
              <w:top w:val="single" w:sz="4" w:space="0" w:color="auto"/>
            </w:tcBorders>
          </w:tcPr>
          <w:p w:rsidR="00A43C62" w:rsidRPr="00FC7E36" w:rsidRDefault="00A43C62" w:rsidP="005735F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43C62" w:rsidRPr="00FC7E36" w:rsidRDefault="00A43C62" w:rsidP="005735F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Revenu total/</w:t>
            </w:r>
          </w:p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capital total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D0B02" w:rsidRPr="00FC7E36" w:rsidTr="003130BB">
        <w:trPr>
          <w:cantSplit/>
          <w:trHeight w:val="634"/>
          <w:jc w:val="center"/>
        </w:trPr>
        <w:tc>
          <w:tcPr>
            <w:tcW w:w="1917" w:type="dxa"/>
          </w:tcPr>
          <w:p w:rsidR="00AD0B02" w:rsidRPr="00FC7E36" w:rsidRDefault="00AD0B02" w:rsidP="005735F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0B02" w:rsidRPr="00FC7E36" w:rsidRDefault="00AD0B0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Total des sommes reçues</w:t>
            </w:r>
          </w:p>
        </w:tc>
        <w:tc>
          <w:tcPr>
            <w:tcW w:w="339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0B02" w:rsidRPr="00FC7E36" w:rsidRDefault="00AD0B0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A43C62" w:rsidRPr="00FC7E36" w:rsidRDefault="00A43C6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FC7E36" w:rsidRDefault="00A43C6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fr-CA"/>
        </w:rPr>
      </w:pPr>
      <w:r w:rsidRPr="00FC7E36">
        <w:rPr>
          <w:rFonts w:ascii="Arial" w:hAnsi="Arial" w:cs="Arial"/>
          <w:caps/>
          <w:sz w:val="22"/>
          <w:szCs w:val="22"/>
          <w:lang w:val="fr-CA"/>
        </w:rPr>
        <w:t>Débours</w:t>
      </w:r>
    </w:p>
    <w:p w:rsidR="00A43C62" w:rsidRPr="00FC7E36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FC7E36" w:rsidRDefault="00A43C62" w:rsidP="00AD0B02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caps/>
          <w:sz w:val="22"/>
          <w:szCs w:val="22"/>
          <w:lang w:val="fr-CA"/>
        </w:rPr>
        <w:t>P</w:t>
      </w:r>
      <w:r w:rsidRPr="00FC7E36">
        <w:rPr>
          <w:rFonts w:ascii="Arial" w:hAnsi="Arial" w:cs="Arial"/>
          <w:sz w:val="22"/>
          <w:szCs w:val="22"/>
          <w:lang w:val="fr-CA"/>
        </w:rPr>
        <w:t>ièce 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C</w:t>
      </w:r>
      <w:r w:rsidR="0097771F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affidavit de </w:t>
      </w:r>
      <w:r w:rsidR="00267099" w:rsidRPr="00FC7E36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 w:rsidRPr="00FC7E36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FC7E36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641AD" w:rsidRPr="00FC7E36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Pr="00FC7E36" w:rsidRDefault="005759A6" w:rsidP="00267099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Déclaré sous serment (ou affirmé solennellement) devant moi à ___________________________,</w:t>
      </w:r>
    </w:p>
    <w:p w:rsidR="005759A6" w:rsidRPr="00FC7E36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/village</w:t>
      </w:r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FC7E36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___________________________________.</w:t>
      </w:r>
    </w:p>
    <w:p w:rsidR="00BF3FA7" w:rsidRPr="00FC7E36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43C62" w:rsidRPr="00FC7E36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Pr="00FC7E36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FC7E36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999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2250"/>
        <w:gridCol w:w="2430"/>
        <w:gridCol w:w="1696"/>
        <w:gridCol w:w="1697"/>
      </w:tblGrid>
      <w:tr w:rsidR="00A43C62" w:rsidRPr="00FC7E36" w:rsidTr="005735F8">
        <w:trPr>
          <w:cantSplit/>
          <w:trHeight w:val="461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Destinataire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Description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du versement effectué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Montant</w:t>
            </w:r>
          </w:p>
        </w:tc>
      </w:tr>
      <w:tr w:rsidR="00A43C62" w:rsidRPr="00FC7E36" w:rsidTr="005735F8">
        <w:trPr>
          <w:cantSplit/>
          <w:trHeight w:val="461"/>
          <w:jc w:val="center"/>
        </w:trPr>
        <w:tc>
          <w:tcPr>
            <w:tcW w:w="1917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Revenu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Capital</w:t>
            </w:r>
          </w:p>
        </w:tc>
      </w:tr>
      <w:tr w:rsidR="00A43C62" w:rsidRPr="00FC7E36" w:rsidTr="005759A6">
        <w:trPr>
          <w:cantSplit/>
          <w:trHeight w:val="6249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FC7E36" w:rsidTr="005735F8">
        <w:trPr>
          <w:cantSplit/>
          <w:trHeight w:val="634"/>
          <w:jc w:val="center"/>
        </w:trPr>
        <w:tc>
          <w:tcPr>
            <w:tcW w:w="1917" w:type="dxa"/>
            <w:tcBorders>
              <w:left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left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FC7E36" w:rsidTr="005735F8">
        <w:trPr>
          <w:cantSplit/>
          <w:trHeight w:val="634"/>
          <w:jc w:val="center"/>
        </w:trPr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Débours totaux</w:t>
            </w:r>
          </w:p>
        </w:tc>
        <w:tc>
          <w:tcPr>
            <w:tcW w:w="3393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3244A5" w:rsidRPr="00FC7E36" w:rsidRDefault="003244A5" w:rsidP="003244A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FC7E36" w:rsidRDefault="0097771F" w:rsidP="00A43C62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lastRenderedPageBreak/>
        <w:t xml:space="preserve">VERSEMENTS OU TRANSFERTS </w:t>
      </w:r>
      <w:r w:rsidR="00A43C62" w:rsidRPr="00FC7E36">
        <w:rPr>
          <w:rFonts w:ascii="Arial" w:hAnsi="Arial" w:cs="Arial"/>
          <w:sz w:val="22"/>
          <w:szCs w:val="22"/>
          <w:lang w:val="fr-CA"/>
        </w:rPr>
        <w:t>À DES BÉNÉFICIAIRES</w:t>
      </w:r>
    </w:p>
    <w:p w:rsidR="00A43C62" w:rsidRPr="00FC7E36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caps/>
          <w:sz w:val="22"/>
          <w:szCs w:val="22"/>
          <w:lang w:val="fr-CA"/>
        </w:rPr>
        <w:t>P</w:t>
      </w:r>
      <w:r w:rsidRPr="00FC7E36">
        <w:rPr>
          <w:rFonts w:ascii="Arial" w:hAnsi="Arial" w:cs="Arial"/>
          <w:sz w:val="22"/>
          <w:szCs w:val="22"/>
          <w:lang w:val="fr-CA"/>
        </w:rPr>
        <w:t>ièce </w:t>
      </w:r>
      <w:r w:rsidR="003641AD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D</w:t>
      </w:r>
      <w:r w:rsidR="003641AD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affidavit de </w:t>
      </w:r>
      <w:r w:rsidR="00267099" w:rsidRPr="00FC7E36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 w:rsidRPr="00FC7E36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FC7E36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641AD" w:rsidRPr="00FC7E36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Pr="00FC7E36" w:rsidRDefault="005759A6" w:rsidP="00267099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Déclaré sous serment (ou affirmé solennellement) devant moi à ___________________________,</w:t>
      </w:r>
    </w:p>
    <w:p w:rsidR="005759A6" w:rsidRPr="00FC7E36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/village</w:t>
      </w:r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FC7E36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___________________________________.</w:t>
      </w:r>
    </w:p>
    <w:p w:rsidR="00BF3FA7" w:rsidRPr="00FC7E36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43C62" w:rsidRPr="00FC7E36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Pr="00FC7E36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FC7E36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3150"/>
        <w:gridCol w:w="1710"/>
      </w:tblGrid>
      <w:tr w:rsidR="00A43C62" w:rsidRPr="00FC7E36" w:rsidTr="005735F8">
        <w:trPr>
          <w:cantSplit/>
          <w:trHeight w:val="624"/>
          <w:tblHeader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Destinataire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du versement ou du transfert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Description du </w:t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>versement</w:t>
            </w:r>
          </w:p>
          <w:p w:rsidR="00A43C62" w:rsidRPr="00FC7E36" w:rsidRDefault="00A43C62" w:rsidP="0097771F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ou </w:t>
            </w:r>
            <w:r w:rsidR="0097771F" w:rsidRPr="00FC7E36">
              <w:rPr>
                <w:rFonts w:ascii="Arial" w:hAnsi="Arial" w:cs="Arial"/>
                <w:sz w:val="22"/>
                <w:szCs w:val="22"/>
                <w:lang w:val="fr-CA"/>
              </w:rPr>
              <w:t>du transfert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3C62" w:rsidRPr="00FC7E36" w:rsidRDefault="00A43C62" w:rsidP="005735F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Valeur</w:t>
            </w:r>
          </w:p>
        </w:tc>
      </w:tr>
      <w:tr w:rsidR="00A43C62" w:rsidRPr="00FC7E36" w:rsidTr="00E0361D">
        <w:trPr>
          <w:cantSplit/>
          <w:trHeight w:val="81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FC7E36" w:rsidTr="005735F8">
        <w:trPr>
          <w:cantSplit/>
          <w:trHeight w:val="634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FC7E36" w:rsidRDefault="00A43C62" w:rsidP="005735F8">
            <w:pPr>
              <w:tabs>
                <w:tab w:val="right" w:pos="9720"/>
              </w:tabs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Total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  <w:p w:rsidR="00A43C62" w:rsidRPr="00FC7E36" w:rsidRDefault="00A43C62" w:rsidP="005735F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A43C62" w:rsidRPr="00FC7E36" w:rsidRDefault="003244A5" w:rsidP="00A43C62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br w:type="page"/>
      </w:r>
      <w:r w:rsidR="00A43C62" w:rsidRPr="00FC7E36">
        <w:rPr>
          <w:rFonts w:ascii="Arial" w:hAnsi="Arial" w:cs="Arial"/>
          <w:sz w:val="22"/>
          <w:szCs w:val="22"/>
          <w:lang w:val="fr-CA"/>
        </w:rPr>
        <w:lastRenderedPageBreak/>
        <w:t xml:space="preserve">RÉSUMÉ ET </w:t>
      </w:r>
      <w:r w:rsidR="003641AD" w:rsidRPr="00FC7E36">
        <w:rPr>
          <w:rFonts w:ascii="Arial" w:hAnsi="Arial" w:cs="Arial"/>
          <w:sz w:val="22"/>
          <w:szCs w:val="22"/>
          <w:lang w:val="fr-CA"/>
        </w:rPr>
        <w:t>ÉLÉMENTS D’ACTIFS ENCORE DÉTENUS</w:t>
      </w:r>
    </w:p>
    <w:p w:rsidR="00A43C62" w:rsidRPr="00FC7E36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267099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caps/>
          <w:sz w:val="22"/>
          <w:szCs w:val="22"/>
          <w:lang w:val="fr-CA"/>
        </w:rPr>
        <w:t>P</w:t>
      </w:r>
      <w:r w:rsidRPr="00FC7E36">
        <w:rPr>
          <w:rFonts w:ascii="Arial" w:hAnsi="Arial" w:cs="Arial"/>
          <w:sz w:val="22"/>
          <w:szCs w:val="22"/>
          <w:lang w:val="fr-CA"/>
        </w:rPr>
        <w:t>ièce </w:t>
      </w:r>
      <w:r w:rsidR="003641AD" w:rsidRPr="00FC7E36">
        <w:rPr>
          <w:rFonts w:ascii="Arial" w:hAnsi="Arial" w:cs="Arial"/>
          <w:sz w:val="22"/>
          <w:szCs w:val="22"/>
          <w:lang w:val="fr-CA"/>
        </w:rPr>
        <w:t>« </w:t>
      </w:r>
      <w:r w:rsidRPr="00FC7E36">
        <w:rPr>
          <w:rFonts w:ascii="Arial" w:hAnsi="Arial" w:cs="Arial"/>
          <w:sz w:val="22"/>
          <w:szCs w:val="22"/>
          <w:lang w:val="fr-CA"/>
        </w:rPr>
        <w:t>E</w:t>
      </w:r>
      <w:r w:rsidR="003641AD" w:rsidRPr="00FC7E36">
        <w:rPr>
          <w:rFonts w:ascii="Arial" w:hAnsi="Arial" w:cs="Arial"/>
          <w:sz w:val="22"/>
          <w:szCs w:val="22"/>
          <w:lang w:val="fr-CA"/>
        </w:rPr>
        <w:t> »</w:t>
      </w:r>
      <w:r w:rsidRPr="00FC7E36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 w:rsidRPr="00FC7E36">
        <w:rPr>
          <w:rFonts w:ascii="Arial" w:hAnsi="Arial" w:cs="Arial"/>
          <w:sz w:val="22"/>
          <w:szCs w:val="22"/>
          <w:lang w:val="fr-CA"/>
        </w:rPr>
        <w:t>’</w:t>
      </w:r>
      <w:r w:rsidRPr="00FC7E36">
        <w:rPr>
          <w:rFonts w:ascii="Arial" w:hAnsi="Arial" w:cs="Arial"/>
          <w:sz w:val="22"/>
          <w:szCs w:val="22"/>
          <w:lang w:val="fr-CA"/>
        </w:rPr>
        <w:t>affidavit de </w:t>
      </w:r>
      <w:r w:rsidR="00267099" w:rsidRPr="00FC7E36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 w:rsidRPr="00FC7E36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FC7E36" w:rsidRDefault="003641AD" w:rsidP="00267099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641AD" w:rsidRPr="00FC7E36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Pr="00FC7E36" w:rsidRDefault="005759A6" w:rsidP="00267099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Déclaré sous serment (ou affirmé solennellement) devant moi à ___________________________,</w:t>
      </w:r>
    </w:p>
    <w:p w:rsidR="005759A6" w:rsidRPr="00FC7E36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="00BC52F2" w:rsidRPr="00FC7E36">
        <w:rPr>
          <w:rFonts w:ascii="Arial" w:hAnsi="Arial" w:cs="Arial"/>
          <w:i/>
          <w:sz w:val="16"/>
          <w:szCs w:val="16"/>
          <w:lang w:val="fr-CA"/>
        </w:rPr>
        <w:t>/village</w:t>
      </w:r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FC7E36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proofErr w:type="gramStart"/>
      <w:r w:rsidRPr="00FC7E3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7E36">
        <w:rPr>
          <w:rFonts w:ascii="Arial" w:hAnsi="Arial" w:cs="Arial"/>
          <w:sz w:val="22"/>
          <w:szCs w:val="22"/>
          <w:lang w:val="fr-CA"/>
        </w:rPr>
        <w:t xml:space="preserve"> ___________________________________.</w:t>
      </w:r>
    </w:p>
    <w:p w:rsidR="00BF3FA7" w:rsidRPr="00FC7E36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 w:rsidRPr="00FC7E3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FC7E36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FC7E3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43C62" w:rsidRPr="00FC7E36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5555B0" w:rsidRPr="00FC7E36" w:rsidRDefault="005555B0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FC7E36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FC7E36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FC7E36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2207"/>
      </w:tblGrid>
      <w:tr w:rsidR="00AD6007" w:rsidRPr="00FC7E36" w:rsidTr="00832092">
        <w:trPr>
          <w:cantSplit/>
          <w:trHeight w:val="354"/>
          <w:tblHeader/>
        </w:trPr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D6007" w:rsidRPr="00FC7E36" w:rsidRDefault="00AD6007" w:rsidP="00AE31B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Brève description des </w:t>
            </w:r>
            <w:r w:rsidR="00832092" w:rsidRPr="00FC7E36">
              <w:rPr>
                <w:rFonts w:ascii="Arial" w:hAnsi="Arial" w:cs="Arial"/>
                <w:sz w:val="22"/>
                <w:szCs w:val="22"/>
                <w:lang w:val="fr-CA"/>
              </w:rPr>
              <w:t>éléments d’actif</w:t>
            </w:r>
          </w:p>
          <w:p w:rsidR="00AD6007" w:rsidRPr="00FC7E36" w:rsidRDefault="00AD6007" w:rsidP="00AE31B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6007" w:rsidRPr="00FC7E36" w:rsidRDefault="00AD6007" w:rsidP="00AE31B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Valeur</w:t>
            </w:r>
          </w:p>
        </w:tc>
      </w:tr>
      <w:tr w:rsidR="00AD6007" w:rsidRPr="00FC7E36" w:rsidTr="003D7FF0">
        <w:trPr>
          <w:cantSplit/>
          <w:trHeight w:val="426"/>
          <w:tblHeader/>
        </w:trPr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AD6007" w:rsidRPr="00FC7E36" w:rsidRDefault="00AD6007" w:rsidP="00AE31B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AD6007" w:rsidRPr="00FC7E36" w:rsidRDefault="00AD6007" w:rsidP="00AE31B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Crédit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6007" w:rsidRPr="00FC7E36" w:rsidRDefault="00AD6007" w:rsidP="00AE31B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Débit</w:t>
            </w:r>
          </w:p>
        </w:tc>
      </w:tr>
      <w:tr w:rsidR="00AD6007" w:rsidRPr="00FC7E36" w:rsidTr="003D7FF0">
        <w:trPr>
          <w:cantSplit/>
          <w:trHeight w:val="6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07" w:rsidRPr="00FC7E36" w:rsidRDefault="00AD6007" w:rsidP="00AE31B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D6007" w:rsidRPr="00FC7E36" w:rsidRDefault="00D22E2A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="00832092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léments d’actif </w:t>
            </w:r>
            <w:r w:rsidR="00AD6007" w:rsidRPr="00FC7E36">
              <w:rPr>
                <w:rFonts w:ascii="Arial" w:hAnsi="Arial" w:cs="Arial"/>
                <w:sz w:val="22"/>
                <w:szCs w:val="22"/>
                <w:lang w:val="fr-CA"/>
              </w:rPr>
              <w:t>non réalisés et placés de nouveau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88" w:rsidRPr="00FC7E36" w:rsidRDefault="00AD6007" w:rsidP="00FB138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  <w:p w:rsidR="00FB1388" w:rsidRPr="00FC7E36" w:rsidRDefault="00FB1388" w:rsidP="00FB13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(valeur)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07" w:rsidRPr="00FC7E36" w:rsidRDefault="00AD6007" w:rsidP="00AE31B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FB1388" w:rsidRPr="00FC7E36" w:rsidTr="003D7FF0">
        <w:trPr>
          <w:cantSplit/>
          <w:trHeight w:val="39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D22E2A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="00832092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léments d’actif </w:t>
            </w:r>
            <w:r w:rsidR="00FB1388" w:rsidRPr="00FC7E36">
              <w:rPr>
                <w:rFonts w:ascii="Arial" w:hAnsi="Arial" w:cs="Arial"/>
                <w:sz w:val="22"/>
                <w:szCs w:val="22"/>
                <w:lang w:val="fr-CA"/>
              </w:rPr>
              <w:t>cédés ou vendus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(produit)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AE31B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B1388" w:rsidRPr="00FC7E36" w:rsidTr="003D7FF0">
        <w:trPr>
          <w:cantSplit/>
          <w:trHeight w:val="35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Rentrées de capital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E0361D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>somme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 reçu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AE31B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B1388" w:rsidRPr="00FC7E36" w:rsidTr="003D7FF0">
        <w:trPr>
          <w:cantSplit/>
          <w:trHeight w:val="41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Rentrées de revenu</w:t>
            </w:r>
          </w:p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somme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reçu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B1388" w:rsidRPr="00FC7E36" w:rsidTr="003D7FF0">
        <w:trPr>
          <w:cantSplit/>
          <w:trHeight w:val="37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Sorties de capital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somme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payé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FB1388" w:rsidRPr="00FC7E36" w:rsidTr="003D7FF0">
        <w:trPr>
          <w:cantSplit/>
          <w:trHeight w:val="46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Sorties de revenu</w:t>
            </w:r>
          </w:p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somme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payé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FB1388" w:rsidRPr="00FC7E36" w:rsidTr="003D7FF0">
        <w:trPr>
          <w:cantSplit/>
          <w:trHeight w:val="41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E0361D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Sommes </w:t>
            </w:r>
            <w:r w:rsidR="00FB1388" w:rsidRPr="00FC7E36">
              <w:rPr>
                <w:rFonts w:ascii="Arial" w:hAnsi="Arial" w:cs="Arial"/>
                <w:sz w:val="22"/>
                <w:szCs w:val="22"/>
                <w:lang w:val="fr-CA"/>
              </w:rPr>
              <w:t>distribué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FB1388" w:rsidRPr="00FC7E36">
              <w:rPr>
                <w:rFonts w:ascii="Arial" w:hAnsi="Arial" w:cs="Arial"/>
                <w:sz w:val="22"/>
                <w:szCs w:val="22"/>
                <w:lang w:val="fr-CA"/>
              </w:rPr>
              <w:t>s aux bénéficiaires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 xml:space="preserve">somme 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distribué</w:t>
            </w:r>
            <w:r w:rsidR="00E0361D" w:rsidRPr="00FC7E36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FB1388" w:rsidRPr="00FC7E36" w:rsidTr="003D7FF0">
        <w:trPr>
          <w:cantSplit/>
          <w:trHeight w:val="57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FC7E36" w:rsidRDefault="00817B24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Éléments d’actif encore détenus</w:t>
            </w:r>
          </w:p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32092" w:rsidRPr="00FC7E36" w:rsidRDefault="00832092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32092" w:rsidRPr="00FC7E36" w:rsidRDefault="00832092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32092" w:rsidRPr="00FC7E36" w:rsidRDefault="00832092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32092" w:rsidRPr="00FC7E36" w:rsidRDefault="00832092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B1388" w:rsidRPr="00FC7E36" w:rsidRDefault="00FB1388" w:rsidP="00FB138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8" w:rsidRPr="00FC7E36" w:rsidRDefault="005F4689" w:rsidP="005F4689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(valeur)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B1388" w:rsidRPr="00FC7E36" w:rsidTr="003D7FF0">
        <w:trPr>
          <w:cantSplit/>
          <w:trHeight w:val="631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8" w:rsidRPr="00FC7E36" w:rsidRDefault="00FB1388" w:rsidP="00FB1388">
            <w:pPr>
              <w:tabs>
                <w:tab w:val="right" w:pos="9720"/>
              </w:tabs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Totaux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FB1388" w:rsidRPr="00FC7E36" w:rsidRDefault="00FB1388" w:rsidP="00FB138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88" w:rsidRPr="00FC7E36" w:rsidRDefault="00FB1388" w:rsidP="00FB138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C7E36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3641AD" w:rsidRPr="00FC7E36" w:rsidRDefault="003641AD">
      <w:pPr>
        <w:jc w:val="center"/>
        <w:rPr>
          <w:rFonts w:ascii="Arial" w:hAnsi="Arial" w:cs="Arial"/>
          <w:caps/>
          <w:sz w:val="22"/>
          <w:szCs w:val="22"/>
          <w:lang w:val="fr-CA"/>
        </w:rPr>
      </w:pPr>
    </w:p>
    <w:sectPr w:rsidR="003641AD" w:rsidRPr="00FC7E36" w:rsidSect="00E1243B">
      <w:headerReference w:type="default" r:id="rId8"/>
      <w:pgSz w:w="12240" w:h="15840" w:code="1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FA" w:rsidRDefault="005705FA" w:rsidP="00B129A8">
      <w:r>
        <w:separator/>
      </w:r>
    </w:p>
  </w:endnote>
  <w:endnote w:type="continuationSeparator" w:id="0">
    <w:p w:rsidR="005705FA" w:rsidRDefault="005705FA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FA" w:rsidRDefault="005705FA" w:rsidP="00B129A8">
      <w:r>
        <w:separator/>
      </w:r>
    </w:p>
  </w:footnote>
  <w:footnote w:type="continuationSeparator" w:id="0">
    <w:p w:rsidR="005705FA" w:rsidRDefault="005705FA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A" w:rsidRDefault="005705FA" w:rsidP="00B43384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152CE8">
      <w:rPr>
        <w:rFonts w:ascii="Arial" w:hAnsi="Arial" w:cs="Arial"/>
        <w:sz w:val="16"/>
        <w:lang w:val="fr-CA"/>
      </w:rPr>
      <w:t>AA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D507E0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D507E0" w:rsidRPr="00DB697A">
      <w:rPr>
        <w:rFonts w:ascii="Arial" w:hAnsi="Arial" w:cs="Arial"/>
        <w:sz w:val="16"/>
        <w:szCs w:val="16"/>
      </w:rPr>
      <w:fldChar w:fldCharType="separate"/>
    </w:r>
    <w:r w:rsidR="003B11DC">
      <w:rPr>
        <w:rFonts w:ascii="Arial" w:hAnsi="Arial" w:cs="Arial"/>
        <w:noProof/>
        <w:sz w:val="16"/>
        <w:szCs w:val="16"/>
        <w:lang w:val="fr-CA"/>
      </w:rPr>
      <w:t>1</w:t>
    </w:r>
    <w:r w:rsidR="00D507E0" w:rsidRPr="00DB697A">
      <w:rPr>
        <w:rFonts w:ascii="Arial" w:hAnsi="Arial" w:cs="Arial"/>
        <w:sz w:val="16"/>
        <w:szCs w:val="16"/>
      </w:rPr>
      <w:fldChar w:fldCharType="end"/>
    </w:r>
    <w:r w:rsidRPr="007C2621">
      <w:rPr>
        <w:rFonts w:ascii="Arial" w:hAnsi="Arial" w:cs="Arial"/>
        <w:sz w:val="16"/>
        <w:szCs w:val="16"/>
        <w:lang w:val="fr-CA"/>
      </w:rPr>
      <w:t xml:space="preserve"> de </w:t>
    </w:r>
    <w:r w:rsidR="00D507E0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D507E0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3B11DC">
      <w:rPr>
        <w:rFonts w:ascii="Arial" w:eastAsiaTheme="minorEastAsia" w:hAnsi="Arial" w:cs="Arial"/>
        <w:noProof/>
        <w:sz w:val="16"/>
        <w:szCs w:val="16"/>
        <w:lang w:val="fr-CA" w:eastAsia="en-CA"/>
      </w:rPr>
      <w:t>10</w:t>
    </w:r>
    <w:r w:rsidR="00D507E0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5705FA" w:rsidRPr="009E6C3A" w:rsidRDefault="005705FA" w:rsidP="000F0BAE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B8F43A"/>
    <w:multiLevelType w:val="hybridMultilevel"/>
    <w:tmpl w:val="3E8A82B8"/>
    <w:lvl w:ilvl="0" w:tplc="61D824B4">
      <w:start w:val="1"/>
      <w:numFmt w:val="decimal"/>
      <w:lvlText w:val="%1."/>
      <w:lvlJc w:val="left"/>
      <w:pPr>
        <w:ind w:left="0" w:firstLine="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FB2F4A"/>
    <w:multiLevelType w:val="hybridMultilevel"/>
    <w:tmpl w:val="A6DA8A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41D"/>
    <w:multiLevelType w:val="hybridMultilevel"/>
    <w:tmpl w:val="61BE3F72"/>
    <w:lvl w:ilvl="0" w:tplc="2D52F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E5AF7"/>
    <w:multiLevelType w:val="hybridMultilevel"/>
    <w:tmpl w:val="016A8068"/>
    <w:lvl w:ilvl="0" w:tplc="10A0442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59"/>
    <w:multiLevelType w:val="hybridMultilevel"/>
    <w:tmpl w:val="84EA95F2"/>
    <w:lvl w:ilvl="0" w:tplc="2D52F6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6F4CC4"/>
    <w:multiLevelType w:val="hybridMultilevel"/>
    <w:tmpl w:val="7812E486"/>
    <w:lvl w:ilvl="0" w:tplc="71E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19E"/>
    <w:multiLevelType w:val="hybridMultilevel"/>
    <w:tmpl w:val="E4320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53FA4"/>
    <w:multiLevelType w:val="hybridMultilevel"/>
    <w:tmpl w:val="75A6EF4C"/>
    <w:lvl w:ilvl="0" w:tplc="CF5EE304">
      <w:start w:val="1"/>
      <w:numFmt w:val="lowerLetter"/>
      <w:lvlText w:val="%1)"/>
      <w:lvlJc w:val="left"/>
      <w:pPr>
        <w:ind w:left="22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7405747"/>
    <w:multiLevelType w:val="hybridMultilevel"/>
    <w:tmpl w:val="3072FFBE"/>
    <w:lvl w:ilvl="0" w:tplc="2D52F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C5174"/>
    <w:multiLevelType w:val="hybridMultilevel"/>
    <w:tmpl w:val="0F98A8E2"/>
    <w:lvl w:ilvl="0" w:tplc="2D52F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81FB9"/>
    <w:multiLevelType w:val="hybridMultilevel"/>
    <w:tmpl w:val="C5BEBD78"/>
    <w:lvl w:ilvl="0" w:tplc="2D52F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1223"/>
    <w:multiLevelType w:val="hybridMultilevel"/>
    <w:tmpl w:val="F814D7E0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6977DA"/>
    <w:multiLevelType w:val="hybridMultilevel"/>
    <w:tmpl w:val="78B4222A"/>
    <w:lvl w:ilvl="0" w:tplc="71EA9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6F3281"/>
    <w:multiLevelType w:val="hybridMultilevel"/>
    <w:tmpl w:val="19FC93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FA12A6F"/>
    <w:multiLevelType w:val="hybridMultilevel"/>
    <w:tmpl w:val="1B920AB2"/>
    <w:lvl w:ilvl="0" w:tplc="71EA9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C50178"/>
    <w:multiLevelType w:val="hybridMultilevel"/>
    <w:tmpl w:val="FC0E337C"/>
    <w:lvl w:ilvl="0" w:tplc="2D52F69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8"/>
    <w:rsid w:val="00005A83"/>
    <w:rsid w:val="00026CE4"/>
    <w:rsid w:val="00032D7E"/>
    <w:rsid w:val="000514B0"/>
    <w:rsid w:val="000626A9"/>
    <w:rsid w:val="00066859"/>
    <w:rsid w:val="00082F84"/>
    <w:rsid w:val="0008629D"/>
    <w:rsid w:val="00090774"/>
    <w:rsid w:val="000B6191"/>
    <w:rsid w:val="000C5EE7"/>
    <w:rsid w:val="000D5218"/>
    <w:rsid w:val="000D666F"/>
    <w:rsid w:val="000E14AB"/>
    <w:rsid w:val="000F0BAE"/>
    <w:rsid w:val="001003DC"/>
    <w:rsid w:val="00111A24"/>
    <w:rsid w:val="0012422F"/>
    <w:rsid w:val="001242C2"/>
    <w:rsid w:val="00142E75"/>
    <w:rsid w:val="00146D03"/>
    <w:rsid w:val="00152CE8"/>
    <w:rsid w:val="00160343"/>
    <w:rsid w:val="00165C56"/>
    <w:rsid w:val="001769F7"/>
    <w:rsid w:val="00184D08"/>
    <w:rsid w:val="0019166C"/>
    <w:rsid w:val="001B34A0"/>
    <w:rsid w:val="001D43AD"/>
    <w:rsid w:val="001E2B58"/>
    <w:rsid w:val="001E34B4"/>
    <w:rsid w:val="001E4FF4"/>
    <w:rsid w:val="001F24A8"/>
    <w:rsid w:val="002022C2"/>
    <w:rsid w:val="0020296F"/>
    <w:rsid w:val="00224A8A"/>
    <w:rsid w:val="002263CA"/>
    <w:rsid w:val="00267099"/>
    <w:rsid w:val="002674D0"/>
    <w:rsid w:val="00270209"/>
    <w:rsid w:val="0028292A"/>
    <w:rsid w:val="002A719B"/>
    <w:rsid w:val="002B3B55"/>
    <w:rsid w:val="002C1703"/>
    <w:rsid w:val="002E5648"/>
    <w:rsid w:val="002F1A26"/>
    <w:rsid w:val="002F6D44"/>
    <w:rsid w:val="00304BEC"/>
    <w:rsid w:val="0030601C"/>
    <w:rsid w:val="003129C1"/>
    <w:rsid w:val="0031580C"/>
    <w:rsid w:val="003244A5"/>
    <w:rsid w:val="00333F30"/>
    <w:rsid w:val="00336C15"/>
    <w:rsid w:val="00342716"/>
    <w:rsid w:val="00347B40"/>
    <w:rsid w:val="003641AD"/>
    <w:rsid w:val="003663B2"/>
    <w:rsid w:val="00370326"/>
    <w:rsid w:val="00374550"/>
    <w:rsid w:val="003802C3"/>
    <w:rsid w:val="00380A81"/>
    <w:rsid w:val="003832B8"/>
    <w:rsid w:val="00396B17"/>
    <w:rsid w:val="003B11DC"/>
    <w:rsid w:val="003C31A4"/>
    <w:rsid w:val="003D7FF0"/>
    <w:rsid w:val="003E3F27"/>
    <w:rsid w:val="003F38D8"/>
    <w:rsid w:val="00407D8E"/>
    <w:rsid w:val="00413A8A"/>
    <w:rsid w:val="0042170A"/>
    <w:rsid w:val="00423B23"/>
    <w:rsid w:val="004306B3"/>
    <w:rsid w:val="00453AAE"/>
    <w:rsid w:val="004541B6"/>
    <w:rsid w:val="004553E7"/>
    <w:rsid w:val="004572AB"/>
    <w:rsid w:val="00470CBA"/>
    <w:rsid w:val="00477623"/>
    <w:rsid w:val="00490DCD"/>
    <w:rsid w:val="004A7094"/>
    <w:rsid w:val="004B3819"/>
    <w:rsid w:val="004B43CD"/>
    <w:rsid w:val="004C3597"/>
    <w:rsid w:val="004E2535"/>
    <w:rsid w:val="004E7B0F"/>
    <w:rsid w:val="004F1C16"/>
    <w:rsid w:val="004F23B3"/>
    <w:rsid w:val="0050447D"/>
    <w:rsid w:val="005161D6"/>
    <w:rsid w:val="00521B21"/>
    <w:rsid w:val="0052649B"/>
    <w:rsid w:val="00545255"/>
    <w:rsid w:val="005555B0"/>
    <w:rsid w:val="005655D2"/>
    <w:rsid w:val="00567519"/>
    <w:rsid w:val="005705FA"/>
    <w:rsid w:val="00571AF6"/>
    <w:rsid w:val="005759A6"/>
    <w:rsid w:val="00582984"/>
    <w:rsid w:val="0058551F"/>
    <w:rsid w:val="005A1D5E"/>
    <w:rsid w:val="005A34CF"/>
    <w:rsid w:val="005A67CC"/>
    <w:rsid w:val="005B27DD"/>
    <w:rsid w:val="005B4E6D"/>
    <w:rsid w:val="005B6030"/>
    <w:rsid w:val="005C0082"/>
    <w:rsid w:val="005D02B3"/>
    <w:rsid w:val="005D0CCA"/>
    <w:rsid w:val="005E37A1"/>
    <w:rsid w:val="005F28B8"/>
    <w:rsid w:val="005F4689"/>
    <w:rsid w:val="005F675D"/>
    <w:rsid w:val="00603D28"/>
    <w:rsid w:val="006066DA"/>
    <w:rsid w:val="00610A07"/>
    <w:rsid w:val="006170BC"/>
    <w:rsid w:val="00620A9E"/>
    <w:rsid w:val="00621E76"/>
    <w:rsid w:val="00624238"/>
    <w:rsid w:val="006A46ED"/>
    <w:rsid w:val="006C1265"/>
    <w:rsid w:val="006C218B"/>
    <w:rsid w:val="006C7591"/>
    <w:rsid w:val="006C7A9D"/>
    <w:rsid w:val="006D00C2"/>
    <w:rsid w:val="006D77EA"/>
    <w:rsid w:val="006F162E"/>
    <w:rsid w:val="006F2BAA"/>
    <w:rsid w:val="0070558C"/>
    <w:rsid w:val="00724F79"/>
    <w:rsid w:val="007272AD"/>
    <w:rsid w:val="00732F94"/>
    <w:rsid w:val="00745CDD"/>
    <w:rsid w:val="007531E4"/>
    <w:rsid w:val="00754AA9"/>
    <w:rsid w:val="007618F5"/>
    <w:rsid w:val="00794400"/>
    <w:rsid w:val="007A57DD"/>
    <w:rsid w:val="007C2621"/>
    <w:rsid w:val="007C7B87"/>
    <w:rsid w:val="007D50AE"/>
    <w:rsid w:val="007E742E"/>
    <w:rsid w:val="00817B24"/>
    <w:rsid w:val="00832092"/>
    <w:rsid w:val="00834D6B"/>
    <w:rsid w:val="00843DB6"/>
    <w:rsid w:val="00874B4A"/>
    <w:rsid w:val="00882BE4"/>
    <w:rsid w:val="00893C92"/>
    <w:rsid w:val="00893F0C"/>
    <w:rsid w:val="008F3B3E"/>
    <w:rsid w:val="00923804"/>
    <w:rsid w:val="00925854"/>
    <w:rsid w:val="00936824"/>
    <w:rsid w:val="009403D0"/>
    <w:rsid w:val="00951385"/>
    <w:rsid w:val="00972029"/>
    <w:rsid w:val="00973FD7"/>
    <w:rsid w:val="009762CA"/>
    <w:rsid w:val="0097771F"/>
    <w:rsid w:val="009908BE"/>
    <w:rsid w:val="009A6C06"/>
    <w:rsid w:val="009B61FC"/>
    <w:rsid w:val="009B6A5C"/>
    <w:rsid w:val="009C4CB7"/>
    <w:rsid w:val="009C5AA0"/>
    <w:rsid w:val="009D24D6"/>
    <w:rsid w:val="009D2AF0"/>
    <w:rsid w:val="009E0A2A"/>
    <w:rsid w:val="009E6C3A"/>
    <w:rsid w:val="009F34AF"/>
    <w:rsid w:val="009F3F56"/>
    <w:rsid w:val="009F71D5"/>
    <w:rsid w:val="00A14213"/>
    <w:rsid w:val="00A26AC0"/>
    <w:rsid w:val="00A36680"/>
    <w:rsid w:val="00A42FCC"/>
    <w:rsid w:val="00A43C62"/>
    <w:rsid w:val="00A47244"/>
    <w:rsid w:val="00A52C8C"/>
    <w:rsid w:val="00A57DD4"/>
    <w:rsid w:val="00A616DD"/>
    <w:rsid w:val="00A90C65"/>
    <w:rsid w:val="00A92629"/>
    <w:rsid w:val="00AB03DC"/>
    <w:rsid w:val="00AC1206"/>
    <w:rsid w:val="00AC2718"/>
    <w:rsid w:val="00AC5327"/>
    <w:rsid w:val="00AC750B"/>
    <w:rsid w:val="00AD05A3"/>
    <w:rsid w:val="00AD0B02"/>
    <w:rsid w:val="00AD3E82"/>
    <w:rsid w:val="00AD6007"/>
    <w:rsid w:val="00AF35F5"/>
    <w:rsid w:val="00B11385"/>
    <w:rsid w:val="00B11BAC"/>
    <w:rsid w:val="00B129A8"/>
    <w:rsid w:val="00B177C6"/>
    <w:rsid w:val="00B426BD"/>
    <w:rsid w:val="00B43384"/>
    <w:rsid w:val="00B61D2D"/>
    <w:rsid w:val="00B64F17"/>
    <w:rsid w:val="00B66EF1"/>
    <w:rsid w:val="00B7054D"/>
    <w:rsid w:val="00B834AA"/>
    <w:rsid w:val="00B839C7"/>
    <w:rsid w:val="00BA660A"/>
    <w:rsid w:val="00BC1651"/>
    <w:rsid w:val="00BC17E2"/>
    <w:rsid w:val="00BC1D33"/>
    <w:rsid w:val="00BC3FD5"/>
    <w:rsid w:val="00BC52F2"/>
    <w:rsid w:val="00BC6282"/>
    <w:rsid w:val="00BD4B74"/>
    <w:rsid w:val="00BD7B84"/>
    <w:rsid w:val="00BF2352"/>
    <w:rsid w:val="00BF3665"/>
    <w:rsid w:val="00BF3FA7"/>
    <w:rsid w:val="00BF6688"/>
    <w:rsid w:val="00C0006F"/>
    <w:rsid w:val="00C03BDE"/>
    <w:rsid w:val="00C23366"/>
    <w:rsid w:val="00C326D4"/>
    <w:rsid w:val="00C36AE1"/>
    <w:rsid w:val="00C518C2"/>
    <w:rsid w:val="00C54FF2"/>
    <w:rsid w:val="00C76E85"/>
    <w:rsid w:val="00C90F41"/>
    <w:rsid w:val="00CA1477"/>
    <w:rsid w:val="00CB7653"/>
    <w:rsid w:val="00CD3070"/>
    <w:rsid w:val="00CE7886"/>
    <w:rsid w:val="00D14979"/>
    <w:rsid w:val="00D1524E"/>
    <w:rsid w:val="00D22E2A"/>
    <w:rsid w:val="00D2350C"/>
    <w:rsid w:val="00D272CA"/>
    <w:rsid w:val="00D507E0"/>
    <w:rsid w:val="00D55C31"/>
    <w:rsid w:val="00D64217"/>
    <w:rsid w:val="00D70F62"/>
    <w:rsid w:val="00D70FC4"/>
    <w:rsid w:val="00DA5400"/>
    <w:rsid w:val="00DD14B3"/>
    <w:rsid w:val="00DE63A0"/>
    <w:rsid w:val="00E0361D"/>
    <w:rsid w:val="00E1166F"/>
    <w:rsid w:val="00E1243B"/>
    <w:rsid w:val="00E13D49"/>
    <w:rsid w:val="00E2300A"/>
    <w:rsid w:val="00E303E6"/>
    <w:rsid w:val="00E32F50"/>
    <w:rsid w:val="00E3489D"/>
    <w:rsid w:val="00E373A8"/>
    <w:rsid w:val="00E41EAC"/>
    <w:rsid w:val="00E54702"/>
    <w:rsid w:val="00E574EB"/>
    <w:rsid w:val="00E82D8F"/>
    <w:rsid w:val="00E96CEE"/>
    <w:rsid w:val="00E97147"/>
    <w:rsid w:val="00EB1CB7"/>
    <w:rsid w:val="00EB2D93"/>
    <w:rsid w:val="00EB5BBD"/>
    <w:rsid w:val="00EC6E93"/>
    <w:rsid w:val="00F04856"/>
    <w:rsid w:val="00F3616A"/>
    <w:rsid w:val="00F5127A"/>
    <w:rsid w:val="00F53DE1"/>
    <w:rsid w:val="00F73D66"/>
    <w:rsid w:val="00F94989"/>
    <w:rsid w:val="00FB1388"/>
    <w:rsid w:val="00FB49B9"/>
    <w:rsid w:val="00FB4B53"/>
    <w:rsid w:val="00FB55DC"/>
    <w:rsid w:val="00FC7E36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CDD8"/>
  <w15:docId w15:val="{86FEB0D5-4920-4EFA-B0D1-7C11F1A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Default">
    <w:name w:val="Default"/>
    <w:rsid w:val="00973FD7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3FD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1003DC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CA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6066DA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35FB-F2CF-455B-831B-E70D8F9E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2022-03-30T14:36:00Z</cp:lastPrinted>
  <dcterms:created xsi:type="dcterms:W3CDTF">2022-10-12T12:40:00Z</dcterms:created>
  <dcterms:modified xsi:type="dcterms:W3CDTF">2022-12-02T19:01:00Z</dcterms:modified>
</cp:coreProperties>
</file>