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CF" w:rsidRDefault="00BB66CF" w:rsidP="00EA2845">
      <w:pPr>
        <w:tabs>
          <w:tab w:val="center" w:pos="4860"/>
          <w:tab w:val="left" w:pos="7020"/>
        </w:tabs>
        <w:spacing w:after="0" w:line="240" w:lineRule="auto"/>
        <w:jc w:val="center"/>
        <w:rPr>
          <w:rFonts w:ascii="Arial" w:hAnsi="Arial" w:cs="Arial"/>
          <w:sz w:val="24"/>
          <w:szCs w:val="24"/>
          <w:lang w:val="fr-CA"/>
        </w:rPr>
      </w:pPr>
      <w:r>
        <w:rPr>
          <w:rFonts w:ascii="Arial" w:hAnsi="Arial" w:cs="Arial"/>
          <w:sz w:val="24"/>
          <w:szCs w:val="24"/>
          <w:lang w:val="fr-CA"/>
        </w:rPr>
        <w:t>FORMULE 70H.1</w:t>
      </w:r>
    </w:p>
    <w:p w:rsidR="00BB66CF" w:rsidRDefault="00BB66CF" w:rsidP="00EA2845">
      <w:pPr>
        <w:tabs>
          <w:tab w:val="center" w:pos="4860"/>
          <w:tab w:val="left" w:pos="7020"/>
        </w:tabs>
        <w:spacing w:after="0" w:line="240" w:lineRule="auto"/>
        <w:jc w:val="center"/>
        <w:rPr>
          <w:rFonts w:ascii="Arial" w:hAnsi="Arial" w:cs="Arial"/>
          <w:sz w:val="24"/>
          <w:szCs w:val="24"/>
          <w:lang w:val="fr-CA"/>
        </w:rPr>
      </w:pPr>
    </w:p>
    <w:p w:rsidR="00EA2845" w:rsidRPr="004D4296" w:rsidRDefault="00EA2845" w:rsidP="00EA2845">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COUR DU BANC DU ROI (DIVISION DE LA FAMILLE</w:t>
      </w:r>
      <w:r w:rsidRPr="00D54C0D">
        <w:rPr>
          <w:rFonts w:ascii="Arial" w:hAnsi="Arial" w:cs="Arial"/>
          <w:sz w:val="24"/>
          <w:szCs w:val="24"/>
          <w:lang w:val="fr-CA"/>
        </w:rPr>
        <w:t>)</w:t>
      </w:r>
    </w:p>
    <w:p w:rsidR="00EA2845" w:rsidRPr="004D4296" w:rsidRDefault="00EA2845" w:rsidP="00EA2845">
      <w:pPr>
        <w:tabs>
          <w:tab w:val="left" w:pos="7020"/>
        </w:tabs>
        <w:spacing w:after="0" w:line="240" w:lineRule="auto"/>
        <w:jc w:val="both"/>
        <w:rPr>
          <w:rFonts w:ascii="Arial" w:hAnsi="Arial" w:cs="Arial"/>
          <w:b/>
          <w:sz w:val="24"/>
          <w:szCs w:val="24"/>
          <w:lang w:val="fr-CA"/>
        </w:rPr>
      </w:pPr>
    </w:p>
    <w:p w:rsidR="00EA2845" w:rsidRPr="004D4296" w:rsidRDefault="00EA2845" w:rsidP="00EA2845">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Centre de __________________</w:t>
      </w:r>
      <w:r w:rsidRPr="004D4296">
        <w:rPr>
          <w:rFonts w:ascii="Arial" w:hAnsi="Arial" w:cs="Arial"/>
          <w:b/>
          <w:sz w:val="24"/>
          <w:szCs w:val="24"/>
          <w:lang w:val="fr-CA"/>
        </w:rPr>
        <w:t> </w:t>
      </w:r>
    </w:p>
    <w:p w:rsidR="00EA2845" w:rsidRDefault="00EA2845" w:rsidP="00336AD8">
      <w:pPr>
        <w:tabs>
          <w:tab w:val="left" w:pos="7020"/>
        </w:tabs>
        <w:spacing w:after="0" w:line="240" w:lineRule="auto"/>
        <w:jc w:val="both"/>
        <w:rPr>
          <w:rFonts w:ascii="Arial" w:hAnsi="Arial" w:cs="Arial"/>
          <w:lang w:val="fr-CA"/>
        </w:rPr>
      </w:pPr>
    </w:p>
    <w:p w:rsidR="00EA2845" w:rsidRPr="00336AD8" w:rsidRDefault="00336AD8" w:rsidP="00336AD8">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336AD8" w:rsidRPr="008A2879" w:rsidRDefault="00336AD8" w:rsidP="00336AD8">
      <w:pPr>
        <w:tabs>
          <w:tab w:val="left" w:pos="7020"/>
        </w:tabs>
        <w:spacing w:after="0" w:line="240" w:lineRule="auto"/>
        <w:jc w:val="both"/>
        <w:rPr>
          <w:rFonts w:ascii="Arial" w:hAnsi="Arial" w:cs="Arial"/>
          <w:lang w:val="fr-CA"/>
        </w:rPr>
      </w:pPr>
    </w:p>
    <w:p w:rsidR="00EA2845" w:rsidRPr="008A2879" w:rsidRDefault="00EA2845" w:rsidP="00EA2845">
      <w:pPr>
        <w:tabs>
          <w:tab w:val="left" w:pos="7020"/>
        </w:tabs>
        <w:spacing w:after="0" w:line="240" w:lineRule="auto"/>
        <w:jc w:val="both"/>
        <w:rPr>
          <w:rFonts w:ascii="Arial" w:hAnsi="Arial" w:cs="Arial"/>
          <w:lang w:val="fr-CA"/>
        </w:rPr>
      </w:pPr>
      <w:r w:rsidRPr="008A2879">
        <w:rPr>
          <w:rFonts w:ascii="Arial" w:hAnsi="Arial" w:cs="Arial"/>
          <w:lang w:val="fr-CA"/>
        </w:rPr>
        <w:t>ENTRE :</w:t>
      </w:r>
    </w:p>
    <w:p w:rsidR="00EA2845" w:rsidRDefault="00EA2845" w:rsidP="00EA2845">
      <w:pPr>
        <w:tabs>
          <w:tab w:val="left" w:pos="7020"/>
        </w:tabs>
        <w:spacing w:after="0" w:line="240" w:lineRule="auto"/>
        <w:jc w:val="both"/>
        <w:rPr>
          <w:rFonts w:ascii="Arial" w:hAnsi="Arial" w:cs="Arial"/>
          <w:lang w:val="fr-CA"/>
        </w:rPr>
      </w:pPr>
    </w:p>
    <w:p w:rsidR="00EA2845" w:rsidRPr="008A2879" w:rsidRDefault="00EA2845" w:rsidP="00EA2845">
      <w:pPr>
        <w:tabs>
          <w:tab w:val="left" w:pos="7020"/>
        </w:tabs>
        <w:spacing w:after="0" w:line="240" w:lineRule="auto"/>
        <w:jc w:val="both"/>
        <w:rPr>
          <w:rFonts w:ascii="Arial" w:hAnsi="Arial" w:cs="Arial"/>
          <w:lang w:val="fr-CA"/>
        </w:rPr>
      </w:pPr>
    </w:p>
    <w:p w:rsidR="00EA2845" w:rsidRPr="00B15FCF" w:rsidRDefault="00EA2845" w:rsidP="00EA2845">
      <w:pPr>
        <w:tabs>
          <w:tab w:val="right" w:pos="2160"/>
          <w:tab w:val="left" w:pos="7920"/>
        </w:tabs>
        <w:spacing w:after="0" w:line="240" w:lineRule="auto"/>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EA2845" w:rsidRPr="008A2879" w:rsidRDefault="00EA2845" w:rsidP="00EA2845">
      <w:pPr>
        <w:tabs>
          <w:tab w:val="left" w:pos="7200"/>
          <w:tab w:val="left" w:pos="8640"/>
        </w:tabs>
        <w:spacing w:after="0" w:line="240" w:lineRule="auto"/>
        <w:jc w:val="right"/>
        <w:rPr>
          <w:rFonts w:ascii="Arial" w:hAnsi="Arial" w:cs="Arial"/>
          <w:lang w:val="fr-CA"/>
        </w:rPr>
      </w:pPr>
      <w:proofErr w:type="gramStart"/>
      <w:r w:rsidRPr="008A2879">
        <w:rPr>
          <w:rFonts w:ascii="Arial" w:hAnsi="Arial" w:cs="Arial"/>
          <w:lang w:val="fr-CA"/>
        </w:rPr>
        <w:t>requérant</w:t>
      </w:r>
      <w:proofErr w:type="gramEnd"/>
    </w:p>
    <w:p w:rsidR="00EA2845" w:rsidRPr="008A2879" w:rsidRDefault="00EA2845" w:rsidP="00EA2845">
      <w:pPr>
        <w:tabs>
          <w:tab w:val="left" w:pos="1620"/>
          <w:tab w:val="left" w:pos="7200"/>
          <w:tab w:val="left" w:pos="8640"/>
        </w:tabs>
        <w:spacing w:after="0" w:line="240" w:lineRule="auto"/>
        <w:jc w:val="right"/>
        <w:rPr>
          <w:rFonts w:ascii="Arial" w:hAnsi="Arial" w:cs="Arial"/>
          <w:lang w:val="fr-CA"/>
        </w:rPr>
      </w:pPr>
      <w:r w:rsidRPr="008A2879">
        <w:rPr>
          <w:rFonts w:ascii="Arial" w:hAnsi="Arial" w:cs="Arial"/>
          <w:lang w:val="fr-CA"/>
        </w:rPr>
        <w:tab/>
      </w:r>
      <w:r w:rsidRPr="008A2879">
        <w:rPr>
          <w:rFonts w:ascii="Arial" w:hAnsi="Arial" w:cs="Arial"/>
          <w:lang w:val="fr-CA"/>
        </w:rPr>
        <w:tab/>
      </w:r>
    </w:p>
    <w:p w:rsidR="00EA2845" w:rsidRPr="008A2879" w:rsidRDefault="00EA2845" w:rsidP="00EA2845">
      <w:pPr>
        <w:tabs>
          <w:tab w:val="center" w:pos="5280"/>
        </w:tabs>
        <w:spacing w:after="0" w:line="240" w:lineRule="auto"/>
        <w:jc w:val="center"/>
        <w:rPr>
          <w:rFonts w:ascii="Arial" w:hAnsi="Arial" w:cs="Arial"/>
          <w:lang w:val="fr-CA"/>
        </w:rPr>
      </w:pPr>
      <w:r>
        <w:rPr>
          <w:rFonts w:ascii="Arial" w:hAnsi="Arial" w:cs="Arial"/>
          <w:lang w:val="fr-CA"/>
        </w:rPr>
        <w:t>—</w:t>
      </w:r>
      <w:r w:rsidRPr="008A2879">
        <w:rPr>
          <w:rFonts w:ascii="Arial" w:hAnsi="Arial" w:cs="Arial"/>
          <w:lang w:val="fr-CA"/>
        </w:rPr>
        <w:t> </w:t>
      </w:r>
      <w:r>
        <w:rPr>
          <w:rFonts w:ascii="Arial" w:hAnsi="Arial" w:cs="Arial"/>
          <w:lang w:val="fr-CA"/>
        </w:rPr>
        <w:t>et —</w:t>
      </w:r>
    </w:p>
    <w:p w:rsidR="00EA2845" w:rsidRPr="008A2879" w:rsidRDefault="00EA2845" w:rsidP="00EA2845">
      <w:pPr>
        <w:tabs>
          <w:tab w:val="left" w:pos="7020"/>
        </w:tabs>
        <w:spacing w:after="0" w:line="240" w:lineRule="auto"/>
        <w:jc w:val="both"/>
        <w:rPr>
          <w:rFonts w:ascii="Arial" w:hAnsi="Arial" w:cs="Arial"/>
          <w:lang w:val="fr-CA"/>
        </w:rPr>
      </w:pPr>
    </w:p>
    <w:p w:rsidR="00EA2845" w:rsidRPr="008A2879" w:rsidRDefault="00EA2845" w:rsidP="00EA2845">
      <w:pPr>
        <w:tabs>
          <w:tab w:val="left" w:pos="7020"/>
        </w:tabs>
        <w:spacing w:after="0" w:line="240" w:lineRule="auto"/>
        <w:jc w:val="both"/>
        <w:rPr>
          <w:rFonts w:ascii="Arial" w:hAnsi="Arial" w:cs="Arial"/>
          <w:lang w:val="fr-CA"/>
        </w:rPr>
      </w:pPr>
    </w:p>
    <w:p w:rsidR="00EA2845" w:rsidRPr="00505FE0" w:rsidRDefault="00EA2845" w:rsidP="00EA2845">
      <w:pPr>
        <w:tabs>
          <w:tab w:val="right" w:pos="2160"/>
          <w:tab w:val="left" w:pos="7920"/>
        </w:tabs>
        <w:spacing w:after="0" w:line="240" w:lineRule="auto"/>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EA2845" w:rsidRPr="008A2879" w:rsidRDefault="00EA2845" w:rsidP="00EA2845">
      <w:pPr>
        <w:tabs>
          <w:tab w:val="left" w:pos="7200"/>
          <w:tab w:val="left" w:pos="8640"/>
        </w:tabs>
        <w:spacing w:after="0" w:line="240" w:lineRule="auto"/>
        <w:jc w:val="right"/>
        <w:rPr>
          <w:rFonts w:ascii="Arial" w:hAnsi="Arial" w:cs="Arial"/>
          <w:lang w:val="fr-CA"/>
        </w:rPr>
      </w:pPr>
      <w:r w:rsidRPr="008A2879">
        <w:rPr>
          <w:rFonts w:ascii="Arial" w:hAnsi="Arial" w:cs="Arial"/>
          <w:lang w:val="fr-CA"/>
        </w:rPr>
        <w:tab/>
      </w:r>
      <w:proofErr w:type="gramStart"/>
      <w:r w:rsidRPr="008A2879">
        <w:rPr>
          <w:rFonts w:ascii="Arial" w:hAnsi="Arial" w:cs="Arial"/>
          <w:lang w:val="fr-CA"/>
        </w:rPr>
        <w:t>intimé</w:t>
      </w:r>
      <w:proofErr w:type="gramEnd"/>
    </w:p>
    <w:p w:rsidR="00EA2845" w:rsidRPr="008A2879" w:rsidRDefault="00EA2845" w:rsidP="00EA2845">
      <w:pPr>
        <w:tabs>
          <w:tab w:val="left" w:pos="6120"/>
          <w:tab w:val="right" w:pos="8812"/>
        </w:tabs>
        <w:spacing w:after="0" w:line="240" w:lineRule="auto"/>
        <w:rPr>
          <w:rFonts w:ascii="Arial" w:hAnsi="Arial" w:cs="Arial"/>
          <w:lang w:val="fr-CA"/>
        </w:rPr>
      </w:pPr>
    </w:p>
    <w:p w:rsidR="001F7FD3" w:rsidRPr="001F7FD3" w:rsidRDefault="001F7FD3" w:rsidP="003F658D">
      <w:pPr>
        <w:spacing w:after="0" w:line="240" w:lineRule="auto"/>
        <w:rPr>
          <w:rFonts w:ascii="Arial" w:eastAsiaTheme="minorEastAsia" w:hAnsi="Arial" w:cs="Arial"/>
          <w:lang w:val="fr-CA"/>
        </w:rPr>
      </w:pPr>
    </w:p>
    <w:p w:rsidR="005942EE" w:rsidRPr="001F7FD3" w:rsidRDefault="005942EE" w:rsidP="003F658D">
      <w:pPr>
        <w:spacing w:after="0" w:line="240" w:lineRule="auto"/>
        <w:rPr>
          <w:rFonts w:ascii="Arial" w:eastAsiaTheme="minorEastAsia" w:hAnsi="Arial" w:cs="Arial"/>
          <w:lang w:val="fr-CA"/>
        </w:rPr>
      </w:pPr>
    </w:p>
    <w:p w:rsidR="006C4DE6" w:rsidRPr="00EA2845" w:rsidRDefault="006C4DE6" w:rsidP="00030DCC">
      <w:pPr>
        <w:spacing w:after="0" w:line="240" w:lineRule="auto"/>
        <w:jc w:val="center"/>
        <w:rPr>
          <w:rFonts w:ascii="Arial" w:hAnsi="Arial" w:cs="Arial"/>
          <w:b/>
          <w:sz w:val="24"/>
          <w:szCs w:val="24"/>
          <w:lang w:val="fr-CA"/>
        </w:rPr>
      </w:pPr>
      <w:r w:rsidRPr="00EA2845">
        <w:rPr>
          <w:rFonts w:ascii="Arial" w:hAnsi="Arial" w:cs="Arial"/>
          <w:b/>
          <w:sz w:val="24"/>
          <w:szCs w:val="24"/>
        </w:rPr>
        <w:fldChar w:fldCharType="begin"/>
      </w:r>
      <w:r w:rsidRPr="00EA2845">
        <w:rPr>
          <w:rFonts w:ascii="Arial" w:hAnsi="Arial" w:cs="Arial"/>
          <w:b/>
          <w:sz w:val="24"/>
          <w:szCs w:val="24"/>
          <w:lang w:val="fr-CA"/>
        </w:rPr>
        <w:instrText xml:space="preserve"> SEQ CHAPTER \h \r 1</w:instrText>
      </w:r>
      <w:r w:rsidRPr="00EA2845">
        <w:rPr>
          <w:rFonts w:ascii="Arial" w:hAnsi="Arial" w:cs="Arial"/>
          <w:b/>
          <w:sz w:val="24"/>
          <w:szCs w:val="24"/>
        </w:rPr>
        <w:fldChar w:fldCharType="end"/>
      </w:r>
      <w:r w:rsidR="009A1AB5" w:rsidRPr="00EA2845">
        <w:rPr>
          <w:rFonts w:ascii="Arial" w:hAnsi="Arial" w:cs="Arial"/>
          <w:b/>
          <w:sz w:val="24"/>
          <w:szCs w:val="24"/>
          <w:lang w:val="fr-CA"/>
        </w:rPr>
        <w:t>AVIS D</w:t>
      </w:r>
      <w:r w:rsidR="00EA2845">
        <w:rPr>
          <w:rFonts w:ascii="Arial" w:hAnsi="Arial" w:cs="Arial"/>
          <w:b/>
          <w:sz w:val="24"/>
          <w:szCs w:val="24"/>
          <w:lang w:val="fr-CA"/>
        </w:rPr>
        <w:t>’</w:t>
      </w:r>
      <w:r w:rsidR="009A1AB5" w:rsidRPr="00EA2845">
        <w:rPr>
          <w:rFonts w:ascii="Arial" w:hAnsi="Arial" w:cs="Arial"/>
          <w:b/>
          <w:sz w:val="24"/>
          <w:szCs w:val="24"/>
          <w:lang w:val="fr-CA"/>
        </w:rPr>
        <w:t>OPPOSITION À UNE MODIFICATION</w:t>
      </w:r>
    </w:p>
    <w:p w:rsidR="006A5BA7" w:rsidRDefault="006A5BA7" w:rsidP="006A5BA7">
      <w:pPr>
        <w:spacing w:after="0" w:line="240" w:lineRule="auto"/>
        <w:rPr>
          <w:rFonts w:ascii="Arial" w:eastAsiaTheme="minorEastAsia" w:hAnsi="Arial" w:cs="Arial"/>
          <w:lang w:val="fr-CA"/>
        </w:rPr>
      </w:pPr>
    </w:p>
    <w:p w:rsidR="003F21F0" w:rsidRPr="001F7FD3" w:rsidRDefault="003F21F0" w:rsidP="006A5BA7">
      <w:pPr>
        <w:spacing w:after="0" w:line="240" w:lineRule="auto"/>
        <w:rPr>
          <w:rFonts w:ascii="Arial" w:eastAsiaTheme="minorEastAsia" w:hAnsi="Arial" w:cs="Arial"/>
          <w:lang w:val="fr-CA"/>
        </w:rPr>
      </w:pPr>
    </w:p>
    <w:p w:rsidR="009C4439" w:rsidRPr="004F2217" w:rsidRDefault="00747137" w:rsidP="00C8244B">
      <w:pPr>
        <w:tabs>
          <w:tab w:val="left" w:pos="-1266"/>
          <w:tab w:val="left" w:pos="0"/>
        </w:tabs>
        <w:spacing w:after="0"/>
        <w:jc w:val="both"/>
        <w:rPr>
          <w:rFonts w:ascii="Arial" w:hAnsi="Arial" w:cs="Arial"/>
          <w:lang w:val="fr-CA"/>
        </w:rPr>
      </w:pPr>
      <w:r w:rsidRPr="004F2217">
        <w:rPr>
          <w:rFonts w:ascii="Arial" w:hAnsi="Arial" w:cs="Arial"/>
          <w:lang w:val="fr-CA"/>
        </w:rPr>
        <w:t>L</w:t>
      </w:r>
      <w:r w:rsidR="00EA2845">
        <w:rPr>
          <w:rFonts w:ascii="Arial" w:hAnsi="Arial" w:cs="Arial"/>
          <w:lang w:val="fr-CA"/>
        </w:rPr>
        <w:t>’</w:t>
      </w:r>
      <w:r w:rsidRPr="004F2217">
        <w:rPr>
          <w:rFonts w:ascii="Arial" w:hAnsi="Arial" w:cs="Arial"/>
          <w:lang w:val="fr-CA"/>
        </w:rPr>
        <w:t>INTIMÉ</w:t>
      </w:r>
      <w:r w:rsidR="009C4439" w:rsidRPr="004F2217">
        <w:rPr>
          <w:rFonts w:ascii="Arial" w:hAnsi="Arial" w:cs="Arial"/>
          <w:lang w:val="fr-CA"/>
        </w:rPr>
        <w:t xml:space="preserve"> a l</w:t>
      </w:r>
      <w:r w:rsidR="00EA2845">
        <w:rPr>
          <w:rFonts w:ascii="Arial" w:hAnsi="Arial" w:cs="Arial"/>
          <w:lang w:val="fr-CA"/>
        </w:rPr>
        <w:t>’</w:t>
      </w:r>
      <w:r w:rsidR="009C4439" w:rsidRPr="004F2217">
        <w:rPr>
          <w:rFonts w:ascii="Arial" w:hAnsi="Arial" w:cs="Arial"/>
          <w:lang w:val="fr-CA"/>
        </w:rPr>
        <w:t xml:space="preserve">intention de </w:t>
      </w:r>
      <w:r w:rsidR="009A1AB5" w:rsidRPr="004F2217">
        <w:rPr>
          <w:rFonts w:ascii="Arial" w:hAnsi="Arial" w:cs="Arial"/>
          <w:lang w:val="fr-CA"/>
        </w:rPr>
        <w:t>s</w:t>
      </w:r>
      <w:r w:rsidR="00EA2845">
        <w:rPr>
          <w:rFonts w:ascii="Arial" w:hAnsi="Arial" w:cs="Arial"/>
          <w:lang w:val="fr-CA"/>
        </w:rPr>
        <w:t>’</w:t>
      </w:r>
      <w:r w:rsidR="009A1AB5" w:rsidRPr="004F2217">
        <w:rPr>
          <w:rFonts w:ascii="Arial" w:hAnsi="Arial" w:cs="Arial"/>
          <w:lang w:val="fr-CA"/>
        </w:rPr>
        <w:t xml:space="preserve">opposer </w:t>
      </w:r>
      <w:r w:rsidR="00C51465" w:rsidRPr="004F2217">
        <w:rPr>
          <w:rFonts w:ascii="Arial" w:hAnsi="Arial" w:cs="Arial"/>
          <w:lang w:val="fr-CA"/>
        </w:rPr>
        <w:t>à l</w:t>
      </w:r>
      <w:r w:rsidR="00EA2845">
        <w:rPr>
          <w:rFonts w:ascii="Arial" w:hAnsi="Arial" w:cs="Arial"/>
          <w:lang w:val="fr-CA"/>
        </w:rPr>
        <w:t>’</w:t>
      </w:r>
      <w:r w:rsidR="009C4439" w:rsidRPr="004F2217">
        <w:rPr>
          <w:rFonts w:ascii="Arial" w:hAnsi="Arial" w:cs="Arial"/>
          <w:lang w:val="fr-CA"/>
        </w:rPr>
        <w:t>avi</w:t>
      </w:r>
      <w:r w:rsidR="004731A4">
        <w:rPr>
          <w:rFonts w:ascii="Arial" w:hAnsi="Arial" w:cs="Arial"/>
          <w:lang w:val="fr-CA"/>
        </w:rPr>
        <w:t xml:space="preserve">s de motion de modification (ou à </w:t>
      </w:r>
      <w:r w:rsidR="00C51465" w:rsidRPr="004F2217">
        <w:rPr>
          <w:rFonts w:ascii="Arial" w:hAnsi="Arial" w:cs="Arial"/>
          <w:lang w:val="fr-CA"/>
        </w:rPr>
        <w:t>l</w:t>
      </w:r>
      <w:r w:rsidR="00EA2845">
        <w:rPr>
          <w:rFonts w:ascii="Arial" w:hAnsi="Arial" w:cs="Arial"/>
          <w:lang w:val="fr-CA"/>
        </w:rPr>
        <w:t>’</w:t>
      </w:r>
      <w:r w:rsidR="009C4439" w:rsidRPr="004F2217">
        <w:rPr>
          <w:rFonts w:ascii="Arial" w:hAnsi="Arial" w:cs="Arial"/>
          <w:lang w:val="fr-CA"/>
        </w:rPr>
        <w:t>avis de requête en modification</w:t>
      </w:r>
      <w:r w:rsidR="00503095">
        <w:rPr>
          <w:rFonts w:ascii="Arial" w:hAnsi="Arial" w:cs="Arial"/>
          <w:lang w:val="fr-CA"/>
        </w:rPr>
        <w:t xml:space="preserve"> ou à l</w:t>
      </w:r>
      <w:r w:rsidR="00EA2845">
        <w:rPr>
          <w:rFonts w:ascii="Arial" w:hAnsi="Arial" w:cs="Arial"/>
          <w:lang w:val="fr-CA"/>
        </w:rPr>
        <w:t>’</w:t>
      </w:r>
      <w:r w:rsidR="00503095">
        <w:rPr>
          <w:rFonts w:ascii="Arial" w:hAnsi="Arial" w:cs="Arial"/>
          <w:lang w:val="fr-CA"/>
        </w:rPr>
        <w:t>avis de motion de modification d</w:t>
      </w:r>
      <w:r w:rsidR="00EA2845">
        <w:rPr>
          <w:rFonts w:ascii="Arial" w:hAnsi="Arial" w:cs="Arial"/>
          <w:lang w:val="fr-CA"/>
        </w:rPr>
        <w:t>’</w:t>
      </w:r>
      <w:r w:rsidR="00503095">
        <w:rPr>
          <w:rFonts w:ascii="Arial" w:hAnsi="Arial" w:cs="Arial"/>
          <w:lang w:val="fr-CA"/>
        </w:rPr>
        <w:t>une sentence arbitrale familiale</w:t>
      </w:r>
      <w:r w:rsidR="009C4439" w:rsidRPr="004F2217">
        <w:rPr>
          <w:rFonts w:ascii="Arial" w:hAnsi="Arial" w:cs="Arial"/>
          <w:lang w:val="fr-CA"/>
        </w:rPr>
        <w:t>).</w:t>
      </w:r>
    </w:p>
    <w:p w:rsidR="0057573A" w:rsidRDefault="0057573A" w:rsidP="006A5BA7">
      <w:pPr>
        <w:autoSpaceDE w:val="0"/>
        <w:autoSpaceDN w:val="0"/>
        <w:adjustRightInd w:val="0"/>
        <w:spacing w:after="0" w:line="240" w:lineRule="auto"/>
        <w:rPr>
          <w:rFonts w:ascii="Arial" w:hAnsi="Arial" w:cs="Arial"/>
          <w:lang w:val="fr-CA"/>
        </w:rPr>
      </w:pPr>
    </w:p>
    <w:p w:rsidR="00372454" w:rsidRPr="004F2217" w:rsidRDefault="00372454" w:rsidP="006A5BA7">
      <w:pPr>
        <w:autoSpaceDE w:val="0"/>
        <w:autoSpaceDN w:val="0"/>
        <w:adjustRightInd w:val="0"/>
        <w:spacing w:after="0" w:line="240" w:lineRule="auto"/>
        <w:rPr>
          <w:rFonts w:ascii="Arial" w:hAnsi="Arial" w:cs="Arial"/>
          <w:lang w:val="fr-CA"/>
        </w:rPr>
      </w:pPr>
    </w:p>
    <w:p w:rsidR="006C4DE6" w:rsidRPr="004F2217" w:rsidRDefault="009C4439" w:rsidP="004E55C4">
      <w:pPr>
        <w:autoSpaceDE w:val="0"/>
        <w:autoSpaceDN w:val="0"/>
        <w:adjustRightInd w:val="0"/>
        <w:spacing w:after="0" w:line="240" w:lineRule="auto"/>
        <w:jc w:val="center"/>
        <w:rPr>
          <w:rFonts w:ascii="Arial" w:hAnsi="Arial" w:cs="Arial"/>
          <w:lang w:val="fr-CA"/>
        </w:rPr>
      </w:pPr>
      <w:r w:rsidRPr="004F2217">
        <w:rPr>
          <w:rFonts w:ascii="Arial" w:hAnsi="Arial" w:cs="Arial"/>
          <w:lang w:val="fr-CA"/>
        </w:rPr>
        <w:t xml:space="preserve">PREUVE DEVANT ÊTRE UTILISÉE AUX FINS </w:t>
      </w:r>
      <w:r w:rsidR="009A1AB5" w:rsidRPr="004F2217">
        <w:rPr>
          <w:rFonts w:ascii="Arial" w:hAnsi="Arial" w:cs="Arial"/>
          <w:lang w:val="fr-CA"/>
        </w:rPr>
        <w:t>D</w:t>
      </w:r>
      <w:r w:rsidR="00EA2845">
        <w:rPr>
          <w:rFonts w:ascii="Arial" w:hAnsi="Arial" w:cs="Arial"/>
          <w:lang w:val="fr-CA"/>
        </w:rPr>
        <w:t>’</w:t>
      </w:r>
      <w:r w:rsidR="009A1AB5" w:rsidRPr="004F2217">
        <w:rPr>
          <w:rFonts w:ascii="Arial" w:hAnsi="Arial" w:cs="Arial"/>
          <w:lang w:val="fr-CA"/>
        </w:rPr>
        <w:t>OPPOSITION À</w:t>
      </w:r>
      <w:r w:rsidRPr="004F2217">
        <w:rPr>
          <w:rFonts w:ascii="Arial" w:hAnsi="Arial" w:cs="Arial"/>
          <w:lang w:val="fr-CA"/>
        </w:rPr>
        <w:t xml:space="preserve"> LA MODIFICATION</w:t>
      </w:r>
    </w:p>
    <w:p w:rsidR="003B0C8D" w:rsidRPr="004F2217" w:rsidRDefault="003B0C8D" w:rsidP="00012E0D">
      <w:pPr>
        <w:autoSpaceDE w:val="0"/>
        <w:autoSpaceDN w:val="0"/>
        <w:adjustRightInd w:val="0"/>
        <w:spacing w:after="0" w:line="240" w:lineRule="auto"/>
        <w:jc w:val="both"/>
        <w:rPr>
          <w:rFonts w:ascii="Arial" w:hAnsi="Arial" w:cs="Arial"/>
          <w:lang w:val="fr-CA"/>
        </w:rPr>
      </w:pPr>
    </w:p>
    <w:p w:rsidR="004E55C4" w:rsidRPr="004F2217" w:rsidRDefault="009C4439" w:rsidP="00012E0D">
      <w:pPr>
        <w:autoSpaceDE w:val="0"/>
        <w:autoSpaceDN w:val="0"/>
        <w:adjustRightInd w:val="0"/>
        <w:spacing w:after="0" w:line="240" w:lineRule="auto"/>
        <w:jc w:val="both"/>
        <w:rPr>
          <w:rFonts w:ascii="Arial" w:hAnsi="Arial" w:cs="Arial"/>
          <w:lang w:val="fr-CA"/>
        </w:rPr>
      </w:pPr>
      <w:r w:rsidRPr="004F2217">
        <w:rPr>
          <w:rFonts w:ascii="Arial" w:hAnsi="Arial" w:cs="Arial"/>
          <w:lang w:val="fr-CA"/>
        </w:rPr>
        <w:t>LA PREUVE DOCUMENTAIRE SUIVANTE sera utilisée à l</w:t>
      </w:r>
      <w:r w:rsidR="00EA2845">
        <w:rPr>
          <w:rFonts w:ascii="Arial" w:hAnsi="Arial" w:cs="Arial"/>
          <w:lang w:val="fr-CA"/>
        </w:rPr>
        <w:t>’</w:t>
      </w:r>
      <w:r w:rsidRPr="004F2217">
        <w:rPr>
          <w:rFonts w:ascii="Arial" w:hAnsi="Arial" w:cs="Arial"/>
          <w:lang w:val="fr-CA"/>
        </w:rPr>
        <w:t>audition de la motion ou de la requête :</w:t>
      </w:r>
    </w:p>
    <w:p w:rsidR="004E55C4" w:rsidRPr="004F2217" w:rsidRDefault="004E55C4" w:rsidP="00012E0D">
      <w:pPr>
        <w:autoSpaceDE w:val="0"/>
        <w:autoSpaceDN w:val="0"/>
        <w:adjustRightInd w:val="0"/>
        <w:spacing w:after="0" w:line="240" w:lineRule="auto"/>
        <w:jc w:val="both"/>
        <w:rPr>
          <w:rFonts w:ascii="Arial" w:hAnsi="Arial" w:cs="Arial"/>
          <w:lang w:val="fr-CA"/>
        </w:rPr>
      </w:pPr>
    </w:p>
    <w:p w:rsidR="009C4439" w:rsidRPr="00EA2845" w:rsidRDefault="009C4439" w:rsidP="009C4439">
      <w:pPr>
        <w:autoSpaceDE w:val="0"/>
        <w:autoSpaceDN w:val="0"/>
        <w:adjustRightInd w:val="0"/>
        <w:spacing w:after="0" w:line="240" w:lineRule="auto"/>
        <w:rPr>
          <w:rFonts w:ascii="Arial" w:hAnsi="Arial" w:cs="Arial"/>
          <w:i/>
          <w:sz w:val="20"/>
          <w:szCs w:val="20"/>
          <w:lang w:val="fr-CA"/>
        </w:rPr>
      </w:pPr>
      <w:r w:rsidRPr="00EA2845">
        <w:rPr>
          <w:rFonts w:ascii="Arial" w:hAnsi="Arial" w:cs="Arial"/>
          <w:i/>
          <w:sz w:val="20"/>
          <w:szCs w:val="20"/>
          <w:lang w:val="fr-CA"/>
        </w:rPr>
        <w:t>(Dressez la liste des affidavits ou de toute autre preuve documentaire sur laquelle l</w:t>
      </w:r>
      <w:r w:rsidR="00EA2845" w:rsidRPr="00EA2845">
        <w:rPr>
          <w:rFonts w:ascii="Arial" w:hAnsi="Arial" w:cs="Arial"/>
          <w:i/>
          <w:sz w:val="20"/>
          <w:szCs w:val="20"/>
          <w:lang w:val="fr-CA"/>
        </w:rPr>
        <w:t>’</w:t>
      </w:r>
      <w:r w:rsidRPr="00EA2845">
        <w:rPr>
          <w:rFonts w:ascii="Arial" w:hAnsi="Arial" w:cs="Arial"/>
          <w:i/>
          <w:sz w:val="20"/>
          <w:szCs w:val="20"/>
          <w:lang w:val="fr-CA"/>
        </w:rPr>
        <w:t>intimé s</w:t>
      </w:r>
      <w:r w:rsidR="00EA2845" w:rsidRPr="00EA2845">
        <w:rPr>
          <w:rFonts w:ascii="Arial" w:hAnsi="Arial" w:cs="Arial"/>
          <w:i/>
          <w:sz w:val="20"/>
          <w:szCs w:val="20"/>
          <w:lang w:val="fr-CA"/>
        </w:rPr>
        <w:t>’</w:t>
      </w:r>
      <w:r w:rsidRPr="00EA2845">
        <w:rPr>
          <w:rFonts w:ascii="Arial" w:hAnsi="Arial" w:cs="Arial"/>
          <w:i/>
          <w:sz w:val="20"/>
          <w:szCs w:val="20"/>
          <w:lang w:val="fr-CA"/>
        </w:rPr>
        <w:t>appuiera.)</w:t>
      </w:r>
    </w:p>
    <w:p w:rsidR="006C4DE6" w:rsidRDefault="006C4DE6" w:rsidP="006C4DE6">
      <w:pPr>
        <w:autoSpaceDE w:val="0"/>
        <w:autoSpaceDN w:val="0"/>
        <w:adjustRightInd w:val="0"/>
        <w:spacing w:after="0" w:line="240" w:lineRule="auto"/>
        <w:rPr>
          <w:rFonts w:ascii="Arial" w:hAnsi="Arial" w:cs="Arial"/>
          <w:i/>
          <w:lang w:val="fr-CA"/>
        </w:rPr>
      </w:pPr>
    </w:p>
    <w:p w:rsidR="00EA2845" w:rsidRPr="004F099C" w:rsidRDefault="00EA2845" w:rsidP="00EA2845">
      <w:pPr>
        <w:autoSpaceDE w:val="0"/>
        <w:autoSpaceDN w:val="0"/>
        <w:adjustRightInd w:val="0"/>
        <w:spacing w:after="0" w:line="240" w:lineRule="auto"/>
        <w:rPr>
          <w:rFonts w:ascii="Arial" w:hAnsi="Arial" w:cs="Arial"/>
          <w:lang w:val="fr-CA"/>
        </w:rPr>
      </w:pPr>
    </w:p>
    <w:p w:rsidR="00EA2845" w:rsidRPr="004F099C" w:rsidRDefault="00EA2845" w:rsidP="00EA2845">
      <w:pPr>
        <w:tabs>
          <w:tab w:val="left" w:pos="3600"/>
          <w:tab w:val="left" w:pos="5940"/>
          <w:tab w:val="left" w:pos="9540"/>
        </w:tabs>
        <w:spacing w:after="0" w:line="240" w:lineRule="auto"/>
        <w:jc w:val="both"/>
        <w:rPr>
          <w:rFonts w:ascii="Arial" w:hAnsi="Arial" w:cs="Arial"/>
          <w:sz w:val="18"/>
          <w:szCs w:val="18"/>
          <w:u w:val="single"/>
          <w:lang w:val="fr-CA"/>
        </w:rPr>
      </w:pPr>
      <w:r w:rsidRPr="004F099C">
        <w:rPr>
          <w:rFonts w:ascii="Arial" w:hAnsi="Arial" w:cs="Arial"/>
          <w:sz w:val="18"/>
          <w:szCs w:val="18"/>
          <w:u w:val="single"/>
          <w:lang w:val="fr-CA"/>
        </w:rPr>
        <w:tab/>
      </w:r>
      <w:r w:rsidRPr="004F099C">
        <w:rPr>
          <w:rFonts w:ascii="Arial" w:hAnsi="Arial" w:cs="Arial"/>
          <w:sz w:val="18"/>
          <w:szCs w:val="18"/>
          <w:lang w:val="fr-CA"/>
        </w:rPr>
        <w:tab/>
      </w:r>
      <w:r w:rsidRPr="004F099C">
        <w:rPr>
          <w:rFonts w:ascii="Arial" w:hAnsi="Arial" w:cs="Arial"/>
          <w:sz w:val="18"/>
          <w:szCs w:val="18"/>
          <w:u w:val="single"/>
          <w:lang w:val="fr-CA"/>
        </w:rPr>
        <w:tab/>
      </w:r>
    </w:p>
    <w:p w:rsidR="00EA2845" w:rsidRPr="00EA2845" w:rsidRDefault="00EA2845" w:rsidP="00EA2845">
      <w:pPr>
        <w:tabs>
          <w:tab w:val="left" w:pos="5940"/>
        </w:tabs>
        <w:spacing w:after="0" w:line="276" w:lineRule="auto"/>
        <w:jc w:val="both"/>
        <w:rPr>
          <w:rFonts w:ascii="Arial" w:hAnsi="Arial" w:cs="Arial"/>
          <w:sz w:val="18"/>
          <w:szCs w:val="18"/>
          <w:lang w:val="fr-CA"/>
        </w:rPr>
      </w:pPr>
      <w:r w:rsidRPr="00EA2845">
        <w:rPr>
          <w:rFonts w:ascii="Arial" w:hAnsi="Arial" w:cs="Arial"/>
          <w:iCs/>
          <w:lang w:val="fr-CA"/>
        </w:rPr>
        <w:t>Date</w:t>
      </w:r>
      <w:r w:rsidRPr="00EA2845">
        <w:rPr>
          <w:rFonts w:ascii="Arial" w:hAnsi="Arial" w:cs="Arial"/>
          <w:i/>
          <w:iCs/>
          <w:sz w:val="18"/>
          <w:szCs w:val="18"/>
          <w:lang w:val="fr-CA"/>
        </w:rPr>
        <w:tab/>
      </w:r>
      <w:r w:rsidRPr="00EA2845">
        <w:rPr>
          <w:rFonts w:ascii="Arial" w:hAnsi="Arial" w:cs="Arial"/>
          <w:iCs/>
          <w:lang w:val="fr-CA"/>
        </w:rPr>
        <w:t>Signature de l’avocat ou de l’intim</w:t>
      </w:r>
      <w:r>
        <w:rPr>
          <w:rFonts w:ascii="Arial" w:hAnsi="Arial" w:cs="Arial"/>
          <w:iCs/>
          <w:lang w:val="fr-CA"/>
        </w:rPr>
        <w:t>é</w:t>
      </w:r>
    </w:p>
    <w:p w:rsidR="00EA2845" w:rsidRPr="00EA2845" w:rsidRDefault="00EA2845" w:rsidP="00EA2845">
      <w:pPr>
        <w:tabs>
          <w:tab w:val="left" w:pos="5940"/>
        </w:tabs>
        <w:spacing w:after="0" w:line="240" w:lineRule="auto"/>
        <w:jc w:val="both"/>
        <w:rPr>
          <w:rFonts w:ascii="Arial" w:hAnsi="Arial" w:cs="Arial"/>
          <w:sz w:val="16"/>
          <w:szCs w:val="16"/>
          <w:lang w:val="fr-CA"/>
        </w:rPr>
      </w:pPr>
    </w:p>
    <w:p w:rsidR="00EA2845" w:rsidRPr="00EA2845" w:rsidRDefault="00EA2845" w:rsidP="00EA2845">
      <w:pPr>
        <w:tabs>
          <w:tab w:val="left" w:pos="5940"/>
        </w:tabs>
        <w:spacing w:after="0" w:line="240" w:lineRule="auto"/>
        <w:jc w:val="both"/>
        <w:rPr>
          <w:rFonts w:ascii="Arial" w:hAnsi="Arial" w:cs="Arial"/>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EA2845" w:rsidRDefault="00EA2845" w:rsidP="00EA2845">
      <w:pPr>
        <w:tabs>
          <w:tab w:val="left" w:pos="6521"/>
        </w:tabs>
        <w:spacing w:after="0"/>
        <w:ind w:firstLine="5940"/>
        <w:jc w:val="both"/>
        <w:rPr>
          <w:rFonts w:ascii="Arial" w:hAnsi="Arial" w:cs="Arial"/>
          <w:i/>
          <w:iCs/>
          <w:sz w:val="16"/>
          <w:szCs w:val="16"/>
          <w:lang w:val="fr-CA"/>
        </w:rPr>
      </w:pPr>
      <w:r w:rsidRPr="00EA2845">
        <w:rPr>
          <w:rFonts w:ascii="Arial" w:hAnsi="Arial" w:cs="Arial"/>
          <w:i/>
          <w:iCs/>
          <w:sz w:val="16"/>
          <w:szCs w:val="16"/>
          <w:lang w:val="fr-CA"/>
        </w:rPr>
        <w:tab/>
        <w:t>(</w:t>
      </w:r>
      <w:proofErr w:type="gramStart"/>
      <w:r w:rsidRPr="00C8244B">
        <w:rPr>
          <w:rFonts w:ascii="Arial" w:hAnsi="Arial" w:cs="Arial"/>
          <w:i/>
          <w:sz w:val="16"/>
          <w:szCs w:val="16"/>
          <w:lang w:val="fr-CA"/>
        </w:rPr>
        <w:t>nom</w:t>
      </w:r>
      <w:proofErr w:type="gramEnd"/>
      <w:r w:rsidRPr="00C8244B">
        <w:rPr>
          <w:rFonts w:ascii="Arial" w:hAnsi="Arial" w:cs="Arial"/>
          <w:i/>
          <w:sz w:val="16"/>
          <w:szCs w:val="16"/>
          <w:lang w:val="fr-CA"/>
        </w:rPr>
        <w:t xml:space="preserve"> de l</w:t>
      </w:r>
      <w:r>
        <w:rPr>
          <w:rFonts w:ascii="Arial" w:hAnsi="Arial" w:cs="Arial"/>
          <w:i/>
          <w:sz w:val="16"/>
          <w:szCs w:val="16"/>
          <w:lang w:val="fr-CA"/>
        </w:rPr>
        <w:t>’</w:t>
      </w:r>
      <w:r w:rsidRPr="00C8244B">
        <w:rPr>
          <w:rFonts w:ascii="Arial" w:hAnsi="Arial" w:cs="Arial"/>
          <w:i/>
          <w:sz w:val="16"/>
          <w:szCs w:val="16"/>
          <w:lang w:val="fr-CA"/>
        </w:rPr>
        <w:t>avocat ou de l</w:t>
      </w:r>
      <w:r>
        <w:rPr>
          <w:rFonts w:ascii="Arial" w:hAnsi="Arial" w:cs="Arial"/>
          <w:i/>
          <w:sz w:val="16"/>
          <w:szCs w:val="16"/>
          <w:lang w:val="fr-CA"/>
        </w:rPr>
        <w:t>’</w:t>
      </w:r>
      <w:r w:rsidRPr="00C8244B">
        <w:rPr>
          <w:rFonts w:ascii="Arial" w:hAnsi="Arial" w:cs="Arial"/>
          <w:i/>
          <w:sz w:val="16"/>
          <w:szCs w:val="16"/>
          <w:lang w:val="fr-CA"/>
        </w:rPr>
        <w:t>intimé</w:t>
      </w:r>
      <w:r w:rsidRPr="00EA2845">
        <w:rPr>
          <w:rFonts w:ascii="Arial" w:hAnsi="Arial" w:cs="Arial"/>
          <w:i/>
          <w:iCs/>
          <w:sz w:val="16"/>
          <w:szCs w:val="16"/>
          <w:lang w:val="fr-CA"/>
        </w:rPr>
        <w:t>)</w:t>
      </w:r>
    </w:p>
    <w:p w:rsidR="00EA2845" w:rsidRPr="00EA2845" w:rsidRDefault="00EA2845" w:rsidP="00EA2845">
      <w:pPr>
        <w:tabs>
          <w:tab w:val="left" w:pos="5940"/>
        </w:tabs>
        <w:spacing w:after="0"/>
        <w:ind w:firstLine="5940"/>
        <w:jc w:val="both"/>
        <w:rPr>
          <w:rFonts w:ascii="Arial" w:hAnsi="Arial" w:cs="Arial"/>
          <w:i/>
          <w:iCs/>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EA2845" w:rsidRDefault="00EA2845" w:rsidP="00EA2845">
      <w:pPr>
        <w:tabs>
          <w:tab w:val="left" w:pos="7230"/>
          <w:tab w:val="center" w:pos="7655"/>
        </w:tabs>
        <w:spacing w:after="0"/>
        <w:ind w:firstLine="5940"/>
        <w:rPr>
          <w:rFonts w:ascii="Arial" w:hAnsi="Arial" w:cs="Arial"/>
          <w:i/>
          <w:iCs/>
          <w:sz w:val="16"/>
          <w:szCs w:val="16"/>
          <w:lang w:val="fr-CA"/>
        </w:rPr>
      </w:pPr>
      <w:r>
        <w:rPr>
          <w:rFonts w:ascii="Arial" w:hAnsi="Arial" w:cs="Arial"/>
          <w:i/>
          <w:iCs/>
          <w:sz w:val="16"/>
          <w:szCs w:val="16"/>
          <w:lang w:val="fr-CA"/>
        </w:rPr>
        <w:t xml:space="preserve">                    </w:t>
      </w:r>
      <w:r w:rsidRPr="00EA2845">
        <w:rPr>
          <w:rFonts w:ascii="Arial" w:hAnsi="Arial" w:cs="Arial"/>
          <w:i/>
          <w:iCs/>
          <w:sz w:val="16"/>
          <w:szCs w:val="16"/>
          <w:lang w:val="fr-CA"/>
        </w:rPr>
        <w:t>(</w:t>
      </w:r>
      <w:proofErr w:type="gramStart"/>
      <w:r w:rsidRPr="00C8244B">
        <w:rPr>
          <w:rFonts w:ascii="Arial" w:hAnsi="Arial" w:cs="Arial"/>
          <w:i/>
          <w:sz w:val="16"/>
          <w:szCs w:val="16"/>
          <w:lang w:val="fr-CA"/>
        </w:rPr>
        <w:t>nom</w:t>
      </w:r>
      <w:proofErr w:type="gramEnd"/>
      <w:r w:rsidRPr="00C8244B">
        <w:rPr>
          <w:rFonts w:ascii="Arial" w:hAnsi="Arial" w:cs="Arial"/>
          <w:i/>
          <w:sz w:val="16"/>
          <w:szCs w:val="16"/>
          <w:lang w:val="fr-CA"/>
        </w:rPr>
        <w:t xml:space="preserve"> du cabinet d</w:t>
      </w:r>
      <w:r>
        <w:rPr>
          <w:rFonts w:ascii="Arial" w:hAnsi="Arial" w:cs="Arial"/>
          <w:i/>
          <w:sz w:val="16"/>
          <w:szCs w:val="16"/>
          <w:lang w:val="fr-CA"/>
        </w:rPr>
        <w:t>’</w:t>
      </w:r>
      <w:r w:rsidRPr="00C8244B">
        <w:rPr>
          <w:rFonts w:ascii="Arial" w:hAnsi="Arial" w:cs="Arial"/>
          <w:i/>
          <w:sz w:val="16"/>
          <w:szCs w:val="16"/>
          <w:lang w:val="fr-CA"/>
        </w:rPr>
        <w:t>avocats</w:t>
      </w:r>
      <w:r w:rsidRPr="00EA2845">
        <w:rPr>
          <w:rFonts w:ascii="Arial" w:hAnsi="Arial" w:cs="Arial"/>
          <w:i/>
          <w:iCs/>
          <w:sz w:val="16"/>
          <w:szCs w:val="16"/>
          <w:lang w:val="fr-CA"/>
        </w:rPr>
        <w:t>)</w:t>
      </w:r>
    </w:p>
    <w:p w:rsidR="00EA2845" w:rsidRPr="00EA2845" w:rsidRDefault="00EA2845" w:rsidP="00EA2845">
      <w:pPr>
        <w:tabs>
          <w:tab w:val="left" w:pos="5940"/>
        </w:tabs>
        <w:spacing w:after="0"/>
        <w:ind w:firstLine="5940"/>
        <w:jc w:val="both"/>
        <w:rPr>
          <w:rFonts w:ascii="Arial" w:hAnsi="Arial" w:cs="Arial"/>
          <w:i/>
          <w:iCs/>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EA2845" w:rsidRDefault="00EA2845" w:rsidP="00EA2845">
      <w:pPr>
        <w:tabs>
          <w:tab w:val="left" w:pos="7371"/>
        </w:tabs>
        <w:spacing w:after="0"/>
        <w:ind w:firstLine="5940"/>
        <w:jc w:val="both"/>
        <w:rPr>
          <w:rFonts w:ascii="Arial" w:hAnsi="Arial" w:cs="Arial"/>
          <w:i/>
          <w:iCs/>
          <w:sz w:val="16"/>
          <w:szCs w:val="16"/>
          <w:lang w:val="fr-CA"/>
        </w:rPr>
      </w:pPr>
      <w:r w:rsidRPr="00EA2845">
        <w:rPr>
          <w:rFonts w:ascii="Arial" w:hAnsi="Arial" w:cs="Arial"/>
          <w:i/>
          <w:iCs/>
          <w:sz w:val="16"/>
          <w:szCs w:val="16"/>
          <w:lang w:val="fr-CA"/>
        </w:rPr>
        <w:tab/>
        <w:t xml:space="preserve"> (</w:t>
      </w:r>
      <w:proofErr w:type="gramStart"/>
      <w:r w:rsidRPr="00EA2845">
        <w:rPr>
          <w:rFonts w:ascii="Arial" w:hAnsi="Arial" w:cs="Arial"/>
          <w:i/>
          <w:iCs/>
          <w:sz w:val="16"/>
          <w:szCs w:val="16"/>
          <w:lang w:val="fr-CA"/>
        </w:rPr>
        <w:t>adresse</w:t>
      </w:r>
      <w:proofErr w:type="gramEnd"/>
      <w:r w:rsidRPr="00EA2845">
        <w:rPr>
          <w:rFonts w:ascii="Arial" w:hAnsi="Arial" w:cs="Arial"/>
          <w:i/>
          <w:iCs/>
          <w:sz w:val="16"/>
          <w:szCs w:val="16"/>
          <w:lang w:val="fr-CA"/>
        </w:rPr>
        <w:t>)</w:t>
      </w:r>
    </w:p>
    <w:p w:rsidR="00EA2845" w:rsidRPr="00EA2845" w:rsidRDefault="00EA2845" w:rsidP="00EA2845">
      <w:pPr>
        <w:tabs>
          <w:tab w:val="left" w:pos="5940"/>
        </w:tabs>
        <w:spacing w:after="0"/>
        <w:ind w:firstLine="5940"/>
        <w:jc w:val="both"/>
        <w:rPr>
          <w:rFonts w:ascii="Arial" w:hAnsi="Arial" w:cs="Arial"/>
          <w:i/>
          <w:iCs/>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4F099C" w:rsidRDefault="00EA2845" w:rsidP="00EA2845">
      <w:pPr>
        <w:tabs>
          <w:tab w:val="left" w:pos="5940"/>
          <w:tab w:val="left" w:pos="7371"/>
        </w:tabs>
        <w:spacing w:after="0"/>
        <w:ind w:firstLine="5940"/>
        <w:jc w:val="both"/>
        <w:rPr>
          <w:rFonts w:ascii="Arial" w:hAnsi="Arial" w:cs="Arial"/>
          <w:i/>
          <w:iCs/>
          <w:sz w:val="16"/>
          <w:szCs w:val="16"/>
          <w:lang w:val="fr-CA"/>
        </w:rPr>
      </w:pPr>
      <w:r>
        <w:rPr>
          <w:rFonts w:ascii="Arial" w:hAnsi="Arial" w:cs="Arial"/>
          <w:i/>
          <w:iCs/>
          <w:sz w:val="16"/>
          <w:szCs w:val="16"/>
          <w:lang w:val="fr-CA"/>
        </w:rPr>
        <w:t xml:space="preserve">                           </w:t>
      </w:r>
      <w:r w:rsidRPr="004F099C">
        <w:rPr>
          <w:rFonts w:ascii="Arial" w:hAnsi="Arial" w:cs="Arial"/>
          <w:i/>
          <w:iCs/>
          <w:sz w:val="16"/>
          <w:szCs w:val="16"/>
          <w:lang w:val="fr-CA"/>
        </w:rPr>
        <w:t>(</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de téléphone</w:t>
      </w:r>
      <w:r w:rsidRPr="004F099C">
        <w:rPr>
          <w:rFonts w:ascii="Arial" w:hAnsi="Arial" w:cs="Arial"/>
          <w:i/>
          <w:iCs/>
          <w:sz w:val="16"/>
          <w:szCs w:val="16"/>
          <w:lang w:val="fr-CA"/>
        </w:rPr>
        <w:t>)</w:t>
      </w:r>
    </w:p>
    <w:p w:rsidR="00EA2845" w:rsidRPr="004F099C" w:rsidRDefault="00EA2845" w:rsidP="00EA2845">
      <w:pPr>
        <w:tabs>
          <w:tab w:val="left" w:pos="5940"/>
        </w:tabs>
        <w:spacing w:after="0"/>
        <w:ind w:firstLine="5940"/>
        <w:jc w:val="both"/>
        <w:rPr>
          <w:rFonts w:ascii="Arial" w:hAnsi="Arial" w:cs="Arial"/>
          <w:i/>
          <w:iCs/>
          <w:sz w:val="16"/>
          <w:szCs w:val="16"/>
          <w:lang w:val="fr-CA"/>
        </w:rPr>
      </w:pPr>
    </w:p>
    <w:p w:rsidR="00EA2845" w:rsidRPr="004F099C" w:rsidRDefault="00EA2845" w:rsidP="00EA2845">
      <w:pPr>
        <w:tabs>
          <w:tab w:val="left" w:pos="5940"/>
          <w:tab w:val="left" w:pos="9540"/>
        </w:tabs>
        <w:spacing w:after="0"/>
        <w:ind w:firstLine="5940"/>
        <w:jc w:val="both"/>
        <w:rPr>
          <w:rFonts w:ascii="Arial" w:hAnsi="Arial" w:cs="Arial"/>
          <w:sz w:val="16"/>
          <w:szCs w:val="16"/>
          <w:u w:val="single"/>
          <w:lang w:val="fr-CA"/>
        </w:rPr>
      </w:pPr>
      <w:r w:rsidRPr="004F099C">
        <w:rPr>
          <w:rFonts w:ascii="Arial" w:hAnsi="Arial" w:cs="Arial"/>
          <w:sz w:val="16"/>
          <w:szCs w:val="16"/>
          <w:u w:val="single"/>
          <w:lang w:val="fr-CA"/>
        </w:rPr>
        <w:tab/>
      </w:r>
    </w:p>
    <w:p w:rsidR="00EA2845" w:rsidRPr="004F099C" w:rsidRDefault="00EA2845" w:rsidP="00EA2845">
      <w:pPr>
        <w:tabs>
          <w:tab w:val="left" w:pos="5940"/>
          <w:tab w:val="left" w:pos="7513"/>
        </w:tabs>
        <w:spacing w:after="0"/>
        <w:ind w:firstLine="5940"/>
        <w:jc w:val="both"/>
        <w:rPr>
          <w:rFonts w:ascii="Arial" w:hAnsi="Arial" w:cs="Arial"/>
          <w:i/>
          <w:iCs/>
          <w:sz w:val="16"/>
          <w:szCs w:val="16"/>
          <w:lang w:val="fr-CA"/>
        </w:rPr>
      </w:pPr>
      <w:r w:rsidRPr="004F099C">
        <w:rPr>
          <w:rFonts w:ascii="Arial" w:hAnsi="Arial" w:cs="Arial"/>
          <w:i/>
          <w:iCs/>
          <w:sz w:val="16"/>
          <w:szCs w:val="16"/>
          <w:lang w:val="fr-CA"/>
        </w:rPr>
        <w:t xml:space="preserve">                          (</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de</w:t>
      </w:r>
      <w:r>
        <w:rPr>
          <w:rFonts w:ascii="Arial" w:hAnsi="Arial" w:cs="Arial"/>
          <w:i/>
          <w:sz w:val="16"/>
          <w:szCs w:val="16"/>
          <w:lang w:val="fr-CA"/>
        </w:rPr>
        <w:t xml:space="preserve"> télécopieur</w:t>
      </w:r>
      <w:r w:rsidRPr="004F099C">
        <w:rPr>
          <w:rFonts w:ascii="Arial" w:hAnsi="Arial" w:cs="Arial"/>
          <w:i/>
          <w:iCs/>
          <w:sz w:val="16"/>
          <w:szCs w:val="16"/>
          <w:lang w:val="fr-CA"/>
        </w:rPr>
        <w:t>)</w:t>
      </w:r>
    </w:p>
    <w:p w:rsidR="00EA2845" w:rsidRPr="004F099C" w:rsidRDefault="00EA2845" w:rsidP="00EA2845">
      <w:pPr>
        <w:tabs>
          <w:tab w:val="left" w:pos="5940"/>
        </w:tabs>
        <w:spacing w:after="0"/>
        <w:ind w:firstLine="5940"/>
        <w:jc w:val="both"/>
        <w:rPr>
          <w:rFonts w:ascii="Arial" w:hAnsi="Arial" w:cs="Arial"/>
          <w:i/>
          <w:iCs/>
          <w:sz w:val="16"/>
          <w:szCs w:val="16"/>
          <w:lang w:val="fr-CA"/>
        </w:rPr>
      </w:pPr>
    </w:p>
    <w:p w:rsidR="00EA2845" w:rsidRPr="004F099C" w:rsidRDefault="00EA2845" w:rsidP="00EA2845">
      <w:pPr>
        <w:tabs>
          <w:tab w:val="left" w:pos="5940"/>
          <w:tab w:val="left" w:pos="9540"/>
        </w:tabs>
        <w:spacing w:after="0"/>
        <w:ind w:firstLine="5940"/>
        <w:jc w:val="both"/>
        <w:rPr>
          <w:rFonts w:ascii="Arial" w:hAnsi="Arial" w:cs="Arial"/>
          <w:sz w:val="16"/>
          <w:szCs w:val="16"/>
          <w:u w:val="single"/>
          <w:lang w:val="fr-CA"/>
        </w:rPr>
      </w:pPr>
      <w:r w:rsidRPr="004F099C">
        <w:rPr>
          <w:rFonts w:ascii="Arial" w:hAnsi="Arial" w:cs="Arial"/>
          <w:sz w:val="16"/>
          <w:szCs w:val="16"/>
          <w:u w:val="single"/>
          <w:lang w:val="fr-CA"/>
        </w:rPr>
        <w:tab/>
      </w:r>
    </w:p>
    <w:p w:rsidR="00EA2845" w:rsidRPr="00124842" w:rsidRDefault="00EA2845" w:rsidP="00EA2845">
      <w:pPr>
        <w:tabs>
          <w:tab w:val="left" w:pos="5940"/>
          <w:tab w:val="left" w:pos="7088"/>
        </w:tabs>
        <w:spacing w:after="0"/>
        <w:ind w:firstLine="5940"/>
        <w:jc w:val="both"/>
        <w:rPr>
          <w:rFonts w:ascii="Arial" w:hAnsi="Arial" w:cs="Arial"/>
          <w:i/>
          <w:iCs/>
          <w:sz w:val="16"/>
          <w:szCs w:val="16"/>
          <w:lang w:val="fr-CA"/>
        </w:rPr>
      </w:pPr>
      <w:r w:rsidRPr="004F099C">
        <w:rPr>
          <w:rFonts w:ascii="Arial" w:hAnsi="Arial" w:cs="Arial"/>
          <w:i/>
          <w:iCs/>
          <w:sz w:val="16"/>
          <w:szCs w:val="16"/>
          <w:lang w:val="fr-CA"/>
        </w:rPr>
        <w:tab/>
      </w:r>
      <w:r w:rsidRPr="00124842">
        <w:rPr>
          <w:rFonts w:ascii="Arial" w:hAnsi="Arial" w:cs="Arial"/>
          <w:i/>
          <w:iCs/>
          <w:sz w:val="16"/>
          <w:szCs w:val="16"/>
          <w:lang w:val="fr-CA"/>
        </w:rPr>
        <w:t>(</w:t>
      </w:r>
      <w:proofErr w:type="gramStart"/>
      <w:r w:rsidRPr="00C8244B">
        <w:rPr>
          <w:rFonts w:ascii="Arial" w:hAnsi="Arial" w:cs="Arial"/>
          <w:i/>
          <w:sz w:val="16"/>
          <w:szCs w:val="16"/>
          <w:lang w:val="fr-CA"/>
        </w:rPr>
        <w:t>adresse</w:t>
      </w:r>
      <w:proofErr w:type="gramEnd"/>
      <w:r w:rsidRPr="00C8244B">
        <w:rPr>
          <w:rFonts w:ascii="Arial" w:hAnsi="Arial" w:cs="Arial"/>
          <w:i/>
          <w:sz w:val="16"/>
          <w:szCs w:val="16"/>
          <w:lang w:val="fr-CA"/>
        </w:rPr>
        <w:t xml:space="preserve"> électronique</w:t>
      </w:r>
      <w:r w:rsidRPr="00124842">
        <w:rPr>
          <w:rFonts w:ascii="Arial" w:hAnsi="Arial" w:cs="Arial"/>
          <w:i/>
          <w:iCs/>
          <w:sz w:val="16"/>
          <w:szCs w:val="16"/>
          <w:lang w:val="fr-CA"/>
        </w:rPr>
        <w:t>)</w:t>
      </w:r>
    </w:p>
    <w:p w:rsidR="00124842" w:rsidRDefault="00124842">
      <w:pPr>
        <w:rPr>
          <w:rFonts w:ascii="Arial" w:hAnsi="Arial" w:cs="Arial"/>
          <w:sz w:val="16"/>
          <w:szCs w:val="16"/>
          <w:lang w:val="fr-CA"/>
        </w:rPr>
      </w:pPr>
      <w:r>
        <w:rPr>
          <w:rFonts w:ascii="Arial" w:hAnsi="Arial" w:cs="Arial"/>
          <w:sz w:val="16"/>
          <w:szCs w:val="16"/>
          <w:lang w:val="fr-CA"/>
        </w:rPr>
        <w:br w:type="page"/>
      </w:r>
    </w:p>
    <w:p w:rsidR="004767E7" w:rsidRDefault="004767E7" w:rsidP="004767E7">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lastRenderedPageBreak/>
        <w:t>1</w:t>
      </w:r>
      <w:r w:rsidRPr="008A2879">
        <w:rPr>
          <w:rFonts w:ascii="Arial" w:hAnsi="Arial" w:cs="Arial"/>
          <w:lang w:val="fr-CA"/>
        </w:rPr>
        <w:t>.</w:t>
      </w:r>
      <w:r w:rsidRPr="008A2879">
        <w:rPr>
          <w:rFonts w:ascii="Arial" w:hAnsi="Arial" w:cs="Arial"/>
          <w:lang w:val="fr-CA"/>
        </w:rPr>
        <w:tab/>
        <w:t>Précisions relatives aux ordonnances, à la procédure et aux actions en justice visant toute partie à la présente instance, notamment :</w:t>
      </w:r>
    </w:p>
    <w:p w:rsidR="004767E7" w:rsidRDefault="004767E7" w:rsidP="004767E7">
      <w:pPr>
        <w:tabs>
          <w:tab w:val="left" w:pos="180"/>
        </w:tabs>
        <w:autoSpaceDE w:val="0"/>
        <w:autoSpaceDN w:val="0"/>
        <w:adjustRightInd w:val="0"/>
        <w:spacing w:after="0" w:line="240" w:lineRule="auto"/>
        <w:ind w:left="720" w:hanging="720"/>
        <w:jc w:val="both"/>
        <w:rPr>
          <w:rFonts w:ascii="Arial" w:hAnsi="Arial" w:cs="Arial"/>
          <w:lang w:val="fr-CA"/>
        </w:rPr>
      </w:pPr>
    </w:p>
    <w:p w:rsidR="004767E7" w:rsidRPr="00D2281E" w:rsidRDefault="004767E7" w:rsidP="004767E7">
      <w:pPr>
        <w:widowControl w:val="0"/>
        <w:autoSpaceDE w:val="0"/>
        <w:autoSpaceDN w:val="0"/>
        <w:adjustRightInd w:val="0"/>
        <w:spacing w:after="0" w:line="240" w:lineRule="auto"/>
        <w:ind w:left="720"/>
        <w:jc w:val="both"/>
        <w:rPr>
          <w:rFonts w:ascii="Arial" w:hAnsi="Arial" w:cs="Arial"/>
          <w:sz w:val="20"/>
          <w:szCs w:val="20"/>
          <w:lang w:val="fr-CA"/>
        </w:rPr>
      </w:pPr>
      <w:r w:rsidRPr="00D2281E">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rsidR="00336AD8" w:rsidRPr="008A2879" w:rsidRDefault="00336AD8" w:rsidP="00336AD8">
      <w:pPr>
        <w:tabs>
          <w:tab w:val="left" w:pos="180"/>
        </w:tabs>
        <w:autoSpaceDE w:val="0"/>
        <w:autoSpaceDN w:val="0"/>
        <w:adjustRightInd w:val="0"/>
        <w:spacing w:after="0" w:line="240" w:lineRule="auto"/>
        <w:jc w:val="both"/>
        <w:rPr>
          <w:rFonts w:ascii="Arial" w:hAnsi="Arial" w:cs="Arial"/>
          <w:lang w:val="fr-CA"/>
        </w:rPr>
      </w:pPr>
    </w:p>
    <w:p w:rsidR="00336AD8" w:rsidRPr="008A2879" w:rsidRDefault="00336AD8"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336AD8" w:rsidRPr="003B52E6" w:rsidRDefault="00336AD8" w:rsidP="00336AD8">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336AD8" w:rsidRDefault="00336AD8" w:rsidP="00336AD8">
      <w:pPr>
        <w:tabs>
          <w:tab w:val="left" w:pos="180"/>
        </w:tabs>
        <w:autoSpaceDE w:val="0"/>
        <w:autoSpaceDN w:val="0"/>
        <w:adjustRightInd w:val="0"/>
        <w:spacing w:after="0" w:line="240" w:lineRule="auto"/>
        <w:jc w:val="both"/>
        <w:rPr>
          <w:rFonts w:ascii="Arial" w:hAnsi="Arial" w:cs="Arial"/>
          <w:lang w:val="fr-CA"/>
        </w:rPr>
      </w:pPr>
    </w:p>
    <w:p w:rsidR="00336AD8" w:rsidRPr="00382462" w:rsidRDefault="00336AD8" w:rsidP="00336AD8">
      <w:pPr>
        <w:tabs>
          <w:tab w:val="left" w:pos="180"/>
        </w:tabs>
        <w:autoSpaceDE w:val="0"/>
        <w:autoSpaceDN w:val="0"/>
        <w:adjustRightInd w:val="0"/>
        <w:spacing w:after="0" w:line="240" w:lineRule="auto"/>
        <w:jc w:val="both"/>
        <w:rPr>
          <w:rFonts w:ascii="Arial" w:hAnsi="Arial" w:cs="Arial"/>
          <w:lang w:val="fr-CA"/>
        </w:rPr>
      </w:pPr>
    </w:p>
    <w:p w:rsidR="00336AD8" w:rsidRPr="008A2879" w:rsidRDefault="00336AD8"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336AD8" w:rsidRPr="003B52E6" w:rsidRDefault="00336AD8" w:rsidP="00336AD8">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336AD8" w:rsidRDefault="00336AD8" w:rsidP="00336AD8">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336AD8" w:rsidRPr="00744934" w:rsidRDefault="00336AD8" w:rsidP="00336AD8">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336AD8" w:rsidRPr="008A2879" w:rsidRDefault="00336AD8"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336AD8" w:rsidRPr="003B52E6" w:rsidRDefault="00336AD8" w:rsidP="00137FC1">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767E7" w:rsidRDefault="004767E7" w:rsidP="00137FC1">
      <w:pPr>
        <w:spacing w:after="0" w:line="240" w:lineRule="auto"/>
        <w:rPr>
          <w:rFonts w:ascii="Arial" w:hAnsi="Arial" w:cs="Arial"/>
          <w:lang w:val="fr-CA"/>
        </w:rPr>
      </w:pPr>
    </w:p>
    <w:p w:rsidR="00137FC1" w:rsidRDefault="00137FC1" w:rsidP="00137FC1">
      <w:pPr>
        <w:spacing w:after="0" w:line="240" w:lineRule="auto"/>
        <w:rPr>
          <w:rFonts w:ascii="Arial" w:hAnsi="Arial" w:cs="Arial"/>
          <w:lang w:val="fr-CA"/>
        </w:rPr>
      </w:pPr>
    </w:p>
    <w:p w:rsidR="004767E7" w:rsidRDefault="004767E7"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rsidR="00137FC1" w:rsidRPr="003B52E6" w:rsidRDefault="00137FC1" w:rsidP="00137FC1">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137FC1" w:rsidRPr="003B52E6" w:rsidRDefault="00137FC1" w:rsidP="00137FC1">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137FC1" w:rsidRPr="003B52E6" w:rsidRDefault="00137FC1" w:rsidP="00137FC1">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500D2C" w:rsidRDefault="00500D2C" w:rsidP="004767E7">
      <w:pPr>
        <w:spacing w:after="0" w:line="240" w:lineRule="auto"/>
        <w:rPr>
          <w:rFonts w:ascii="Arial" w:hAnsi="Arial" w:cs="Arial"/>
          <w:lang w:val="fr-CA"/>
        </w:rPr>
      </w:pPr>
    </w:p>
    <w:p w:rsidR="00BC3EEF" w:rsidRDefault="00BC3EEF" w:rsidP="004767E7">
      <w:pPr>
        <w:spacing w:after="0" w:line="240" w:lineRule="auto"/>
        <w:rPr>
          <w:rFonts w:ascii="Arial" w:hAnsi="Arial" w:cs="Arial"/>
          <w:lang w:val="fr-CA"/>
        </w:rPr>
      </w:pPr>
    </w:p>
    <w:p w:rsidR="00500D2C" w:rsidRPr="002666E8" w:rsidRDefault="00500D2C" w:rsidP="00500D2C">
      <w:pPr>
        <w:autoSpaceDE w:val="0"/>
        <w:autoSpaceDN w:val="0"/>
        <w:adjustRightInd w:val="0"/>
        <w:spacing w:after="0" w:line="240" w:lineRule="auto"/>
        <w:rPr>
          <w:rFonts w:ascii="Arial" w:hAnsi="Arial" w:cs="Arial"/>
          <w:sz w:val="20"/>
          <w:szCs w:val="20"/>
          <w:lang w:val="fr-CA"/>
        </w:rPr>
      </w:pPr>
      <w:r w:rsidRPr="00137FC1">
        <w:rPr>
          <w:rFonts w:ascii="Arial" w:hAnsi="Arial" w:cs="Arial"/>
          <w:i/>
          <w:sz w:val="20"/>
          <w:szCs w:val="20"/>
          <w:lang w:val="fr-CA"/>
        </w:rPr>
        <w:t>(Bi</w:t>
      </w:r>
      <w:r w:rsidR="00824F2A" w:rsidRPr="00137FC1">
        <w:rPr>
          <w:rFonts w:ascii="Arial" w:hAnsi="Arial" w:cs="Arial"/>
          <w:i/>
          <w:sz w:val="20"/>
          <w:szCs w:val="20"/>
          <w:lang w:val="fr-CA"/>
        </w:rPr>
        <w:t>ffez le paragraphe 2 si l’autre partie</w:t>
      </w:r>
      <w:r w:rsidRPr="00137FC1">
        <w:rPr>
          <w:rFonts w:ascii="Arial" w:hAnsi="Arial" w:cs="Arial"/>
          <w:i/>
          <w:sz w:val="20"/>
          <w:szCs w:val="20"/>
          <w:lang w:val="fr-CA"/>
        </w:rPr>
        <w:t xml:space="preserve"> ne demande aucune mesure de redressement sous le régime de la </w:t>
      </w:r>
      <w:r w:rsidRPr="00137FC1">
        <w:rPr>
          <w:rFonts w:ascii="Arial" w:hAnsi="Arial" w:cs="Arial"/>
          <w:sz w:val="20"/>
          <w:szCs w:val="20"/>
          <w:lang w:val="fr-CA"/>
        </w:rPr>
        <w:t xml:space="preserve">Loi sur le divorce </w:t>
      </w:r>
      <w:r w:rsidRPr="00137FC1">
        <w:rPr>
          <w:rFonts w:ascii="Arial" w:hAnsi="Arial" w:cs="Arial"/>
          <w:i/>
          <w:sz w:val="20"/>
          <w:szCs w:val="20"/>
          <w:lang w:val="fr-CA"/>
        </w:rPr>
        <w:t>[Canada].)</w:t>
      </w:r>
      <w:r w:rsidRPr="002666E8">
        <w:rPr>
          <w:rFonts w:ascii="Arial" w:hAnsi="Arial" w:cs="Arial"/>
          <w:sz w:val="20"/>
          <w:szCs w:val="20"/>
          <w:lang w:val="fr-CA"/>
        </w:rPr>
        <w:t xml:space="preserve"> </w:t>
      </w:r>
    </w:p>
    <w:p w:rsidR="00137FC1" w:rsidRDefault="00137FC1" w:rsidP="004767E7">
      <w:pPr>
        <w:spacing w:after="0" w:line="240" w:lineRule="auto"/>
        <w:rPr>
          <w:rFonts w:ascii="Arial" w:hAnsi="Arial" w:cs="Arial"/>
          <w:lang w:val="fr-CA"/>
        </w:rPr>
      </w:pPr>
    </w:p>
    <w:p w:rsidR="0014397D" w:rsidRPr="00500D2C" w:rsidRDefault="00500D2C" w:rsidP="00E4260F">
      <w:pPr>
        <w:spacing w:after="0" w:line="240" w:lineRule="auto"/>
        <w:ind w:left="720" w:hanging="720"/>
        <w:jc w:val="both"/>
        <w:rPr>
          <w:rFonts w:ascii="Arial" w:hAnsi="Arial" w:cs="Arial"/>
          <w:lang w:val="fr-CA"/>
        </w:rPr>
      </w:pPr>
      <w:r>
        <w:rPr>
          <w:rFonts w:ascii="Arial" w:hAnsi="Arial" w:cs="Arial"/>
          <w:lang w:val="fr-CA"/>
        </w:rPr>
        <w:t>2.</w:t>
      </w:r>
      <w:r>
        <w:rPr>
          <w:rFonts w:ascii="Arial" w:hAnsi="Arial" w:cs="Arial"/>
          <w:lang w:val="fr-CA"/>
        </w:rPr>
        <w:tab/>
      </w:r>
      <w:r w:rsidR="0014397D" w:rsidRPr="00500D2C">
        <w:rPr>
          <w:rFonts w:ascii="Arial" w:hAnsi="Arial" w:cs="Arial"/>
          <w:lang w:val="fr-CA"/>
        </w:rPr>
        <w:t xml:space="preserve">Attestation </w:t>
      </w:r>
      <w:r w:rsidR="00E73189" w:rsidRPr="00500D2C">
        <w:rPr>
          <w:rFonts w:ascii="Arial" w:hAnsi="Arial" w:cs="Arial"/>
          <w:lang w:val="fr-CA"/>
        </w:rPr>
        <w:t>de l</w:t>
      </w:r>
      <w:r w:rsidR="00EA2845" w:rsidRPr="00500D2C">
        <w:rPr>
          <w:rFonts w:ascii="Arial" w:hAnsi="Arial" w:cs="Arial"/>
          <w:lang w:val="fr-CA"/>
        </w:rPr>
        <w:t>’</w:t>
      </w:r>
      <w:r w:rsidR="001E0494" w:rsidRPr="00500D2C">
        <w:rPr>
          <w:rFonts w:ascii="Arial" w:hAnsi="Arial" w:cs="Arial"/>
          <w:lang w:val="fr-CA"/>
        </w:rPr>
        <w:t>intimé</w:t>
      </w:r>
      <w:r w:rsidR="004F099C">
        <w:rPr>
          <w:rFonts w:ascii="Arial" w:hAnsi="Arial" w:cs="Arial"/>
          <w:lang w:val="fr-CA"/>
        </w:rPr>
        <w:t xml:space="preserve"> à l</w:t>
      </w:r>
      <w:r w:rsidRPr="00500D2C">
        <w:rPr>
          <w:rFonts w:ascii="Arial" w:hAnsi="Arial" w:cs="Arial"/>
          <w:lang w:val="fr-CA"/>
        </w:rPr>
        <w:t>’</w:t>
      </w:r>
      <w:r>
        <w:rPr>
          <w:rFonts w:ascii="Arial" w:hAnsi="Arial" w:cs="Arial"/>
          <w:lang w:val="fr-CA"/>
        </w:rPr>
        <w:t>é</w:t>
      </w:r>
      <w:r w:rsidRPr="00500D2C">
        <w:rPr>
          <w:rFonts w:ascii="Arial" w:hAnsi="Arial" w:cs="Arial"/>
          <w:lang w:val="fr-CA"/>
        </w:rPr>
        <w:t xml:space="preserve">gard de ses obligations et </w:t>
      </w:r>
      <w:r w:rsidR="00D20547">
        <w:rPr>
          <w:rFonts w:ascii="Arial" w:hAnsi="Arial" w:cs="Arial"/>
          <w:lang w:val="fr-CA"/>
        </w:rPr>
        <w:t xml:space="preserve">de ses </w:t>
      </w:r>
      <w:r w:rsidRPr="00500D2C">
        <w:rPr>
          <w:rFonts w:ascii="Arial" w:hAnsi="Arial" w:cs="Arial"/>
          <w:lang w:val="fr-CA"/>
        </w:rPr>
        <w:t xml:space="preserve">responsabilités sous le régime de la </w:t>
      </w:r>
      <w:r w:rsidRPr="00500D2C">
        <w:rPr>
          <w:rFonts w:ascii="Arial" w:hAnsi="Arial" w:cs="Arial"/>
          <w:i/>
          <w:lang w:val="fr-CA"/>
        </w:rPr>
        <w:t>Loi sur le divorce</w:t>
      </w:r>
      <w:r w:rsidRPr="00500D2C">
        <w:rPr>
          <w:rFonts w:ascii="Arial" w:hAnsi="Arial" w:cs="Arial"/>
          <w:lang w:val="fr-CA"/>
        </w:rPr>
        <w:t xml:space="preserve"> (Canada)</w:t>
      </w:r>
      <w:r w:rsidR="0014397D" w:rsidRPr="00500D2C">
        <w:rPr>
          <w:rFonts w:ascii="Arial" w:hAnsi="Arial" w:cs="Arial"/>
          <w:lang w:val="fr-CA"/>
        </w:rPr>
        <w:t> :</w:t>
      </w:r>
    </w:p>
    <w:p w:rsidR="0014397D" w:rsidRPr="00500D2C" w:rsidRDefault="0014397D" w:rsidP="00E4260F">
      <w:pPr>
        <w:pStyle w:val="ListParagraph"/>
        <w:widowControl w:val="0"/>
        <w:tabs>
          <w:tab w:val="left" w:pos="0"/>
        </w:tabs>
        <w:autoSpaceDE w:val="0"/>
        <w:autoSpaceDN w:val="0"/>
        <w:adjustRightInd w:val="0"/>
        <w:spacing w:after="0" w:line="240" w:lineRule="auto"/>
        <w:jc w:val="both"/>
        <w:rPr>
          <w:rFonts w:ascii="Arial" w:hAnsi="Arial" w:cs="Arial"/>
          <w:sz w:val="20"/>
          <w:szCs w:val="20"/>
          <w:lang w:val="fr-CA"/>
        </w:rPr>
      </w:pPr>
    </w:p>
    <w:p w:rsidR="00C54C6A" w:rsidRDefault="0014397D" w:rsidP="00E4260F">
      <w:pPr>
        <w:tabs>
          <w:tab w:val="left" w:pos="0"/>
        </w:tabs>
        <w:ind w:left="720" w:hanging="720"/>
        <w:jc w:val="both"/>
        <w:rPr>
          <w:rFonts w:ascii="Arial" w:hAnsi="Arial" w:cs="Arial"/>
          <w:lang w:val="fr-CA"/>
        </w:rPr>
      </w:pPr>
      <w:r w:rsidRPr="00044764">
        <w:rPr>
          <w:rFonts w:ascii="Arial" w:hAnsi="Arial" w:cs="Arial"/>
          <w:lang w:val="fr-CA"/>
        </w:rPr>
        <w:tab/>
      </w:r>
      <w:r w:rsidR="00C54C6A" w:rsidRPr="00621004">
        <w:rPr>
          <w:rFonts w:ascii="Arial" w:hAnsi="Arial" w:cs="Arial"/>
          <w:lang w:val="fr-CA"/>
        </w:rPr>
        <w:t>J</w:t>
      </w:r>
      <w:r w:rsidR="00EA2845">
        <w:rPr>
          <w:rFonts w:ascii="Arial" w:hAnsi="Arial" w:cs="Arial"/>
          <w:lang w:val="fr-CA"/>
        </w:rPr>
        <w:t>’</w:t>
      </w:r>
      <w:r w:rsidR="00C54C6A" w:rsidRPr="00621004">
        <w:rPr>
          <w:rFonts w:ascii="Arial" w:hAnsi="Arial" w:cs="Arial"/>
          <w:lang w:val="fr-CA"/>
        </w:rPr>
        <w:t xml:space="preserve">atteste que je suis </w:t>
      </w:r>
      <w:r w:rsidR="000D7D55">
        <w:rPr>
          <w:rFonts w:ascii="Arial" w:hAnsi="Arial" w:cs="Arial"/>
          <w:lang w:val="fr-CA"/>
        </w:rPr>
        <w:t>conscient</w:t>
      </w:r>
      <w:r w:rsidR="00C54C6A" w:rsidRPr="00621004">
        <w:rPr>
          <w:rFonts w:ascii="Arial" w:hAnsi="Arial" w:cs="Arial"/>
          <w:lang w:val="fr-CA"/>
        </w:rPr>
        <w:t xml:space="preserve"> de mes obligations et de mes responsabilités </w:t>
      </w:r>
      <w:r w:rsidR="00C54C6A">
        <w:rPr>
          <w:rFonts w:ascii="Arial" w:hAnsi="Arial" w:cs="Arial"/>
          <w:lang w:val="fr-CA"/>
        </w:rPr>
        <w:t>sous le régime</w:t>
      </w:r>
      <w:r w:rsidR="00C54C6A" w:rsidRPr="00621004">
        <w:rPr>
          <w:rFonts w:ascii="Arial" w:hAnsi="Arial" w:cs="Arial"/>
          <w:lang w:val="fr-CA"/>
        </w:rPr>
        <w:t xml:space="preserve"> de la </w:t>
      </w:r>
      <w:r w:rsidR="00C54C6A" w:rsidRPr="00621004">
        <w:rPr>
          <w:rFonts w:ascii="Arial" w:hAnsi="Arial" w:cs="Arial"/>
          <w:i/>
          <w:lang w:val="fr-CA"/>
        </w:rPr>
        <w:t>Loi sur le divorce</w:t>
      </w:r>
      <w:r w:rsidR="00C54C6A">
        <w:rPr>
          <w:rFonts w:ascii="Arial" w:hAnsi="Arial" w:cs="Arial"/>
          <w:lang w:val="fr-CA"/>
        </w:rPr>
        <w:t xml:space="preserve"> (Canada)</w:t>
      </w:r>
      <w:r w:rsidR="00C54C6A" w:rsidRPr="00621004">
        <w:rPr>
          <w:rFonts w:ascii="Arial" w:hAnsi="Arial" w:cs="Arial"/>
          <w:lang w:val="fr-CA"/>
        </w:rPr>
        <w:t>, lesquelles sont les suivantes :</w:t>
      </w:r>
    </w:p>
    <w:p w:rsidR="00500D2C" w:rsidRPr="00500D2C" w:rsidRDefault="00137FC1" w:rsidP="00E4260F">
      <w:pPr>
        <w:tabs>
          <w:tab w:val="left" w:pos="720"/>
          <w:tab w:val="left" w:pos="1440"/>
        </w:tabs>
        <w:spacing w:after="0" w:line="240" w:lineRule="auto"/>
        <w:ind w:left="720"/>
        <w:jc w:val="both"/>
        <w:rPr>
          <w:rFonts w:ascii="Arial" w:hAnsi="Arial" w:cs="Arial"/>
          <w:i/>
          <w:sz w:val="20"/>
          <w:szCs w:val="20"/>
          <w:lang w:val="fr-CA"/>
        </w:rPr>
      </w:pPr>
      <w:r>
        <w:rPr>
          <w:rFonts w:ascii="Arial" w:hAnsi="Arial" w:cs="Arial"/>
          <w:i/>
          <w:sz w:val="20"/>
          <w:szCs w:val="20"/>
          <w:lang w:val="fr-CA"/>
        </w:rPr>
        <w:t xml:space="preserve">(Biffez les </w:t>
      </w:r>
      <w:r w:rsidR="00824F2A">
        <w:rPr>
          <w:rFonts w:ascii="Arial" w:hAnsi="Arial" w:cs="Arial"/>
          <w:i/>
          <w:sz w:val="20"/>
          <w:szCs w:val="20"/>
          <w:lang w:val="fr-CA"/>
        </w:rPr>
        <w:t>alinéa</w:t>
      </w:r>
      <w:r>
        <w:rPr>
          <w:rFonts w:ascii="Arial" w:hAnsi="Arial" w:cs="Arial"/>
          <w:i/>
          <w:sz w:val="20"/>
          <w:szCs w:val="20"/>
          <w:lang w:val="fr-CA"/>
        </w:rPr>
        <w:t xml:space="preserve">s a) et </w:t>
      </w:r>
      <w:r w:rsidR="00500D2C" w:rsidRPr="00500D2C">
        <w:rPr>
          <w:rFonts w:ascii="Arial" w:hAnsi="Arial" w:cs="Arial"/>
          <w:i/>
          <w:sz w:val="20"/>
          <w:szCs w:val="20"/>
          <w:lang w:val="fr-CA"/>
        </w:rPr>
        <w:t xml:space="preserve">b) </w:t>
      </w:r>
      <w:r w:rsidR="00050F81" w:rsidRPr="004A5C2B">
        <w:rPr>
          <w:rFonts w:ascii="Arial" w:hAnsi="Arial" w:cs="Arial"/>
          <w:i/>
          <w:sz w:val="20"/>
          <w:szCs w:val="20"/>
          <w:lang w:val="fr-CA"/>
        </w:rPr>
        <w:t>si vous ne demandez pas de temps parental, de responsabilités décisionnelles ni de droit de contact</w:t>
      </w:r>
      <w:r w:rsidR="00500D2C" w:rsidRPr="00500D2C">
        <w:rPr>
          <w:rFonts w:ascii="Arial" w:hAnsi="Arial" w:cs="Arial"/>
          <w:i/>
          <w:sz w:val="20"/>
          <w:szCs w:val="20"/>
          <w:lang w:val="fr-CA"/>
        </w:rPr>
        <w:t>.)</w:t>
      </w:r>
    </w:p>
    <w:p w:rsidR="00500D2C" w:rsidRDefault="00500D2C" w:rsidP="00E4260F">
      <w:pPr>
        <w:spacing w:after="0" w:line="240" w:lineRule="auto"/>
        <w:jc w:val="both"/>
        <w:rPr>
          <w:rFonts w:ascii="Arial" w:hAnsi="Arial" w:cs="Arial"/>
          <w:lang w:val="fr-CA"/>
        </w:rPr>
      </w:pPr>
    </w:p>
    <w:p w:rsidR="00500D2C" w:rsidRDefault="00500D2C" w:rsidP="00E4260F">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si</w:t>
      </w:r>
      <w:proofErr w:type="gramEnd"/>
      <w:r>
        <w:rPr>
          <w:rFonts w:ascii="Arial" w:hAnsi="Arial" w:cs="Arial"/>
          <w:lang w:val="fr-CA"/>
        </w:rPr>
        <w:t xml:space="preserve"> le tribunal m’attribue</w:t>
      </w:r>
      <w:r w:rsidRPr="00AE70AD">
        <w:rPr>
          <w:rFonts w:ascii="Arial" w:hAnsi="Arial" w:cs="Arial"/>
          <w:lang w:val="fr-CA"/>
        </w:rPr>
        <w:t xml:space="preserve"> du temps parental, des responsabilités décisionnelles ou un droit de contact :</w:t>
      </w:r>
    </w:p>
    <w:p w:rsidR="00BC3EEF" w:rsidRPr="00AE70AD" w:rsidRDefault="00BC3EEF" w:rsidP="00BC3EEF">
      <w:pPr>
        <w:pStyle w:val="ListParagraph"/>
        <w:tabs>
          <w:tab w:val="left" w:pos="0"/>
        </w:tabs>
        <w:autoSpaceDE w:val="0"/>
        <w:autoSpaceDN w:val="0"/>
        <w:adjustRightInd w:val="0"/>
        <w:spacing w:after="0" w:line="240" w:lineRule="auto"/>
        <w:ind w:left="1080"/>
        <w:jc w:val="both"/>
        <w:rPr>
          <w:rFonts w:ascii="Arial" w:hAnsi="Arial" w:cs="Arial"/>
          <w:lang w:val="fr-CA"/>
        </w:rPr>
      </w:pPr>
    </w:p>
    <w:p w:rsidR="00500D2C" w:rsidRDefault="00500D2C" w:rsidP="001E6426">
      <w:pPr>
        <w:pStyle w:val="ListParagraph"/>
        <w:numPr>
          <w:ilvl w:val="0"/>
          <w:numId w:val="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Pr>
          <w:rFonts w:ascii="Arial" w:hAnsi="Arial" w:cs="Arial"/>
          <w:lang w:val="fr-CA"/>
        </w:rPr>
        <w:t>’</w:t>
      </w:r>
      <w:r w:rsidRPr="00DB5D0D">
        <w:rPr>
          <w:rFonts w:ascii="Arial" w:hAnsi="Arial" w:cs="Arial"/>
          <w:lang w:val="fr-CA"/>
        </w:rPr>
        <w:t>exerce</w:t>
      </w:r>
      <w:proofErr w:type="gramEnd"/>
      <w:r w:rsidRPr="00AE70AD">
        <w:rPr>
          <w:rFonts w:ascii="Arial" w:hAnsi="Arial" w:cs="Arial"/>
          <w:lang w:val="fr-CA"/>
        </w:rPr>
        <w:t xml:space="preserve"> ces responsabilités d</w:t>
      </w:r>
      <w:r>
        <w:rPr>
          <w:rFonts w:ascii="Arial" w:hAnsi="Arial" w:cs="Arial"/>
          <w:lang w:val="fr-CA"/>
        </w:rPr>
        <w:t>’</w:t>
      </w:r>
      <w:r w:rsidRPr="00AE70AD">
        <w:rPr>
          <w:rFonts w:ascii="Arial" w:hAnsi="Arial" w:cs="Arial"/>
          <w:lang w:val="fr-CA"/>
        </w:rPr>
        <w:t>une manière c</w:t>
      </w:r>
      <w:r>
        <w:rPr>
          <w:rFonts w:ascii="Arial" w:hAnsi="Arial" w:cs="Arial"/>
          <w:lang w:val="fr-CA"/>
        </w:rPr>
        <w:t>onforme</w:t>
      </w:r>
      <w:r w:rsidRPr="00AE70AD">
        <w:rPr>
          <w:rFonts w:ascii="Arial" w:hAnsi="Arial" w:cs="Arial"/>
          <w:lang w:val="fr-CA"/>
        </w:rPr>
        <w:t xml:space="preserve"> </w:t>
      </w:r>
      <w:r>
        <w:rPr>
          <w:rFonts w:ascii="Arial" w:hAnsi="Arial" w:cs="Arial"/>
          <w:lang w:val="fr-CA"/>
        </w:rPr>
        <w:t>à</w:t>
      </w:r>
      <w:r w:rsidRPr="00AE70AD">
        <w:rPr>
          <w:rFonts w:ascii="Arial" w:hAnsi="Arial" w:cs="Arial"/>
          <w:lang w:val="fr-CA"/>
        </w:rPr>
        <w:t xml:space="preserve"> l</w:t>
      </w:r>
      <w:r>
        <w:rPr>
          <w:rFonts w:ascii="Arial" w:hAnsi="Arial" w:cs="Arial"/>
          <w:lang w:val="fr-CA"/>
        </w:rPr>
        <w:t>’</w:t>
      </w:r>
      <w:r w:rsidRPr="00AE70AD">
        <w:rPr>
          <w:rFonts w:ascii="Arial" w:hAnsi="Arial" w:cs="Arial"/>
          <w:lang w:val="fr-CA"/>
        </w:rPr>
        <w:t xml:space="preserve">intérêt </w:t>
      </w:r>
      <w:r>
        <w:rPr>
          <w:rFonts w:ascii="Arial" w:hAnsi="Arial" w:cs="Arial"/>
          <w:lang w:val="fr-CA"/>
        </w:rPr>
        <w:t xml:space="preserve">supérieur </w:t>
      </w:r>
      <w:r w:rsidRPr="00AE70AD">
        <w:rPr>
          <w:rFonts w:ascii="Arial" w:hAnsi="Arial" w:cs="Arial"/>
          <w:lang w:val="fr-CA"/>
        </w:rPr>
        <w:t>de l</w:t>
      </w:r>
      <w:r>
        <w:rPr>
          <w:rFonts w:ascii="Arial" w:hAnsi="Arial" w:cs="Arial"/>
          <w:lang w:val="fr-CA"/>
        </w:rPr>
        <w:t>’</w:t>
      </w:r>
      <w:r w:rsidRPr="00AE70AD">
        <w:rPr>
          <w:rFonts w:ascii="Arial" w:hAnsi="Arial" w:cs="Arial"/>
          <w:lang w:val="fr-CA"/>
        </w:rPr>
        <w:t>enfant,</w:t>
      </w:r>
    </w:p>
    <w:p w:rsidR="00BC3EEF" w:rsidRPr="00BC3EEF" w:rsidRDefault="00BC3EEF" w:rsidP="00BC3EEF">
      <w:pPr>
        <w:tabs>
          <w:tab w:val="left" w:pos="0"/>
        </w:tabs>
        <w:autoSpaceDE w:val="0"/>
        <w:autoSpaceDN w:val="0"/>
        <w:adjustRightInd w:val="0"/>
        <w:spacing w:after="0" w:line="240" w:lineRule="auto"/>
        <w:ind w:left="1049"/>
        <w:jc w:val="both"/>
        <w:rPr>
          <w:rFonts w:ascii="Arial" w:hAnsi="Arial" w:cs="Arial"/>
          <w:lang w:val="fr-CA"/>
        </w:rPr>
      </w:pPr>
    </w:p>
    <w:p w:rsidR="00500D2C" w:rsidRDefault="00500D2C" w:rsidP="001E6426">
      <w:pPr>
        <w:pStyle w:val="ListParagraph"/>
        <w:numPr>
          <w:ilvl w:val="0"/>
          <w:numId w:val="4"/>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avant de changer</w:t>
      </w:r>
      <w:r>
        <w:rPr>
          <w:rFonts w:ascii="Arial" w:hAnsi="Arial" w:cs="Arial"/>
          <w:lang w:val="fr-CA"/>
        </w:rPr>
        <w:t xml:space="preserve"> mon lieu de résidence ou celui de l’enfant, j’en avise, conformément à la </w:t>
      </w:r>
      <w:r>
        <w:rPr>
          <w:rFonts w:ascii="Arial" w:hAnsi="Arial" w:cs="Arial"/>
          <w:i/>
          <w:lang w:val="fr-CA"/>
        </w:rPr>
        <w:t>Loi sur le divorce</w:t>
      </w:r>
      <w:r>
        <w:rPr>
          <w:rFonts w:ascii="Arial" w:hAnsi="Arial" w:cs="Arial"/>
          <w:lang w:val="fr-CA"/>
        </w:rPr>
        <w:t xml:space="preserve"> (Canada), quiconque s’est vu accorder du temps parental avec lui, des responsabilités décisionnelles à son égard ou un droit de contact avec lui au titre d’une ordonnance de</w:t>
      </w:r>
      <w:r w:rsidRPr="004E146D">
        <w:rPr>
          <w:rFonts w:ascii="Arial" w:hAnsi="Arial" w:cs="Arial"/>
          <w:lang w:val="fr-CA"/>
        </w:rPr>
        <w:t xml:space="preserve"> </w:t>
      </w:r>
      <w:r w:rsidRPr="008A2879">
        <w:rPr>
          <w:rFonts w:ascii="Arial" w:hAnsi="Arial" w:cs="Arial"/>
          <w:lang w:val="fr-CA"/>
        </w:rPr>
        <w:t>contact</w:t>
      </w:r>
      <w:r w:rsidRPr="008A2879">
        <w:rPr>
          <w:rStyle w:val="FootnoteReference"/>
          <w:rFonts w:ascii="Arial" w:hAnsi="Arial" w:cs="Arial"/>
          <w:lang w:val="fr-CA"/>
        </w:rPr>
        <w:footnoteReference w:customMarkFollows="1" w:id="1"/>
        <w:sym w:font="Symbol" w:char="F02A"/>
      </w:r>
      <w:r w:rsidRPr="008A2879">
        <w:rPr>
          <w:rFonts w:ascii="Arial" w:hAnsi="Arial" w:cs="Arial"/>
          <w:lang w:val="fr-CA"/>
        </w:rPr>
        <w:t>;</w:t>
      </w:r>
    </w:p>
    <w:p w:rsidR="00500D2C" w:rsidRPr="00AE70AD" w:rsidRDefault="00500D2C" w:rsidP="00500D2C">
      <w:pPr>
        <w:pStyle w:val="ListParagraph"/>
        <w:tabs>
          <w:tab w:val="left" w:pos="0"/>
        </w:tabs>
        <w:autoSpaceDE w:val="0"/>
        <w:autoSpaceDN w:val="0"/>
        <w:adjustRightInd w:val="0"/>
        <w:spacing w:after="0" w:line="240" w:lineRule="auto"/>
        <w:ind w:left="1800"/>
        <w:jc w:val="both"/>
        <w:rPr>
          <w:rFonts w:ascii="Arial" w:hAnsi="Arial" w:cs="Arial"/>
          <w:lang w:val="fr-CA"/>
        </w:rPr>
      </w:pPr>
    </w:p>
    <w:p w:rsidR="00500D2C" w:rsidRPr="00AE70AD" w:rsidRDefault="00C54C6A" w:rsidP="00500D2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r w:rsidRPr="00500D2C">
        <w:rPr>
          <w:rFonts w:ascii="Arial" w:hAnsi="Arial" w:cs="Arial"/>
          <w:lang w:val="fr-CA"/>
        </w:rPr>
        <w:t xml:space="preserve">si </w:t>
      </w:r>
      <w:r w:rsidR="00500D2C" w:rsidRPr="00BD3FD1">
        <w:rPr>
          <w:rFonts w:ascii="Arial" w:hAnsi="Arial" w:cs="Arial"/>
          <w:lang w:val="fr-CA"/>
        </w:rPr>
        <w:t>le tribunal m’attribue</w:t>
      </w:r>
      <w:r w:rsidR="00500D2C" w:rsidRPr="00AE70AD">
        <w:rPr>
          <w:rFonts w:ascii="Arial" w:hAnsi="Arial" w:cs="Arial"/>
          <w:lang w:val="fr-CA"/>
        </w:rPr>
        <w:t xml:space="preserve"> du temps parental ou des responsabilités décisionnelles</w:t>
      </w:r>
      <w:r w:rsidR="00500D2C">
        <w:rPr>
          <w:rFonts w:ascii="Arial" w:hAnsi="Arial" w:cs="Arial"/>
          <w:lang w:val="fr-CA"/>
        </w:rPr>
        <w:t xml:space="preserve"> et que j’ai l’intention </w:t>
      </w:r>
      <w:r w:rsidR="00500D2C" w:rsidRPr="00AE70AD">
        <w:rPr>
          <w:rFonts w:ascii="Arial" w:hAnsi="Arial" w:cs="Arial"/>
          <w:lang w:val="fr-CA"/>
        </w:rPr>
        <w:t>d</w:t>
      </w:r>
      <w:r w:rsidR="00500D2C">
        <w:rPr>
          <w:rFonts w:ascii="Arial" w:hAnsi="Arial" w:cs="Arial"/>
          <w:lang w:val="fr-CA"/>
        </w:rPr>
        <w:t>’</w:t>
      </w:r>
      <w:r w:rsidR="00500D2C" w:rsidRPr="00AE70AD">
        <w:rPr>
          <w:rFonts w:ascii="Arial" w:hAnsi="Arial" w:cs="Arial"/>
          <w:lang w:val="fr-CA"/>
        </w:rPr>
        <w:t>effectuer ou de faire effectuer à l</w:t>
      </w:r>
      <w:r w:rsidR="00500D2C">
        <w:rPr>
          <w:rFonts w:ascii="Arial" w:hAnsi="Arial" w:cs="Arial"/>
          <w:lang w:val="fr-CA"/>
        </w:rPr>
        <w:t>’</w:t>
      </w:r>
      <w:r w:rsidR="00500D2C" w:rsidRPr="00AE70AD">
        <w:rPr>
          <w:rFonts w:ascii="Arial" w:hAnsi="Arial" w:cs="Arial"/>
          <w:lang w:val="fr-CA"/>
        </w:rPr>
        <w:t xml:space="preserve">enfant un </w:t>
      </w:r>
      <w:r w:rsidR="00500D2C">
        <w:rPr>
          <w:rFonts w:ascii="Arial" w:hAnsi="Arial" w:cs="Arial"/>
          <w:lang w:val="fr-CA"/>
        </w:rPr>
        <w:t>déménagement important, j’en avise</w:t>
      </w:r>
      <w:r w:rsidR="00500D2C" w:rsidRPr="00AE70AD">
        <w:rPr>
          <w:rFonts w:ascii="Arial" w:hAnsi="Arial" w:cs="Arial"/>
          <w:lang w:val="fr-CA"/>
        </w:rPr>
        <w:t>, au moins 60 jours avant la date de déménagement prévue</w:t>
      </w:r>
      <w:r w:rsidR="00500D2C">
        <w:rPr>
          <w:rFonts w:ascii="Arial" w:hAnsi="Arial" w:cs="Arial"/>
          <w:lang w:val="fr-CA"/>
        </w:rPr>
        <w:t>, en la forme que prévoi</w:t>
      </w:r>
      <w:r w:rsidR="001E6426">
        <w:rPr>
          <w:rFonts w:ascii="Arial" w:hAnsi="Arial" w:cs="Arial"/>
          <w:lang w:val="fr-CA"/>
        </w:rPr>
        <w:t>en</w:t>
      </w:r>
      <w:r w:rsidR="00500D2C">
        <w:rPr>
          <w:rFonts w:ascii="Arial" w:hAnsi="Arial" w:cs="Arial"/>
          <w:lang w:val="fr-CA"/>
        </w:rPr>
        <w:t>t les règlements pris en vertu</w:t>
      </w:r>
      <w:r w:rsidR="00500D2C" w:rsidRPr="00AE70AD">
        <w:rPr>
          <w:rFonts w:ascii="Arial" w:hAnsi="Arial" w:cs="Arial"/>
          <w:lang w:val="fr-CA"/>
        </w:rPr>
        <w:t xml:space="preserve"> de la </w:t>
      </w:r>
      <w:r w:rsidR="00500D2C" w:rsidRPr="00AE70AD">
        <w:rPr>
          <w:rFonts w:ascii="Arial" w:hAnsi="Arial" w:cs="Arial"/>
          <w:i/>
          <w:lang w:val="fr-CA"/>
        </w:rPr>
        <w:t>Loi sur le divorce</w:t>
      </w:r>
      <w:r w:rsidR="00500D2C" w:rsidRPr="00AE70AD">
        <w:rPr>
          <w:rFonts w:ascii="Arial" w:hAnsi="Arial" w:cs="Arial"/>
          <w:lang w:val="fr-CA"/>
        </w:rPr>
        <w:t xml:space="preserve"> (Canada), quiconque a du temps parental avec lui, des responsabilités décisionnelles à son égard ou un </w:t>
      </w:r>
      <w:r w:rsidR="00500D2C">
        <w:rPr>
          <w:rFonts w:ascii="Arial" w:hAnsi="Arial" w:cs="Arial"/>
          <w:lang w:val="fr-CA"/>
        </w:rPr>
        <w:t xml:space="preserve">droit de </w:t>
      </w:r>
      <w:r w:rsidR="00500D2C" w:rsidRPr="00AE70AD">
        <w:rPr>
          <w:rFonts w:ascii="Arial" w:hAnsi="Arial" w:cs="Arial"/>
          <w:lang w:val="fr-CA"/>
        </w:rPr>
        <w:t xml:space="preserve">contact avec lui </w:t>
      </w:r>
      <w:r w:rsidR="00500D2C">
        <w:rPr>
          <w:rFonts w:ascii="Arial" w:hAnsi="Arial" w:cs="Arial"/>
          <w:lang w:val="fr-CA"/>
        </w:rPr>
        <w:t xml:space="preserve">au titre d’une ordonnance de </w:t>
      </w:r>
      <w:r w:rsidR="00500D2C" w:rsidRPr="008A2879">
        <w:rPr>
          <w:rFonts w:ascii="Arial" w:hAnsi="Arial" w:cs="Arial"/>
          <w:lang w:val="fr-CA"/>
        </w:rPr>
        <w:t>contact</w:t>
      </w:r>
      <w:r w:rsidR="00D47AC8" w:rsidRPr="00D47AC8">
        <w:rPr>
          <w:rStyle w:val="FootnoteReference"/>
          <w:rFonts w:ascii="Arial" w:hAnsi="Arial" w:cs="Arial"/>
          <w:lang w:val="fr-CA"/>
        </w:rPr>
        <w:footnoteReference w:customMarkFollows="1" w:id="2"/>
        <w:sym w:font="Symbol" w:char="F02A"/>
      </w:r>
      <w:r w:rsidR="0092094C" w:rsidRPr="008A2879">
        <w:rPr>
          <w:rFonts w:ascii="Arial" w:hAnsi="Arial" w:cs="Arial"/>
          <w:lang w:val="fr-CA"/>
        </w:rPr>
        <w:t>;</w:t>
      </w:r>
    </w:p>
    <w:p w:rsidR="00C54C6A" w:rsidRPr="00500D2C" w:rsidRDefault="00C54C6A" w:rsidP="00500D2C">
      <w:pPr>
        <w:pStyle w:val="ListParagraph"/>
        <w:tabs>
          <w:tab w:val="left" w:pos="0"/>
        </w:tabs>
        <w:autoSpaceDE w:val="0"/>
        <w:autoSpaceDN w:val="0"/>
        <w:adjustRightInd w:val="0"/>
        <w:spacing w:after="0" w:line="240" w:lineRule="auto"/>
        <w:ind w:left="1080"/>
        <w:jc w:val="both"/>
        <w:rPr>
          <w:rFonts w:ascii="Arial" w:hAnsi="Arial" w:cs="Arial"/>
          <w:lang w:val="fr-CA"/>
        </w:rPr>
      </w:pPr>
    </w:p>
    <w:p w:rsidR="00500D2C" w:rsidRPr="004E146D" w:rsidRDefault="00500D2C" w:rsidP="00500D2C">
      <w:pPr>
        <w:tabs>
          <w:tab w:val="left" w:pos="0"/>
        </w:tabs>
        <w:autoSpaceDE w:val="0"/>
        <w:autoSpaceDN w:val="0"/>
        <w:adjustRightInd w:val="0"/>
        <w:spacing w:after="0" w:line="240" w:lineRule="auto"/>
        <w:jc w:val="both"/>
        <w:rPr>
          <w:rFonts w:ascii="Arial" w:hAnsi="Arial" w:cs="Arial"/>
          <w:sz w:val="20"/>
          <w:szCs w:val="20"/>
          <w:lang w:val="fr-CA"/>
        </w:rPr>
      </w:pPr>
      <w:r w:rsidRPr="00515CE8">
        <w:rPr>
          <w:rFonts w:ascii="Arial" w:hAnsi="Arial" w:cs="Arial"/>
          <w:i/>
          <w:sz w:val="20"/>
          <w:szCs w:val="20"/>
          <w:lang w:val="fr-CA"/>
        </w:rPr>
        <w:tab/>
      </w:r>
      <w:r w:rsidR="00515CE8">
        <w:rPr>
          <w:rFonts w:ascii="Arial" w:hAnsi="Arial" w:cs="Arial"/>
          <w:i/>
          <w:sz w:val="20"/>
          <w:szCs w:val="20"/>
          <w:lang w:val="fr-CA"/>
        </w:rPr>
        <w:t xml:space="preserve">(Biffez l’alinéa c) s’il n’y a </w:t>
      </w:r>
      <w:r w:rsidRPr="00515CE8">
        <w:rPr>
          <w:rFonts w:ascii="Arial" w:hAnsi="Arial" w:cs="Arial"/>
          <w:i/>
          <w:sz w:val="20"/>
          <w:szCs w:val="20"/>
          <w:lang w:val="fr-CA"/>
        </w:rPr>
        <w:t xml:space="preserve">aucun enfant </w:t>
      </w:r>
      <w:r w:rsidR="00515CE8">
        <w:rPr>
          <w:rFonts w:ascii="Arial" w:hAnsi="Arial" w:cs="Arial"/>
          <w:i/>
          <w:sz w:val="20"/>
          <w:szCs w:val="20"/>
          <w:lang w:val="fr-CA"/>
        </w:rPr>
        <w:t>à charge</w:t>
      </w:r>
      <w:r w:rsidRPr="00515CE8">
        <w:rPr>
          <w:rFonts w:ascii="Arial" w:hAnsi="Arial" w:cs="Arial"/>
          <w:i/>
          <w:sz w:val="20"/>
          <w:szCs w:val="20"/>
          <w:lang w:val="fr-CA"/>
        </w:rPr>
        <w:t>.)</w:t>
      </w:r>
    </w:p>
    <w:p w:rsidR="0092094C" w:rsidRPr="00AE70AD" w:rsidRDefault="0092094C" w:rsidP="0092094C">
      <w:pPr>
        <w:tabs>
          <w:tab w:val="left" w:pos="720"/>
          <w:tab w:val="left" w:pos="1440"/>
        </w:tabs>
        <w:spacing w:after="0"/>
        <w:jc w:val="both"/>
        <w:rPr>
          <w:rFonts w:ascii="Arial" w:hAnsi="Arial" w:cs="Arial"/>
          <w:i/>
          <w:lang w:val="fr-CA"/>
        </w:rPr>
      </w:pPr>
    </w:p>
    <w:p w:rsidR="0092094C"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protège</w:t>
      </w:r>
      <w:r w:rsidRPr="00AE70AD">
        <w:rPr>
          <w:rFonts w:ascii="Arial" w:hAnsi="Arial" w:cs="Arial"/>
          <w:lang w:val="fr-CA"/>
        </w:rPr>
        <w:t xml:space="preserve"> de mon mieux tout enfant </w:t>
      </w:r>
      <w:r w:rsidR="00515CE8">
        <w:rPr>
          <w:rFonts w:ascii="Arial" w:hAnsi="Arial" w:cs="Arial"/>
          <w:lang w:val="fr-CA"/>
        </w:rPr>
        <w:t xml:space="preserve">à charge </w:t>
      </w:r>
      <w:r w:rsidRPr="00AE70AD">
        <w:rPr>
          <w:rFonts w:ascii="Arial" w:hAnsi="Arial" w:cs="Arial"/>
          <w:lang w:val="fr-CA"/>
        </w:rPr>
        <w:t>des conflits pouvant découler de la présente instance;</w:t>
      </w:r>
    </w:p>
    <w:p w:rsidR="0092094C" w:rsidRPr="00AE70AD" w:rsidRDefault="0092094C" w:rsidP="0092094C">
      <w:pPr>
        <w:pStyle w:val="ListParagraph"/>
        <w:tabs>
          <w:tab w:val="left" w:pos="0"/>
        </w:tabs>
        <w:autoSpaceDE w:val="0"/>
        <w:autoSpaceDN w:val="0"/>
        <w:adjustRightInd w:val="0"/>
        <w:spacing w:after="0" w:line="240" w:lineRule="auto"/>
        <w:ind w:left="1080"/>
        <w:jc w:val="center"/>
        <w:rPr>
          <w:rFonts w:ascii="Arial" w:hAnsi="Arial" w:cs="Arial"/>
          <w:i/>
          <w:lang w:val="fr-CA"/>
        </w:rPr>
      </w:pPr>
    </w:p>
    <w:p w:rsidR="0092094C" w:rsidRPr="007171EE"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d</w:t>
      </w:r>
      <w:r w:rsidRPr="00AE70AD">
        <w:rPr>
          <w:rFonts w:ascii="Arial" w:hAnsi="Arial" w:cs="Arial"/>
          <w:lang w:val="fr-CA"/>
        </w:rPr>
        <w:t>ans</w:t>
      </w:r>
      <w:proofErr w:type="gramEnd"/>
      <w:r w:rsidRPr="00AE70AD">
        <w:rPr>
          <w:rFonts w:ascii="Arial" w:hAnsi="Arial" w:cs="Arial"/>
          <w:lang w:val="fr-CA"/>
        </w:rPr>
        <w:t xml:space="preserve"> la mesure où il c</w:t>
      </w:r>
      <w:r>
        <w:rPr>
          <w:rFonts w:ascii="Arial" w:hAnsi="Arial" w:cs="Arial"/>
          <w:lang w:val="fr-CA"/>
        </w:rPr>
        <w:t>onvient de le faire, je tente</w:t>
      </w:r>
      <w:r w:rsidRPr="00AE70AD">
        <w:rPr>
          <w:rFonts w:ascii="Arial" w:hAnsi="Arial" w:cs="Arial"/>
          <w:lang w:val="fr-CA"/>
        </w:rPr>
        <w:t xml:space="preserve"> de régler le présent litige </w:t>
      </w:r>
      <w:r w:rsidRPr="000400B4">
        <w:rPr>
          <w:rFonts w:ascii="Arial" w:hAnsi="Arial" w:cs="Arial"/>
          <w:lang w:val="fr-CA"/>
        </w:rPr>
        <w:t>en ayant recours à un</w:t>
      </w:r>
      <w:r w:rsidRPr="00AE70AD">
        <w:rPr>
          <w:rFonts w:ascii="Arial" w:hAnsi="Arial" w:cs="Arial"/>
          <w:lang w:val="fr-CA"/>
        </w:rPr>
        <w:t xml:space="preserve"> mécanisme de règlement des différends familiaux</w:t>
      </w:r>
      <w:r w:rsidRPr="007171EE">
        <w:rPr>
          <w:rFonts w:ascii="Arial" w:hAnsi="Arial" w:cs="Arial"/>
          <w:lang w:val="fr-CA"/>
        </w:rPr>
        <w:t>;</w:t>
      </w:r>
    </w:p>
    <w:p w:rsidR="0092094C" w:rsidRPr="00AE70AD"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AE70AD"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fournis </w:t>
      </w:r>
      <w:r w:rsidRPr="000400B4">
        <w:rPr>
          <w:rFonts w:ascii="Arial" w:hAnsi="Arial" w:cs="Arial"/>
          <w:lang w:val="fr-CA"/>
        </w:rPr>
        <w:t xml:space="preserve">les renseignements complets, exacts et à jour que je suis tenu de fournir sous le régime de la </w:t>
      </w:r>
      <w:r w:rsidRPr="000400B4">
        <w:rPr>
          <w:rFonts w:ascii="Arial" w:hAnsi="Arial" w:cs="Arial"/>
          <w:i/>
          <w:lang w:val="fr-CA"/>
        </w:rPr>
        <w:t>Loi sur le divorce</w:t>
      </w:r>
      <w:r w:rsidRPr="000400B4">
        <w:rPr>
          <w:rFonts w:ascii="Arial" w:hAnsi="Arial" w:cs="Arial"/>
          <w:lang w:val="fr-CA"/>
        </w:rPr>
        <w:t xml:space="preserve"> (Canada)</w:t>
      </w:r>
      <w:r w:rsidRPr="00AE70AD">
        <w:rPr>
          <w:rFonts w:ascii="Arial" w:hAnsi="Arial" w:cs="Arial"/>
          <w:lang w:val="fr-CA"/>
        </w:rPr>
        <w:t>;</w:t>
      </w:r>
    </w:p>
    <w:p w:rsidR="0092094C" w:rsidRPr="00AE70AD" w:rsidRDefault="0092094C" w:rsidP="0092094C">
      <w:pPr>
        <w:pStyle w:val="ListParagraph"/>
        <w:tabs>
          <w:tab w:val="left" w:pos="0"/>
        </w:tabs>
        <w:jc w:val="both"/>
        <w:rPr>
          <w:rFonts w:ascii="Arial" w:hAnsi="Arial" w:cs="Arial"/>
          <w:lang w:val="fr-CA"/>
        </w:rPr>
      </w:pPr>
    </w:p>
    <w:p w:rsidR="0092094C" w:rsidRPr="00AE70AD"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me conforme</w:t>
      </w:r>
      <w:r w:rsidRPr="00AE70AD">
        <w:rPr>
          <w:rFonts w:ascii="Arial" w:hAnsi="Arial" w:cs="Arial"/>
          <w:lang w:val="fr-CA"/>
        </w:rPr>
        <w:t xml:space="preserve"> à toute ordonnance rendue </w:t>
      </w:r>
      <w:r>
        <w:rPr>
          <w:rFonts w:ascii="Arial" w:hAnsi="Arial" w:cs="Arial"/>
          <w:lang w:val="fr-CA"/>
        </w:rPr>
        <w:t>sous le régime</w:t>
      </w:r>
      <w:r w:rsidRPr="00AE70AD">
        <w:rPr>
          <w:rFonts w:ascii="Arial" w:hAnsi="Arial" w:cs="Arial"/>
          <w:lang w:val="fr-CA"/>
        </w:rPr>
        <w:t xml:space="preserve"> de la </w:t>
      </w:r>
      <w:r w:rsidRPr="00AE70AD">
        <w:rPr>
          <w:rFonts w:ascii="Arial" w:hAnsi="Arial" w:cs="Arial"/>
          <w:i/>
          <w:lang w:val="fr-CA"/>
        </w:rPr>
        <w:t>Loi sur le divorce</w:t>
      </w:r>
      <w:r w:rsidRPr="00AE70AD">
        <w:rPr>
          <w:rFonts w:ascii="Arial" w:hAnsi="Arial" w:cs="Arial"/>
          <w:lang w:val="fr-CA"/>
        </w:rPr>
        <w:t xml:space="preserve"> (Canada).</w:t>
      </w:r>
    </w:p>
    <w:p w:rsidR="00BC3EEF" w:rsidRDefault="00BC3EEF" w:rsidP="0092094C">
      <w:pPr>
        <w:tabs>
          <w:tab w:val="left" w:pos="0"/>
        </w:tabs>
        <w:autoSpaceDE w:val="0"/>
        <w:autoSpaceDN w:val="0"/>
        <w:adjustRightInd w:val="0"/>
        <w:spacing w:after="0" w:line="240" w:lineRule="auto"/>
        <w:jc w:val="both"/>
        <w:rPr>
          <w:rFonts w:ascii="Arial" w:hAnsi="Arial" w:cs="Arial"/>
          <w:i/>
          <w:sz w:val="20"/>
          <w:szCs w:val="20"/>
          <w:lang w:val="fr-CA"/>
        </w:rPr>
      </w:pPr>
    </w:p>
    <w:p w:rsidR="00BC3EEF" w:rsidRDefault="00BC3EEF" w:rsidP="0092094C">
      <w:pPr>
        <w:tabs>
          <w:tab w:val="left" w:pos="0"/>
        </w:tabs>
        <w:autoSpaceDE w:val="0"/>
        <w:autoSpaceDN w:val="0"/>
        <w:adjustRightInd w:val="0"/>
        <w:spacing w:after="0" w:line="240" w:lineRule="auto"/>
        <w:jc w:val="both"/>
        <w:rPr>
          <w:rFonts w:ascii="Arial" w:hAnsi="Arial" w:cs="Arial"/>
          <w:i/>
          <w:sz w:val="20"/>
          <w:szCs w:val="20"/>
          <w:lang w:val="fr-CA"/>
        </w:rPr>
      </w:pPr>
    </w:p>
    <w:p w:rsidR="0092094C" w:rsidRPr="005062BD" w:rsidRDefault="0092094C" w:rsidP="0092094C">
      <w:pPr>
        <w:tabs>
          <w:tab w:val="left" w:pos="0"/>
        </w:tabs>
        <w:autoSpaceDE w:val="0"/>
        <w:autoSpaceDN w:val="0"/>
        <w:adjustRightInd w:val="0"/>
        <w:spacing w:after="0" w:line="240" w:lineRule="auto"/>
        <w:jc w:val="both"/>
        <w:rPr>
          <w:rFonts w:ascii="Arial" w:hAnsi="Arial" w:cs="Arial"/>
          <w:i/>
          <w:sz w:val="20"/>
          <w:szCs w:val="20"/>
          <w:lang w:val="fr-CA"/>
        </w:rPr>
      </w:pPr>
      <w:r w:rsidRPr="005062BD">
        <w:rPr>
          <w:rFonts w:ascii="Arial" w:hAnsi="Arial" w:cs="Arial"/>
          <w:i/>
          <w:sz w:val="20"/>
          <w:szCs w:val="20"/>
          <w:lang w:val="fr-CA"/>
        </w:rPr>
        <w:t xml:space="preserve">(Biffez le paragraphe 3 si aucune mesure de redressement n’est demandée sous le régime de la </w:t>
      </w:r>
      <w:r w:rsidRPr="005062BD">
        <w:rPr>
          <w:rFonts w:ascii="Arial" w:hAnsi="Arial" w:cs="Arial"/>
          <w:sz w:val="20"/>
          <w:szCs w:val="20"/>
          <w:lang w:val="fr-CA"/>
        </w:rPr>
        <w:t>Loi sur le droit de la famille</w:t>
      </w:r>
      <w:r w:rsidRPr="005062BD">
        <w:rPr>
          <w:rFonts w:ascii="Arial" w:hAnsi="Arial" w:cs="Arial"/>
          <w:i/>
          <w:sz w:val="20"/>
          <w:szCs w:val="20"/>
          <w:lang w:val="fr-CA"/>
        </w:rPr>
        <w:t>.)</w:t>
      </w:r>
    </w:p>
    <w:p w:rsidR="0092094C"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p>
    <w:p w:rsidR="0092094C"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Pr="00E4389D">
        <w:rPr>
          <w:rFonts w:ascii="Arial" w:hAnsi="Arial" w:cs="Arial"/>
          <w:lang w:val="fr-CA"/>
        </w:rPr>
        <w:t>.</w:t>
      </w:r>
      <w:r w:rsidRPr="00E4389D">
        <w:rPr>
          <w:rFonts w:ascii="Arial" w:hAnsi="Arial" w:cs="Arial"/>
          <w:lang w:val="fr-CA"/>
        </w:rPr>
        <w:tab/>
        <w:t xml:space="preserve">Attestation </w:t>
      </w:r>
      <w:r>
        <w:rPr>
          <w:rFonts w:ascii="Arial" w:hAnsi="Arial" w:cs="Arial"/>
          <w:lang w:val="fr-CA"/>
        </w:rPr>
        <w:t xml:space="preserve">de </w:t>
      </w:r>
      <w:r w:rsidRPr="00137FC1">
        <w:rPr>
          <w:rFonts w:ascii="Arial" w:hAnsi="Arial" w:cs="Arial"/>
          <w:lang w:val="fr-CA"/>
        </w:rPr>
        <w:t>l’auteur de la motion</w:t>
      </w:r>
      <w:r w:rsidRPr="00E4389D">
        <w:rPr>
          <w:rFonts w:ascii="Arial" w:hAnsi="Arial" w:cs="Arial"/>
          <w:lang w:val="fr-CA"/>
        </w:rPr>
        <w:t xml:space="preserve"> à l’égard </w:t>
      </w:r>
      <w:r w:rsidR="00515CE8">
        <w:rPr>
          <w:rFonts w:ascii="Arial" w:hAnsi="Arial" w:cs="Arial"/>
          <w:lang w:val="fr-CA"/>
        </w:rPr>
        <w:t xml:space="preserve">de </w:t>
      </w:r>
      <w:r w:rsidRPr="00E4389D">
        <w:rPr>
          <w:rFonts w:ascii="Arial" w:hAnsi="Arial" w:cs="Arial"/>
          <w:lang w:val="fr-CA"/>
        </w:rPr>
        <w:t xml:space="preserve">ses obligations et </w:t>
      </w:r>
      <w:r w:rsidR="00D30C5A">
        <w:rPr>
          <w:rFonts w:ascii="Arial" w:hAnsi="Arial" w:cs="Arial"/>
          <w:lang w:val="fr-CA"/>
        </w:rPr>
        <w:t xml:space="preserve">de ses </w:t>
      </w:r>
      <w:r w:rsidRPr="00E4389D">
        <w:rPr>
          <w:rFonts w:ascii="Arial" w:hAnsi="Arial" w:cs="Arial"/>
          <w:lang w:val="fr-CA"/>
        </w:rPr>
        <w:t xml:space="preserve">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rsidR="0092094C" w:rsidRPr="008A2879" w:rsidRDefault="0092094C" w:rsidP="0092094C">
      <w:pPr>
        <w:tabs>
          <w:tab w:val="left" w:pos="540"/>
        </w:tabs>
        <w:autoSpaceDE w:val="0"/>
        <w:autoSpaceDN w:val="0"/>
        <w:adjustRightInd w:val="0"/>
        <w:spacing w:after="0" w:line="240" w:lineRule="auto"/>
        <w:rPr>
          <w:rFonts w:ascii="Arial" w:hAnsi="Arial" w:cs="Arial"/>
          <w:lang w:val="fr-CA"/>
        </w:rPr>
      </w:pPr>
    </w:p>
    <w:p w:rsidR="0092094C" w:rsidRPr="00F615C9"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rsidR="0092094C" w:rsidRPr="00F615C9"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p>
    <w:p w:rsidR="0092094C" w:rsidRPr="00F615C9" w:rsidRDefault="00C539B2" w:rsidP="0092094C">
      <w:pPr>
        <w:pStyle w:val="ListParagraph"/>
        <w:numPr>
          <w:ilvl w:val="0"/>
          <w:numId w:val="9"/>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92094C" w:rsidRPr="00F615C9">
        <w:rPr>
          <w:rFonts w:ascii="Arial" w:hAnsi="Arial" w:cs="Arial"/>
          <w:lang w:val="fr-CA"/>
        </w:rPr>
        <w:t>e</w:t>
      </w:r>
      <w:proofErr w:type="gramEnd"/>
      <w:r w:rsidR="0092094C" w:rsidRPr="00F615C9">
        <w:rPr>
          <w:rFonts w:ascii="Arial" w:hAnsi="Arial" w:cs="Arial"/>
          <w:lang w:val="fr-CA"/>
        </w:rPr>
        <w:t xml:space="preserve"> dois tenter :</w:t>
      </w:r>
    </w:p>
    <w:p w:rsidR="0092094C" w:rsidRPr="00F615C9" w:rsidRDefault="0092094C" w:rsidP="0092094C">
      <w:pPr>
        <w:tabs>
          <w:tab w:val="left" w:pos="0"/>
        </w:tabs>
        <w:autoSpaceDE w:val="0"/>
        <w:autoSpaceDN w:val="0"/>
        <w:adjustRightInd w:val="0"/>
        <w:spacing w:after="0" w:line="240" w:lineRule="auto"/>
        <w:jc w:val="both"/>
        <w:rPr>
          <w:rFonts w:ascii="Arial" w:hAnsi="Arial" w:cs="Arial"/>
          <w:lang w:val="fr-CA"/>
        </w:rPr>
      </w:pPr>
    </w:p>
    <w:p w:rsidR="0092094C" w:rsidRDefault="0092094C" w:rsidP="0092094C">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rsidR="00DA1FDA" w:rsidRPr="00DA1FDA" w:rsidRDefault="00DA1FDA" w:rsidP="00DA1FDA">
      <w:pPr>
        <w:tabs>
          <w:tab w:val="left" w:pos="0"/>
        </w:tabs>
        <w:autoSpaceDE w:val="0"/>
        <w:autoSpaceDN w:val="0"/>
        <w:adjustRightInd w:val="0"/>
        <w:spacing w:after="0" w:line="240" w:lineRule="auto"/>
        <w:jc w:val="both"/>
        <w:rPr>
          <w:rFonts w:ascii="Arial" w:hAnsi="Arial" w:cs="Arial"/>
          <w:lang w:val="fr-CA"/>
        </w:rPr>
      </w:pPr>
    </w:p>
    <w:p w:rsidR="0092094C" w:rsidRDefault="0092094C" w:rsidP="0092094C">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rsidR="00DA1FDA" w:rsidRPr="00DA1FDA" w:rsidRDefault="00DA1FDA" w:rsidP="00DA1FDA">
      <w:pPr>
        <w:tabs>
          <w:tab w:val="left" w:pos="0"/>
        </w:tabs>
        <w:autoSpaceDE w:val="0"/>
        <w:autoSpaceDN w:val="0"/>
        <w:adjustRightInd w:val="0"/>
        <w:spacing w:after="0" w:line="240" w:lineRule="auto"/>
        <w:jc w:val="both"/>
        <w:rPr>
          <w:rFonts w:ascii="Arial" w:hAnsi="Arial" w:cs="Arial"/>
          <w:lang w:val="fr-CA"/>
        </w:rPr>
      </w:pPr>
    </w:p>
    <w:p w:rsidR="0092094C" w:rsidRPr="00F615C9" w:rsidRDefault="0092094C" w:rsidP="0092094C">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C539B2">
        <w:rPr>
          <w:rFonts w:ascii="Arial" w:hAnsi="Arial" w:cs="Arial"/>
          <w:lang w:val="fr-CA"/>
        </w:rPr>
        <w:t>nfant concerné par le différend;</w:t>
      </w:r>
    </w:p>
    <w:p w:rsidR="0092094C" w:rsidRDefault="0092094C" w:rsidP="0092094C">
      <w:pPr>
        <w:spacing w:after="0" w:line="240" w:lineRule="auto"/>
        <w:rPr>
          <w:rFonts w:ascii="Arial" w:hAnsi="Arial" w:cs="Arial"/>
          <w:lang w:val="fr-CA"/>
        </w:rPr>
      </w:pPr>
    </w:p>
    <w:p w:rsidR="0092094C" w:rsidRPr="00BD3FD1" w:rsidRDefault="00137FC1" w:rsidP="0092094C">
      <w:pPr>
        <w:tabs>
          <w:tab w:val="left" w:pos="720"/>
          <w:tab w:val="left" w:pos="1440"/>
        </w:tabs>
        <w:spacing w:after="0"/>
        <w:ind w:left="720"/>
        <w:jc w:val="both"/>
        <w:rPr>
          <w:rFonts w:ascii="Arial" w:hAnsi="Arial" w:cs="Arial"/>
          <w:i/>
          <w:sz w:val="20"/>
          <w:szCs w:val="20"/>
          <w:lang w:val="fr-CA"/>
        </w:rPr>
      </w:pPr>
      <w:r>
        <w:rPr>
          <w:rFonts w:ascii="Arial" w:hAnsi="Arial" w:cs="Arial"/>
          <w:i/>
          <w:sz w:val="20"/>
          <w:szCs w:val="20"/>
          <w:lang w:val="fr-CA"/>
        </w:rPr>
        <w:t>(Biffez l’alinéa</w:t>
      </w:r>
      <w:r w:rsidR="0092094C" w:rsidRPr="00BD3FD1">
        <w:rPr>
          <w:rFonts w:ascii="Arial" w:hAnsi="Arial" w:cs="Arial"/>
          <w:i/>
          <w:sz w:val="20"/>
          <w:szCs w:val="20"/>
          <w:lang w:val="fr-CA"/>
        </w:rPr>
        <w:t xml:space="preserve"> b) </w:t>
      </w:r>
      <w:r w:rsidR="0090130C" w:rsidRPr="004A5C2B">
        <w:rPr>
          <w:rFonts w:ascii="Arial" w:hAnsi="Arial" w:cs="Arial"/>
          <w:i/>
          <w:sz w:val="20"/>
          <w:szCs w:val="20"/>
          <w:lang w:val="fr-CA"/>
        </w:rPr>
        <w:t>si vous ne demandez pas de temps parental, de responsabilités décisionnelles ni de droit de contact</w:t>
      </w:r>
      <w:r w:rsidR="0092094C" w:rsidRPr="00BD3FD1">
        <w:rPr>
          <w:rFonts w:ascii="Arial" w:hAnsi="Arial" w:cs="Arial"/>
          <w:i/>
          <w:sz w:val="20"/>
          <w:szCs w:val="20"/>
          <w:lang w:val="fr-CA"/>
        </w:rPr>
        <w:t>.)</w:t>
      </w:r>
    </w:p>
    <w:p w:rsidR="0092094C" w:rsidRDefault="0092094C" w:rsidP="0092094C">
      <w:pPr>
        <w:spacing w:after="0" w:line="240" w:lineRule="auto"/>
        <w:rPr>
          <w:rFonts w:ascii="Arial" w:hAnsi="Arial" w:cs="Arial"/>
          <w:lang w:val="fr-CA"/>
        </w:rPr>
      </w:pPr>
    </w:p>
    <w:p w:rsidR="0092094C" w:rsidRPr="00D23F97" w:rsidRDefault="0092094C" w:rsidP="0092094C">
      <w:pPr>
        <w:pStyle w:val="ListParagraph"/>
        <w:numPr>
          <w:ilvl w:val="0"/>
          <w:numId w:val="11"/>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rsidR="0092094C" w:rsidRPr="00D23F97"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D23F97" w:rsidRDefault="0092094C" w:rsidP="0092094C">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rsidR="0092094C" w:rsidRPr="00D23F97" w:rsidRDefault="0092094C" w:rsidP="0092094C">
      <w:pPr>
        <w:pStyle w:val="ListParagraph"/>
        <w:tabs>
          <w:tab w:val="left" w:pos="0"/>
        </w:tabs>
        <w:autoSpaceDE w:val="0"/>
        <w:autoSpaceDN w:val="0"/>
        <w:adjustRightInd w:val="0"/>
        <w:spacing w:after="0" w:line="240" w:lineRule="auto"/>
        <w:ind w:left="1406"/>
        <w:jc w:val="both"/>
        <w:rPr>
          <w:rFonts w:ascii="Arial" w:hAnsi="Arial" w:cs="Arial"/>
          <w:lang w:val="fr-CA"/>
        </w:rPr>
      </w:pPr>
    </w:p>
    <w:p w:rsidR="0092094C" w:rsidRPr="00C8590F" w:rsidRDefault="0092094C" w:rsidP="0092094C">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137FC1">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137FC1">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rsidR="0092094C" w:rsidRPr="00C8590F"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C8590F"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515CE8">
        <w:rPr>
          <w:rFonts w:ascii="Arial" w:hAnsi="Arial" w:cs="Arial"/>
          <w:lang w:val="fr-CA"/>
        </w:rPr>
        <w:t>temps parental</w:t>
      </w:r>
      <w:r w:rsidRPr="00C8590F">
        <w:rPr>
          <w:rFonts w:ascii="Arial" w:hAnsi="Arial" w:cs="Arial"/>
          <w:lang w:val="fr-CA"/>
        </w:rPr>
        <w:t xml:space="preserve">, droit de garde ou droit de visite) à son égard au </w:t>
      </w:r>
      <w:r w:rsidR="00796F09">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rsidR="0092094C" w:rsidRPr="00C8590F"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C8590F"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rsidR="0092094C" w:rsidRPr="00C8590F"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D761FD"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rsidR="0092094C" w:rsidRPr="00D761FD"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Default="0092094C" w:rsidP="0092094C">
      <w:pPr>
        <w:pStyle w:val="ListParagraph"/>
        <w:numPr>
          <w:ilvl w:val="0"/>
          <w:numId w:val="13"/>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rsidR="008668E4" w:rsidRPr="008668E4" w:rsidRDefault="008668E4" w:rsidP="008668E4">
      <w:pPr>
        <w:tabs>
          <w:tab w:val="left" w:pos="540"/>
        </w:tabs>
        <w:autoSpaceDE w:val="0"/>
        <w:autoSpaceDN w:val="0"/>
        <w:adjustRightInd w:val="0"/>
        <w:spacing w:after="0" w:line="240" w:lineRule="auto"/>
        <w:jc w:val="both"/>
        <w:rPr>
          <w:rFonts w:ascii="Arial" w:hAnsi="Arial" w:cs="Arial"/>
          <w:lang w:val="fr-CA"/>
        </w:rPr>
      </w:pPr>
    </w:p>
    <w:p w:rsidR="0092094C" w:rsidRPr="00235236"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DA1FDA" w:rsidRPr="00DA1FDA">
        <w:rPr>
          <w:rStyle w:val="FootnoteReference"/>
          <w:rFonts w:ascii="Arial" w:hAnsi="Arial" w:cs="Arial"/>
          <w:lang w:val="fr-CA"/>
        </w:rPr>
        <w:footnoteReference w:customMarkFollows="1" w:id="3"/>
        <w:sym w:font="Symbol" w:char="F02A"/>
      </w:r>
      <w:r w:rsidR="00DA1FDA" w:rsidRPr="00DA1FDA">
        <w:rPr>
          <w:rStyle w:val="FootnoteReference"/>
          <w:rFonts w:ascii="Arial" w:hAnsi="Arial" w:cs="Arial"/>
          <w:lang w:val="fr-CA"/>
        </w:rPr>
        <w:sym w:font="Symbol" w:char="F02A"/>
      </w:r>
      <w:r w:rsidR="005710C0">
        <w:rPr>
          <w:rFonts w:ascii="Arial" w:hAnsi="Arial" w:cs="Arial"/>
          <w:lang w:val="fr-CA"/>
        </w:rPr>
        <w:t>,</w:t>
      </w:r>
    </w:p>
    <w:p w:rsidR="0092094C" w:rsidRPr="008668E4" w:rsidRDefault="0092094C" w:rsidP="0092094C">
      <w:pPr>
        <w:tabs>
          <w:tab w:val="left" w:pos="5130"/>
          <w:tab w:val="left" w:pos="6300"/>
          <w:tab w:val="left" w:pos="7920"/>
        </w:tabs>
        <w:autoSpaceDE w:val="0"/>
        <w:autoSpaceDN w:val="0"/>
        <w:adjustRightInd w:val="0"/>
        <w:spacing w:after="0" w:line="240" w:lineRule="auto"/>
        <w:jc w:val="both"/>
        <w:rPr>
          <w:rFonts w:ascii="Arial" w:hAnsi="Arial" w:cs="Arial"/>
          <w:bCs/>
          <w:lang w:val="fr-CA"/>
        </w:rPr>
      </w:pPr>
    </w:p>
    <w:p w:rsidR="0092094C" w:rsidRPr="00E4389D" w:rsidRDefault="0092094C" w:rsidP="0092094C">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C72367">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rsidR="0092094C" w:rsidRPr="00E4389D"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E4389D"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515CE8">
        <w:rPr>
          <w:rFonts w:ascii="Arial" w:hAnsi="Arial" w:cs="Arial"/>
          <w:lang w:val="fr-CA"/>
        </w:rPr>
        <w:t>temps parental</w:t>
      </w:r>
      <w:r w:rsidRPr="00E4389D">
        <w:rPr>
          <w:rFonts w:ascii="Arial" w:hAnsi="Arial" w:cs="Arial"/>
          <w:lang w:val="fr-CA"/>
        </w:rPr>
        <w:t xml:space="preserve">, droit de garde ou droit de visite) à son égard au titre d’une ordonnance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824F2A">
        <w:rPr>
          <w:rFonts w:ascii="Arial" w:hAnsi="Arial" w:cs="Arial"/>
          <w:lang w:val="fr-CA"/>
        </w:rPr>
        <w:t xml:space="preserve"> ou en </w:t>
      </w:r>
      <w:r w:rsidRPr="00E4389D">
        <w:rPr>
          <w:rFonts w:ascii="Arial" w:hAnsi="Arial" w:cs="Arial"/>
          <w:lang w:val="fr-CA"/>
        </w:rPr>
        <w:t>application d’une loi;</w:t>
      </w:r>
    </w:p>
    <w:p w:rsidR="0092094C" w:rsidRPr="00E059E7"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rsidR="0092094C" w:rsidRPr="00E059E7"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E059E7"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rsidR="0092094C" w:rsidRPr="00E059E7"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E059E7"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8668E4" w:rsidRPr="00DA1FDA">
        <w:rPr>
          <w:rStyle w:val="FootnoteReference"/>
          <w:rFonts w:ascii="Arial" w:hAnsi="Arial" w:cs="Arial"/>
          <w:lang w:val="fr-CA"/>
        </w:rPr>
        <w:footnoteReference w:customMarkFollows="1" w:id="4"/>
        <w:sym w:font="Symbol" w:char="F02A"/>
      </w:r>
      <w:r w:rsidR="008668E4" w:rsidRPr="00DA1FDA">
        <w:rPr>
          <w:rStyle w:val="FootnoteReference"/>
          <w:rFonts w:ascii="Arial" w:hAnsi="Arial" w:cs="Arial"/>
          <w:lang w:val="fr-CA"/>
        </w:rPr>
        <w:sym w:font="Symbol" w:char="F02A"/>
      </w:r>
      <w:r w:rsidRPr="00E059E7">
        <w:rPr>
          <w:rFonts w:ascii="Arial" w:hAnsi="Arial" w:cs="Arial"/>
          <w:lang w:val="fr-CA"/>
        </w:rPr>
        <w:t>.</w:t>
      </w:r>
    </w:p>
    <w:p w:rsidR="0092094C" w:rsidRPr="00E059E7"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0A0E22" w:rsidRDefault="0092094C" w:rsidP="0092094C">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rsidR="0092094C"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515CE8" w:rsidRDefault="0092094C" w:rsidP="0092094C">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515CE8">
        <w:rPr>
          <w:rFonts w:ascii="Arial" w:hAnsi="Arial" w:cs="Arial"/>
          <w:i/>
          <w:sz w:val="20"/>
          <w:szCs w:val="20"/>
          <w:lang w:val="fr-CA"/>
        </w:rPr>
        <w:t>(Biffez l’alinéa c) s</w:t>
      </w:r>
      <w:r w:rsidR="00515CE8" w:rsidRPr="00515CE8">
        <w:rPr>
          <w:rFonts w:ascii="Arial" w:hAnsi="Arial" w:cs="Arial"/>
          <w:i/>
          <w:sz w:val="20"/>
          <w:szCs w:val="20"/>
          <w:lang w:val="fr-CA"/>
        </w:rPr>
        <w:t>’</w:t>
      </w:r>
      <w:r w:rsidRPr="00515CE8">
        <w:rPr>
          <w:rFonts w:ascii="Arial" w:hAnsi="Arial" w:cs="Arial"/>
          <w:i/>
          <w:sz w:val="20"/>
          <w:szCs w:val="20"/>
          <w:lang w:val="fr-CA"/>
        </w:rPr>
        <w:t>i</w:t>
      </w:r>
      <w:r w:rsidR="00515CE8" w:rsidRPr="00515CE8">
        <w:rPr>
          <w:rFonts w:ascii="Arial" w:hAnsi="Arial" w:cs="Arial"/>
          <w:i/>
          <w:sz w:val="20"/>
          <w:szCs w:val="20"/>
          <w:lang w:val="fr-CA"/>
        </w:rPr>
        <w:t>l</w:t>
      </w:r>
      <w:r w:rsidRPr="00515CE8">
        <w:rPr>
          <w:rFonts w:ascii="Arial" w:hAnsi="Arial" w:cs="Arial"/>
          <w:i/>
          <w:sz w:val="20"/>
          <w:szCs w:val="20"/>
          <w:lang w:val="fr-CA"/>
        </w:rPr>
        <w:t xml:space="preserve"> </w:t>
      </w:r>
      <w:r w:rsidR="00515CE8" w:rsidRPr="00515CE8">
        <w:rPr>
          <w:rFonts w:ascii="Arial" w:hAnsi="Arial" w:cs="Arial"/>
          <w:i/>
          <w:sz w:val="20"/>
          <w:szCs w:val="20"/>
          <w:lang w:val="fr-CA"/>
        </w:rPr>
        <w:t xml:space="preserve">n’y a </w:t>
      </w:r>
      <w:r w:rsidRPr="00515CE8">
        <w:rPr>
          <w:rFonts w:ascii="Arial" w:hAnsi="Arial" w:cs="Arial"/>
          <w:i/>
          <w:sz w:val="20"/>
          <w:szCs w:val="20"/>
          <w:lang w:val="fr-CA"/>
        </w:rPr>
        <w:t>aucun enfant.)</w:t>
      </w:r>
    </w:p>
    <w:p w:rsidR="0092094C" w:rsidRDefault="0092094C" w:rsidP="0092094C">
      <w:pPr>
        <w:tabs>
          <w:tab w:val="left" w:pos="540"/>
        </w:tabs>
        <w:autoSpaceDE w:val="0"/>
        <w:autoSpaceDN w:val="0"/>
        <w:adjustRightInd w:val="0"/>
        <w:spacing w:after="0" w:line="240" w:lineRule="auto"/>
        <w:ind w:firstLine="720"/>
        <w:jc w:val="both"/>
        <w:rPr>
          <w:rFonts w:ascii="Arial" w:hAnsi="Arial" w:cs="Arial"/>
          <w:i/>
          <w:sz w:val="16"/>
          <w:szCs w:val="16"/>
          <w:lang w:val="fr-CA"/>
        </w:rPr>
      </w:pPr>
    </w:p>
    <w:p w:rsidR="0092094C" w:rsidRDefault="0092094C" w:rsidP="0092094C">
      <w:pPr>
        <w:pStyle w:val="ListParagraph"/>
        <w:numPr>
          <w:ilvl w:val="0"/>
          <w:numId w:val="11"/>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rsidR="0092094C"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CC63B9" w:rsidRDefault="0092094C" w:rsidP="0092094C">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rsidR="0092094C" w:rsidRPr="00CC63B9"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CC63B9" w:rsidRDefault="0092094C" w:rsidP="0092094C">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rsidR="0092094C" w:rsidRPr="00CC63B9"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CC63B9" w:rsidRDefault="0092094C" w:rsidP="0092094C">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rsidR="0092094C" w:rsidRDefault="0092094C" w:rsidP="0092094C">
      <w:pPr>
        <w:spacing w:after="0" w:line="240" w:lineRule="auto"/>
        <w:rPr>
          <w:rFonts w:ascii="Arial" w:hAnsi="Arial" w:cs="Arial"/>
          <w:lang w:val="fr-CA"/>
        </w:rPr>
      </w:pPr>
    </w:p>
    <w:p w:rsidR="006933C4" w:rsidRDefault="006933C4">
      <w:pPr>
        <w:rPr>
          <w:rFonts w:ascii="Arial" w:hAnsi="Arial" w:cs="Arial"/>
          <w:lang w:val="fr-CA"/>
        </w:rPr>
      </w:pPr>
    </w:p>
    <w:p w:rsidR="008668E4" w:rsidRDefault="008668E4">
      <w:pPr>
        <w:rPr>
          <w:rFonts w:ascii="Arial" w:hAnsi="Arial" w:cs="Arial"/>
          <w:lang w:val="fr-CA"/>
        </w:rPr>
      </w:pPr>
      <w:r>
        <w:rPr>
          <w:rFonts w:ascii="Arial" w:hAnsi="Arial" w:cs="Arial"/>
          <w:lang w:val="fr-CA"/>
        </w:rPr>
        <w:br w:type="page"/>
      </w:r>
    </w:p>
    <w:p w:rsidR="00A221E7" w:rsidRPr="008A2879" w:rsidRDefault="00A221E7" w:rsidP="00A221E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221E7" w:rsidRPr="00505FE0" w:rsidRDefault="00A221E7" w:rsidP="00A221E7">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C35B25">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221E7" w:rsidRDefault="00A221E7"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DA1FDA" w:rsidRPr="008A2879" w:rsidRDefault="00DA1FDA"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de l’intimé</w:t>
      </w:r>
    </w:p>
    <w:p w:rsidR="00770984" w:rsidRDefault="00770984" w:rsidP="00A221E7">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p>
    <w:p w:rsidR="00770984" w:rsidRDefault="00770984" w:rsidP="00A221E7">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p>
    <w:p w:rsidR="00A221E7" w:rsidRDefault="00A221E7" w:rsidP="00A221E7">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w:t>
      </w:r>
      <w:r w:rsidRPr="00CC63B9">
        <w:rPr>
          <w:rFonts w:ascii="Arial" w:hAnsi="Arial" w:cs="Arial"/>
          <w:lang w:val="fr-CA"/>
        </w:rPr>
        <w:t xml:space="preserve"> </w:t>
      </w:r>
      <w:r>
        <w:rPr>
          <w:rFonts w:ascii="Arial" w:hAnsi="Arial" w:cs="Arial"/>
          <w:lang w:val="fr-CA"/>
        </w:rPr>
        <w:t>l’intimé</w:t>
      </w:r>
      <w:r w:rsidRPr="00CC63B9">
        <w:rPr>
          <w:rFonts w:ascii="Arial" w:hAnsi="Arial" w:cs="Arial"/>
          <w:lang w:val="fr-CA"/>
        </w:rPr>
        <w:t> :</w:t>
      </w:r>
    </w:p>
    <w:p w:rsidR="00A221E7" w:rsidRPr="00505FE0" w:rsidRDefault="00A221E7" w:rsidP="00A221E7">
      <w:pPr>
        <w:tabs>
          <w:tab w:val="left" w:pos="5940"/>
        </w:tabs>
        <w:spacing w:after="0" w:line="240" w:lineRule="auto"/>
        <w:jc w:val="both"/>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rsidR="0092094C" w:rsidRPr="006605C5" w:rsidRDefault="0092094C" w:rsidP="0092094C">
      <w:pPr>
        <w:spacing w:after="0" w:line="240" w:lineRule="auto"/>
        <w:rPr>
          <w:rFonts w:ascii="Arial" w:hAnsi="Arial" w:cs="Arial"/>
          <w:lang w:val="fr-CA"/>
        </w:rPr>
      </w:pPr>
    </w:p>
    <w:p w:rsidR="00A221E7" w:rsidRPr="006605C5" w:rsidRDefault="00A221E7" w:rsidP="00A221E7">
      <w:pPr>
        <w:spacing w:after="0" w:line="240" w:lineRule="auto"/>
        <w:rPr>
          <w:rFonts w:ascii="Arial" w:hAnsi="Arial" w:cs="Arial"/>
          <w:i/>
          <w:lang w:val="fr-CA"/>
        </w:rPr>
      </w:pPr>
    </w:p>
    <w:p w:rsidR="001E6426" w:rsidRPr="006605C5" w:rsidRDefault="001E6426" w:rsidP="00A221E7">
      <w:pPr>
        <w:spacing w:after="0" w:line="240" w:lineRule="auto"/>
        <w:rPr>
          <w:rFonts w:ascii="Arial" w:hAnsi="Arial" w:cs="Arial"/>
          <w:i/>
          <w:lang w:val="fr-CA"/>
        </w:rPr>
      </w:pPr>
    </w:p>
    <w:p w:rsidR="00A221E7" w:rsidRPr="00C44C18" w:rsidRDefault="00A221E7" w:rsidP="00BA0953">
      <w:pPr>
        <w:spacing w:after="0" w:line="240" w:lineRule="auto"/>
        <w:jc w:val="both"/>
        <w:rPr>
          <w:rFonts w:ascii="Arial" w:hAnsi="Arial" w:cs="Arial"/>
          <w:i/>
          <w:sz w:val="20"/>
          <w:szCs w:val="20"/>
          <w:lang w:val="fr-CA"/>
        </w:rPr>
      </w:pPr>
      <w:r w:rsidRPr="00137FC1">
        <w:rPr>
          <w:rFonts w:ascii="Arial" w:hAnsi="Arial" w:cs="Arial"/>
          <w:i/>
          <w:sz w:val="20"/>
          <w:szCs w:val="20"/>
          <w:lang w:val="fr-CA"/>
        </w:rPr>
        <w:t xml:space="preserve">(Biffez la déclaration de l’avocat ci-dessous si l’autre partie ne demande aucune mesure de redressement sous le régime de la </w:t>
      </w:r>
      <w:r w:rsidRPr="00137FC1">
        <w:rPr>
          <w:rFonts w:ascii="Arial" w:hAnsi="Arial" w:cs="Arial"/>
          <w:sz w:val="20"/>
          <w:szCs w:val="20"/>
          <w:lang w:val="fr-CA"/>
        </w:rPr>
        <w:t>Loi sur le divorce</w:t>
      </w:r>
      <w:r w:rsidRPr="00137FC1">
        <w:rPr>
          <w:rFonts w:ascii="Arial" w:hAnsi="Arial" w:cs="Arial"/>
          <w:i/>
          <w:sz w:val="20"/>
          <w:szCs w:val="20"/>
          <w:lang w:val="fr-CA"/>
        </w:rPr>
        <w:t xml:space="preserve"> [Canada]</w:t>
      </w:r>
      <w:r w:rsidR="00515CE8" w:rsidRPr="00137FC1">
        <w:rPr>
          <w:rFonts w:ascii="Arial" w:hAnsi="Arial" w:cs="Arial"/>
          <w:i/>
          <w:sz w:val="20"/>
          <w:szCs w:val="20"/>
          <w:lang w:val="fr-CA"/>
        </w:rPr>
        <w:t>.</w:t>
      </w:r>
      <w:r w:rsidRPr="00137FC1">
        <w:rPr>
          <w:rFonts w:ascii="Arial" w:hAnsi="Arial" w:cs="Arial"/>
          <w:i/>
          <w:sz w:val="20"/>
          <w:szCs w:val="20"/>
          <w:lang w:val="fr-CA"/>
        </w:rPr>
        <w:t>)</w:t>
      </w:r>
    </w:p>
    <w:p w:rsidR="0014397D" w:rsidRPr="00532479" w:rsidRDefault="0014397D" w:rsidP="00A221E7">
      <w:pPr>
        <w:spacing w:after="0" w:line="240" w:lineRule="auto"/>
        <w:jc w:val="both"/>
        <w:rPr>
          <w:rFonts w:ascii="Arial" w:hAnsi="Arial" w:cs="Arial"/>
          <w:lang w:val="fr-CA"/>
        </w:rPr>
      </w:pPr>
    </w:p>
    <w:p w:rsidR="0014397D" w:rsidRDefault="009359CC" w:rsidP="00A221E7">
      <w:pPr>
        <w:spacing w:after="0" w:line="240" w:lineRule="auto"/>
        <w:jc w:val="both"/>
        <w:rPr>
          <w:rFonts w:ascii="Arial" w:hAnsi="Arial" w:cs="Arial"/>
          <w:lang w:val="fr-CA"/>
        </w:rPr>
      </w:pPr>
      <w:r>
        <w:rPr>
          <w:rFonts w:ascii="Arial" w:hAnsi="Arial" w:cs="Arial"/>
          <w:lang w:val="fr-CA"/>
        </w:rPr>
        <w:t>Déclaration</w:t>
      </w:r>
      <w:r w:rsidR="00852407">
        <w:rPr>
          <w:rFonts w:ascii="Arial" w:hAnsi="Arial" w:cs="Arial"/>
          <w:lang w:val="fr-CA"/>
        </w:rPr>
        <w:t xml:space="preserve"> de l</w:t>
      </w:r>
      <w:r w:rsidR="00EA2845">
        <w:rPr>
          <w:rFonts w:ascii="Arial" w:hAnsi="Arial" w:cs="Arial"/>
          <w:lang w:val="fr-CA"/>
        </w:rPr>
        <w:t>’</w:t>
      </w:r>
      <w:r w:rsidR="00A221E7">
        <w:rPr>
          <w:rFonts w:ascii="Arial" w:hAnsi="Arial" w:cs="Arial"/>
          <w:lang w:val="fr-CA"/>
        </w:rPr>
        <w:t>avocat</w:t>
      </w:r>
      <w:r w:rsidR="00852407">
        <w:rPr>
          <w:rFonts w:ascii="Arial" w:hAnsi="Arial" w:cs="Arial"/>
          <w:lang w:val="fr-CA"/>
        </w:rPr>
        <w:t xml:space="preserve"> </w:t>
      </w:r>
      <w:r w:rsidR="00A221E7" w:rsidRPr="00C8590F">
        <w:rPr>
          <w:rFonts w:ascii="Arial" w:hAnsi="Arial" w:cs="Arial"/>
          <w:lang w:val="fr-CA"/>
        </w:rPr>
        <w:t xml:space="preserve">à l’égard de ses obligations sous le régime de la </w:t>
      </w:r>
      <w:r w:rsidR="00A221E7" w:rsidRPr="00C8590F">
        <w:rPr>
          <w:rFonts w:ascii="Arial" w:hAnsi="Arial" w:cs="Arial"/>
          <w:i/>
          <w:lang w:val="fr-CA"/>
        </w:rPr>
        <w:t>Loi sur le divorce</w:t>
      </w:r>
      <w:r w:rsidR="00A221E7" w:rsidRPr="00C8590F">
        <w:rPr>
          <w:rFonts w:ascii="Arial" w:hAnsi="Arial" w:cs="Arial"/>
          <w:lang w:val="fr-CA"/>
        </w:rPr>
        <w:t xml:space="preserve"> (Canada)</w:t>
      </w:r>
      <w:r w:rsidR="0014397D" w:rsidRPr="00532479">
        <w:rPr>
          <w:rFonts w:ascii="Arial" w:hAnsi="Arial" w:cs="Arial"/>
          <w:lang w:val="fr-CA"/>
        </w:rPr>
        <w:t> :</w:t>
      </w:r>
    </w:p>
    <w:p w:rsidR="00A221E7" w:rsidRPr="00532479" w:rsidRDefault="00A221E7" w:rsidP="00A221E7">
      <w:pPr>
        <w:spacing w:after="0" w:line="240" w:lineRule="auto"/>
        <w:jc w:val="both"/>
        <w:rPr>
          <w:rFonts w:ascii="Arial" w:hAnsi="Arial" w:cs="Arial"/>
          <w:lang w:val="fr-CA"/>
        </w:rPr>
      </w:pPr>
    </w:p>
    <w:p w:rsidR="0014397D" w:rsidRDefault="00A221E7" w:rsidP="00A221E7">
      <w:pPr>
        <w:spacing w:after="0" w:line="240" w:lineRule="auto"/>
        <w:jc w:val="both"/>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0014397D" w:rsidRPr="00D750BF">
        <w:rPr>
          <w:rFonts w:ascii="Arial" w:hAnsi="Arial" w:cs="Arial"/>
          <w:lang w:val="fr-CA"/>
        </w:rPr>
        <w:t xml:space="preserve">, </w:t>
      </w:r>
      <w:r w:rsidR="0014397D" w:rsidRPr="00D750BF">
        <w:rPr>
          <w:rFonts w:ascii="Arial" w:hAnsi="Arial" w:cs="Arial"/>
          <w:u w:val="single"/>
          <w:lang w:val="fr-CA"/>
        </w:rPr>
        <w:t>  </w:t>
      </w:r>
      <w:proofErr w:type="gramEnd"/>
      <w:r w:rsidR="0014397D" w:rsidRPr="00D750BF">
        <w:rPr>
          <w:rFonts w:ascii="Arial" w:hAnsi="Arial" w:cs="Arial"/>
          <w:u w:val="single"/>
          <w:lang w:val="fr-CA"/>
        </w:rPr>
        <w:t>                                            </w:t>
      </w:r>
      <w:r>
        <w:rPr>
          <w:rFonts w:ascii="Arial" w:hAnsi="Arial" w:cs="Arial"/>
          <w:lang w:val="fr-CA"/>
        </w:rPr>
        <w:t>, avocat</w:t>
      </w:r>
      <w:r w:rsidR="0014397D" w:rsidRPr="00D750BF">
        <w:rPr>
          <w:rFonts w:ascii="Arial" w:hAnsi="Arial" w:cs="Arial"/>
          <w:lang w:val="fr-CA"/>
        </w:rPr>
        <w:t xml:space="preserve"> de </w:t>
      </w:r>
      <w:r w:rsidR="0014397D" w:rsidRPr="00D750BF">
        <w:rPr>
          <w:rFonts w:ascii="Arial" w:hAnsi="Arial" w:cs="Arial"/>
          <w:u w:val="single"/>
          <w:lang w:val="fr-CA"/>
        </w:rPr>
        <w:t>                                                         </w:t>
      </w:r>
      <w:r w:rsidR="00942341">
        <w:rPr>
          <w:rFonts w:ascii="Arial" w:hAnsi="Arial" w:cs="Arial"/>
          <w:u w:val="single"/>
          <w:lang w:val="fr-CA"/>
        </w:rPr>
        <w:t>    </w:t>
      </w:r>
      <w:r w:rsidR="0014397D" w:rsidRPr="00D750BF">
        <w:rPr>
          <w:rFonts w:ascii="Arial" w:hAnsi="Arial" w:cs="Arial"/>
          <w:u w:val="single"/>
          <w:lang w:val="fr-CA"/>
        </w:rPr>
        <w:t> </w:t>
      </w:r>
      <w:r w:rsidR="0014397D" w:rsidRPr="00D750BF">
        <w:rPr>
          <w:rFonts w:ascii="Arial" w:hAnsi="Arial" w:cs="Arial"/>
          <w:lang w:val="fr-CA"/>
        </w:rPr>
        <w:t>,</w:t>
      </w:r>
      <w:r w:rsidR="0014397D">
        <w:rPr>
          <w:rFonts w:ascii="Arial" w:hAnsi="Arial" w:cs="Arial"/>
          <w:lang w:val="fr-CA"/>
        </w:rPr>
        <w:t xml:space="preserve"> </w:t>
      </w:r>
      <w:r w:rsidR="00B8630A">
        <w:rPr>
          <w:rFonts w:ascii="Arial" w:hAnsi="Arial" w:cs="Arial"/>
          <w:lang w:val="fr-CA"/>
        </w:rPr>
        <w:t>intimé</w:t>
      </w:r>
      <w:r w:rsidR="0014397D" w:rsidRPr="00D750BF">
        <w:rPr>
          <w:rFonts w:ascii="Arial" w:hAnsi="Arial" w:cs="Arial"/>
          <w:lang w:val="fr-CA"/>
        </w:rPr>
        <w:t>, atteste au tri</w:t>
      </w:r>
      <w:r>
        <w:rPr>
          <w:rFonts w:ascii="Arial" w:hAnsi="Arial" w:cs="Arial"/>
          <w:lang w:val="fr-CA"/>
        </w:rPr>
        <w:t>bunal que je me suis conformé</w:t>
      </w:r>
      <w:r w:rsidR="0014397D" w:rsidRPr="00D750BF">
        <w:rPr>
          <w:rFonts w:ascii="Arial" w:hAnsi="Arial" w:cs="Arial"/>
          <w:lang w:val="fr-CA"/>
        </w:rPr>
        <w:t xml:space="preserve"> aux exigences prévues </w:t>
      </w:r>
      <w:r w:rsidR="0014397D">
        <w:rPr>
          <w:rFonts w:ascii="Arial" w:hAnsi="Arial" w:cs="Arial"/>
          <w:lang w:val="fr-CA"/>
        </w:rPr>
        <w:t>au paragraphe 7.7(2)</w:t>
      </w:r>
      <w:r w:rsidR="0014397D" w:rsidRPr="00D750BF">
        <w:rPr>
          <w:rFonts w:ascii="Arial" w:hAnsi="Arial" w:cs="Arial"/>
          <w:lang w:val="fr-CA"/>
        </w:rPr>
        <w:t xml:space="preserve"> de la </w:t>
      </w:r>
      <w:r w:rsidR="0014397D" w:rsidRPr="00D750BF">
        <w:rPr>
          <w:rFonts w:ascii="Arial" w:hAnsi="Arial" w:cs="Arial"/>
          <w:i/>
          <w:iCs/>
          <w:lang w:val="fr-CA"/>
        </w:rPr>
        <w:t>Loi sur le divorce</w:t>
      </w:r>
      <w:r w:rsidR="0014397D" w:rsidRPr="00D750BF">
        <w:rPr>
          <w:rFonts w:ascii="Arial" w:hAnsi="Arial" w:cs="Arial"/>
          <w:lang w:val="fr-CA"/>
        </w:rPr>
        <w:t xml:space="preserve"> (Canada).</w:t>
      </w:r>
    </w:p>
    <w:p w:rsidR="00A221E7" w:rsidRDefault="00A221E7" w:rsidP="00A221E7">
      <w:pPr>
        <w:spacing w:after="0" w:line="240" w:lineRule="auto"/>
        <w:jc w:val="both"/>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221E7" w:rsidRPr="00505FE0" w:rsidRDefault="00A221E7" w:rsidP="00A221E7">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221E7" w:rsidRDefault="00A221E7" w:rsidP="00A221E7">
      <w:pPr>
        <w:tabs>
          <w:tab w:val="center" w:pos="4860"/>
          <w:tab w:val="left" w:pos="7290"/>
        </w:tabs>
        <w:spacing w:after="0" w:line="240" w:lineRule="auto"/>
        <w:rPr>
          <w:rFonts w:ascii="Arial" w:hAnsi="Arial" w:cs="Arial"/>
          <w:lang w:val="fr-CA"/>
        </w:rPr>
      </w:pPr>
    </w:p>
    <w:p w:rsidR="00A221E7" w:rsidRDefault="00A221E7" w:rsidP="00A221E7">
      <w:pPr>
        <w:rPr>
          <w:rFonts w:ascii="Arial" w:hAnsi="Arial" w:cs="Arial"/>
          <w:lang w:val="fr-CA"/>
        </w:rPr>
      </w:pPr>
    </w:p>
    <w:p w:rsidR="00A221E7" w:rsidRPr="001755E7" w:rsidRDefault="00A221E7" w:rsidP="00A221E7">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221E7" w:rsidRPr="001755E7" w:rsidRDefault="00A221E7" w:rsidP="00A221E7">
      <w:pPr>
        <w:tabs>
          <w:tab w:val="left" w:pos="5940"/>
        </w:tabs>
        <w:spacing w:after="0" w:line="240" w:lineRule="auto"/>
        <w:jc w:val="both"/>
        <w:rPr>
          <w:rFonts w:ascii="Arial" w:hAnsi="Arial" w:cs="Arial"/>
          <w:sz w:val="16"/>
          <w:szCs w:val="16"/>
          <w:lang w:val="fr-CA"/>
        </w:rPr>
      </w:pPr>
    </w:p>
    <w:p w:rsidR="00A221E7" w:rsidRPr="001755E7" w:rsidRDefault="00A221E7" w:rsidP="00A221E7">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221E7" w:rsidRDefault="00A221E7" w:rsidP="00A221E7">
      <w:pPr>
        <w:spacing w:after="0" w:line="240" w:lineRule="auto"/>
        <w:jc w:val="both"/>
        <w:rPr>
          <w:rFonts w:ascii="Arial" w:hAnsi="Arial" w:cs="Arial"/>
          <w:lang w:val="fr-CA"/>
        </w:rPr>
      </w:pPr>
    </w:p>
    <w:p w:rsidR="00A221E7" w:rsidRDefault="00A221E7" w:rsidP="00A221E7">
      <w:pPr>
        <w:spacing w:after="0" w:line="240" w:lineRule="auto"/>
        <w:jc w:val="both"/>
        <w:rPr>
          <w:rFonts w:ascii="Arial" w:hAnsi="Arial" w:cs="Arial"/>
          <w:lang w:val="fr-CA"/>
        </w:rPr>
      </w:pPr>
    </w:p>
    <w:p w:rsidR="00A221E7" w:rsidRDefault="00A221E7" w:rsidP="00A221E7">
      <w:pPr>
        <w:spacing w:after="0" w:line="240" w:lineRule="auto"/>
        <w:jc w:val="both"/>
        <w:rPr>
          <w:rFonts w:ascii="Arial" w:hAnsi="Arial" w:cs="Arial"/>
          <w:lang w:val="fr-CA"/>
        </w:rPr>
      </w:pPr>
    </w:p>
    <w:p w:rsidR="00A221E7" w:rsidRDefault="00A221E7">
      <w:pPr>
        <w:rPr>
          <w:rFonts w:ascii="Arial" w:hAnsi="Arial" w:cs="Arial"/>
          <w:i/>
          <w:sz w:val="20"/>
          <w:szCs w:val="20"/>
          <w:highlight w:val="yellow"/>
          <w:lang w:val="fr-CA"/>
        </w:rPr>
      </w:pPr>
      <w:r>
        <w:rPr>
          <w:rFonts w:ascii="Arial" w:hAnsi="Arial" w:cs="Arial"/>
          <w:i/>
          <w:sz w:val="20"/>
          <w:szCs w:val="20"/>
          <w:highlight w:val="yellow"/>
          <w:lang w:val="fr-CA"/>
        </w:rPr>
        <w:br w:type="page"/>
      </w:r>
    </w:p>
    <w:p w:rsidR="00A221E7" w:rsidRPr="00C44C18" w:rsidRDefault="00A221E7" w:rsidP="00BA0953">
      <w:pPr>
        <w:spacing w:after="0" w:line="240" w:lineRule="auto"/>
        <w:jc w:val="both"/>
        <w:rPr>
          <w:rFonts w:ascii="Arial" w:hAnsi="Arial" w:cs="Arial"/>
          <w:i/>
          <w:sz w:val="20"/>
          <w:szCs w:val="20"/>
          <w:lang w:val="fr-CA"/>
        </w:rPr>
      </w:pPr>
      <w:r w:rsidRPr="00D646F1">
        <w:rPr>
          <w:rFonts w:ascii="Arial" w:hAnsi="Arial" w:cs="Arial"/>
          <w:i/>
          <w:sz w:val="20"/>
          <w:szCs w:val="20"/>
          <w:lang w:val="fr-CA"/>
        </w:rPr>
        <w:t xml:space="preserve">(Biffez la déclaration de l’avocat ci-dessous si l’autre partie ne demande aucune mesure de redressement sous le régime de la </w:t>
      </w:r>
      <w:r w:rsidRPr="00D646F1">
        <w:rPr>
          <w:rFonts w:ascii="Arial" w:hAnsi="Arial" w:cs="Arial"/>
          <w:sz w:val="20"/>
          <w:szCs w:val="20"/>
          <w:lang w:val="fr-CA"/>
        </w:rPr>
        <w:t>Loi sur le droit de la famille</w:t>
      </w:r>
      <w:r w:rsidR="00515CE8" w:rsidRPr="00D646F1">
        <w:rPr>
          <w:rFonts w:ascii="Arial" w:hAnsi="Arial" w:cs="Arial"/>
          <w:sz w:val="20"/>
          <w:szCs w:val="20"/>
          <w:lang w:val="fr-CA"/>
        </w:rPr>
        <w:t>.</w:t>
      </w:r>
      <w:r w:rsidRPr="00D646F1">
        <w:rPr>
          <w:rFonts w:ascii="Arial" w:hAnsi="Arial" w:cs="Arial"/>
          <w:i/>
          <w:sz w:val="20"/>
          <w:szCs w:val="20"/>
          <w:lang w:val="fr-CA"/>
        </w:rPr>
        <w:t>)</w:t>
      </w:r>
    </w:p>
    <w:p w:rsidR="00A221E7" w:rsidRPr="00532479" w:rsidRDefault="00A221E7" w:rsidP="00A221E7">
      <w:pPr>
        <w:spacing w:after="0" w:line="240" w:lineRule="auto"/>
        <w:jc w:val="both"/>
        <w:rPr>
          <w:rFonts w:ascii="Arial" w:hAnsi="Arial" w:cs="Arial"/>
          <w:lang w:val="fr-CA"/>
        </w:rPr>
      </w:pPr>
    </w:p>
    <w:p w:rsidR="00A221E7" w:rsidRPr="00A221E7" w:rsidRDefault="00A221E7" w:rsidP="00A221E7">
      <w:pPr>
        <w:autoSpaceDE w:val="0"/>
        <w:autoSpaceDN w:val="0"/>
        <w:adjustRightInd w:val="0"/>
        <w:spacing w:after="0" w:line="240" w:lineRule="auto"/>
        <w:jc w:val="both"/>
        <w:rPr>
          <w:lang w:val="fr-CA"/>
        </w:rPr>
      </w:pPr>
      <w:r w:rsidRPr="00F3525B">
        <w:rPr>
          <w:rFonts w:ascii="Arial" w:hAnsi="Arial" w:cs="Arial"/>
          <w:lang w:val="fr-CA"/>
        </w:rPr>
        <w:t xml:space="preserve">Déclaration de </w:t>
      </w:r>
      <w:r w:rsidRPr="00C8590F">
        <w:rPr>
          <w:rFonts w:ascii="Arial" w:hAnsi="Arial" w:cs="Arial"/>
          <w:lang w:val="fr-CA"/>
        </w:rPr>
        <w:t xml:space="preserve">l’avocat à l’égard de ses obligations sous le régime de la </w:t>
      </w:r>
      <w:r w:rsidRPr="00C8590F">
        <w:rPr>
          <w:rFonts w:ascii="Arial" w:hAnsi="Arial" w:cs="Arial"/>
          <w:i/>
          <w:lang w:val="fr-CA"/>
        </w:rPr>
        <w:t>Loi sur le droit de la famille</w:t>
      </w:r>
      <w:r>
        <w:rPr>
          <w:rFonts w:ascii="Arial" w:hAnsi="Arial" w:cs="Arial"/>
          <w:i/>
          <w:lang w:val="fr-CA"/>
        </w:rPr>
        <w:t> </w:t>
      </w:r>
      <w:r w:rsidRPr="00A221E7">
        <w:rPr>
          <w:lang w:val="fr-CA"/>
        </w:rPr>
        <w:t>:</w:t>
      </w:r>
    </w:p>
    <w:p w:rsidR="00A221E7" w:rsidRPr="00C8590F" w:rsidRDefault="00A221E7" w:rsidP="00A221E7">
      <w:pPr>
        <w:autoSpaceDE w:val="0"/>
        <w:autoSpaceDN w:val="0"/>
        <w:adjustRightInd w:val="0"/>
        <w:spacing w:after="0" w:line="240" w:lineRule="auto"/>
        <w:rPr>
          <w:rFonts w:ascii="Arial" w:hAnsi="Arial" w:cs="Arial"/>
          <w:lang w:val="fr-CA"/>
        </w:rPr>
      </w:pPr>
    </w:p>
    <w:p w:rsidR="00A221E7" w:rsidRPr="00C8590F" w:rsidRDefault="00A221E7" w:rsidP="00A221E7">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rsidR="00A221E7" w:rsidRPr="008A2879" w:rsidRDefault="00A221E7" w:rsidP="00A221E7">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intimé</w:t>
      </w:r>
      <w:proofErr w:type="gramEnd"/>
      <w:r w:rsidRPr="00C8590F">
        <w:rPr>
          <w:rFonts w:ascii="Arial" w:hAnsi="Arial" w:cs="Arial"/>
          <w:lang w:val="fr-CA"/>
        </w:rPr>
        <w:t xml:space="preserve">, atteste au tribunal que je me suis conformé aux exigences prévues au paragraphe 9(1) de la </w:t>
      </w:r>
      <w:r w:rsidRPr="00C8590F">
        <w:rPr>
          <w:rFonts w:ascii="Arial" w:hAnsi="Arial" w:cs="Arial"/>
          <w:i/>
          <w:iCs/>
          <w:lang w:val="fr-CA"/>
        </w:rPr>
        <w:t>Loi sur le droit de</w:t>
      </w:r>
      <w:r>
        <w:rPr>
          <w:rFonts w:ascii="Arial" w:hAnsi="Arial" w:cs="Arial"/>
          <w:i/>
          <w:iCs/>
          <w:lang w:val="fr-CA"/>
        </w:rPr>
        <w:t xml:space="preserve"> la famille</w:t>
      </w:r>
      <w:r w:rsidRPr="008A2879">
        <w:rPr>
          <w:rFonts w:ascii="Arial" w:hAnsi="Arial" w:cs="Arial"/>
          <w:lang w:val="fr-CA"/>
        </w:rPr>
        <w:t>.</w:t>
      </w:r>
    </w:p>
    <w:p w:rsidR="00A221E7" w:rsidRPr="008A2879" w:rsidRDefault="00A221E7" w:rsidP="00A221E7">
      <w:pPr>
        <w:autoSpaceDE w:val="0"/>
        <w:autoSpaceDN w:val="0"/>
        <w:adjustRightInd w:val="0"/>
        <w:spacing w:after="0" w:line="240" w:lineRule="auto"/>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221E7" w:rsidRPr="00505FE0" w:rsidRDefault="00A221E7" w:rsidP="00A221E7">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221E7" w:rsidRDefault="00A221E7"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6605C5" w:rsidRDefault="006605C5"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221E7" w:rsidRPr="00505FE0" w:rsidRDefault="00A221E7" w:rsidP="00A221E7">
      <w:pPr>
        <w:tabs>
          <w:tab w:val="left" w:pos="5940"/>
        </w:tabs>
        <w:spacing w:after="0" w:line="240" w:lineRule="auto"/>
        <w:jc w:val="both"/>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221E7" w:rsidRDefault="00A221E7" w:rsidP="00A221E7">
      <w:pPr>
        <w:spacing w:after="0" w:line="240" w:lineRule="auto"/>
        <w:jc w:val="both"/>
        <w:rPr>
          <w:rFonts w:ascii="Arial" w:hAnsi="Arial" w:cs="Arial"/>
          <w:lang w:val="fr-CA"/>
        </w:rPr>
      </w:pPr>
    </w:p>
    <w:p w:rsidR="00A221E7" w:rsidRPr="00A221E7" w:rsidRDefault="00A221E7" w:rsidP="00A221E7">
      <w:pPr>
        <w:spacing w:after="0"/>
      </w:pPr>
      <w:proofErr w:type="spellStart"/>
      <w:proofErr w:type="gramStart"/>
      <w:r>
        <w:rPr>
          <w:rFonts w:ascii="Arial" w:hAnsi="Arial" w:cs="Arial"/>
        </w:rPr>
        <w:t>Destinataire</w:t>
      </w:r>
      <w:proofErr w:type="spellEnd"/>
      <w:r w:rsidR="00F973B2">
        <w:rPr>
          <w:rFonts w:ascii="Arial" w:hAnsi="Arial" w:cs="Arial"/>
        </w:rPr>
        <w:t> </w:t>
      </w:r>
      <w:r>
        <w:t>:</w:t>
      </w:r>
      <w:proofErr w:type="gramEnd"/>
    </w:p>
    <w:p w:rsidR="00A221E7" w:rsidRPr="00D449DB" w:rsidRDefault="00A221E7" w:rsidP="00A221E7">
      <w:pPr>
        <w:tabs>
          <w:tab w:val="left" w:pos="5940"/>
        </w:tabs>
        <w:spacing w:after="0" w:line="240" w:lineRule="auto"/>
        <w:ind w:firstLine="5940"/>
        <w:jc w:val="both"/>
        <w:rPr>
          <w:rFonts w:ascii="Arial" w:hAnsi="Arial" w:cs="Arial"/>
        </w:rPr>
      </w:pPr>
    </w:p>
    <w:tbl>
      <w:tblPr>
        <w:tblW w:w="3807" w:type="dxa"/>
        <w:tblLayout w:type="fixed"/>
        <w:tblCellMar>
          <w:left w:w="104" w:type="dxa"/>
          <w:right w:w="104" w:type="dxa"/>
        </w:tblCellMar>
        <w:tblLook w:val="0000" w:firstRow="0" w:lastRow="0" w:firstColumn="0" w:lastColumn="0" w:noHBand="0" w:noVBand="0"/>
      </w:tblPr>
      <w:tblGrid>
        <w:gridCol w:w="3807"/>
      </w:tblGrid>
      <w:tr w:rsidR="00A221E7" w:rsidRPr="00BD3FB3" w:rsidTr="00B14B2A">
        <w:trPr>
          <w:cantSplit/>
          <w:trHeight w:val="4097"/>
        </w:trPr>
        <w:tc>
          <w:tcPr>
            <w:tcW w:w="3807" w:type="dxa"/>
            <w:tcBorders>
              <w:top w:val="nil"/>
              <w:left w:val="nil"/>
              <w:bottom w:val="nil"/>
              <w:right w:val="nil"/>
            </w:tcBorders>
          </w:tcPr>
          <w:p w:rsidR="00A221E7" w:rsidRPr="00A221E7" w:rsidRDefault="00A221E7" w:rsidP="00B14B2A">
            <w:pPr>
              <w:tabs>
                <w:tab w:val="left" w:pos="3192"/>
                <w:tab w:val="left" w:pos="3478"/>
                <w:tab w:val="left" w:pos="3600"/>
              </w:tabs>
              <w:spacing w:after="0"/>
              <w:ind w:left="-247" w:firstLine="247"/>
              <w:rPr>
                <w:rFonts w:ascii="Arial" w:hAnsi="Arial" w:cs="Arial"/>
                <w:sz w:val="19"/>
                <w:szCs w:val="19"/>
                <w:u w:val="single"/>
                <w:lang w:val="fr-CA"/>
              </w:rPr>
            </w:pPr>
            <w:r w:rsidRPr="00A221E7">
              <w:rPr>
                <w:rFonts w:ascii="Arial" w:hAnsi="Arial" w:cs="Arial"/>
                <w:sz w:val="19"/>
                <w:szCs w:val="19"/>
                <w:u w:val="single"/>
                <w:lang w:val="fr-CA"/>
              </w:rPr>
              <w:t xml:space="preserve">       </w:t>
            </w:r>
            <w:r w:rsidRPr="00A221E7">
              <w:rPr>
                <w:rFonts w:ascii="Arial" w:hAnsi="Arial" w:cs="Arial"/>
                <w:sz w:val="19"/>
                <w:szCs w:val="19"/>
                <w:u w:val="single"/>
                <w:lang w:val="fr-CA"/>
              </w:rPr>
              <w:tab/>
            </w:r>
          </w:p>
          <w:p w:rsidR="00A221E7" w:rsidRPr="00A221E7" w:rsidRDefault="0022062D" w:rsidP="00B14B2A">
            <w:pPr>
              <w:tabs>
                <w:tab w:val="left" w:pos="0"/>
                <w:tab w:val="left" w:pos="720"/>
                <w:tab w:val="left" w:pos="1440"/>
                <w:tab w:val="left" w:pos="2160"/>
                <w:tab w:val="left" w:pos="2880"/>
                <w:tab w:val="left" w:pos="3600"/>
              </w:tabs>
              <w:spacing w:after="0"/>
              <w:rPr>
                <w:rFonts w:ascii="Arial" w:hAnsi="Arial" w:cs="Arial"/>
                <w:sz w:val="16"/>
                <w:szCs w:val="16"/>
                <w:lang w:val="fr-CA"/>
              </w:rPr>
            </w:pPr>
            <w:r>
              <w:rPr>
                <w:rFonts w:ascii="Arial" w:hAnsi="Arial" w:cs="Arial"/>
                <w:i/>
                <w:iCs/>
                <w:sz w:val="16"/>
                <w:szCs w:val="16"/>
                <w:lang w:val="fr-CA"/>
              </w:rPr>
              <w:t xml:space="preserve">        </w:t>
            </w:r>
            <w:r w:rsidR="00A221E7" w:rsidRPr="00A221E7">
              <w:rPr>
                <w:rFonts w:ascii="Arial" w:hAnsi="Arial" w:cs="Arial"/>
                <w:i/>
                <w:iCs/>
                <w:sz w:val="16"/>
                <w:szCs w:val="16"/>
                <w:lang w:val="fr-CA"/>
              </w:rPr>
              <w:t xml:space="preserve">   (</w:t>
            </w:r>
            <w:proofErr w:type="gramStart"/>
            <w:r w:rsidR="00A221E7" w:rsidRPr="00A221E7">
              <w:rPr>
                <w:rFonts w:ascii="Arial" w:hAnsi="Arial" w:cs="Arial"/>
                <w:i/>
                <w:iCs/>
                <w:sz w:val="16"/>
                <w:szCs w:val="16"/>
                <w:lang w:val="fr-CA"/>
              </w:rPr>
              <w:t>nom</w:t>
            </w:r>
            <w:proofErr w:type="gramEnd"/>
            <w:r w:rsidR="00A221E7" w:rsidRPr="00A221E7">
              <w:rPr>
                <w:rFonts w:ascii="Arial" w:hAnsi="Arial" w:cs="Arial"/>
                <w:i/>
                <w:iCs/>
                <w:sz w:val="16"/>
                <w:szCs w:val="16"/>
                <w:lang w:val="fr-CA"/>
              </w:rPr>
              <w:t xml:space="preserve"> de l’avocat ou du requérant)</w:t>
            </w:r>
          </w:p>
          <w:p w:rsidR="00A221E7" w:rsidRPr="00A221E7" w:rsidRDefault="00A221E7" w:rsidP="00B14B2A">
            <w:pPr>
              <w:tabs>
                <w:tab w:val="left" w:pos="0"/>
                <w:tab w:val="left" w:pos="720"/>
                <w:tab w:val="left" w:pos="1440"/>
                <w:tab w:val="left" w:pos="2160"/>
                <w:tab w:val="left" w:pos="2880"/>
                <w:tab w:val="left" w:pos="3600"/>
              </w:tabs>
              <w:spacing w:after="0"/>
              <w:rPr>
                <w:rFonts w:ascii="Arial" w:hAnsi="Arial" w:cs="Arial"/>
                <w:sz w:val="19"/>
                <w:szCs w:val="19"/>
                <w:lang w:val="fr-CA"/>
              </w:rPr>
            </w:pPr>
          </w:p>
          <w:p w:rsidR="00A221E7" w:rsidRPr="00A221E7" w:rsidRDefault="00A221E7" w:rsidP="00B14B2A">
            <w:pPr>
              <w:tabs>
                <w:tab w:val="left" w:pos="0"/>
                <w:tab w:val="left" w:pos="3192"/>
                <w:tab w:val="left" w:pos="3570"/>
                <w:tab w:val="left" w:pos="3600"/>
              </w:tabs>
              <w:spacing w:after="0"/>
              <w:rPr>
                <w:rFonts w:ascii="Arial" w:hAnsi="Arial" w:cs="Arial"/>
                <w:sz w:val="19"/>
                <w:szCs w:val="19"/>
                <w:u w:val="single"/>
                <w:lang w:val="fr-CA"/>
              </w:rPr>
            </w:pPr>
            <w:r w:rsidRPr="00A221E7">
              <w:rPr>
                <w:rFonts w:ascii="Arial" w:hAnsi="Arial" w:cs="Arial"/>
                <w:sz w:val="19"/>
                <w:szCs w:val="19"/>
                <w:u w:val="single"/>
                <w:lang w:val="fr-CA"/>
              </w:rPr>
              <w:tab/>
            </w:r>
          </w:p>
          <w:p w:rsidR="00A221E7" w:rsidRPr="0022062D"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Pr>
                <w:rFonts w:ascii="Arial" w:hAnsi="Arial" w:cs="Arial"/>
                <w:i/>
                <w:iCs/>
                <w:sz w:val="16"/>
                <w:szCs w:val="16"/>
                <w:lang w:val="fr-CA"/>
              </w:rPr>
              <w:t xml:space="preserve">            </w:t>
            </w:r>
            <w:r w:rsidR="00A221E7" w:rsidRPr="00A221E7">
              <w:rPr>
                <w:rFonts w:ascii="Arial" w:hAnsi="Arial" w:cs="Arial"/>
                <w:i/>
                <w:iCs/>
                <w:sz w:val="16"/>
                <w:szCs w:val="16"/>
                <w:lang w:val="fr-CA"/>
              </w:rPr>
              <w:t xml:space="preserve">  </w:t>
            </w:r>
            <w:r w:rsidR="00A221E7" w:rsidRPr="0022062D">
              <w:rPr>
                <w:rFonts w:ascii="Arial" w:hAnsi="Arial" w:cs="Arial"/>
                <w:i/>
                <w:iCs/>
                <w:sz w:val="16"/>
                <w:szCs w:val="16"/>
                <w:lang w:val="fr-CA"/>
              </w:rPr>
              <w:t>(</w:t>
            </w:r>
            <w:proofErr w:type="gramStart"/>
            <w:r w:rsidRPr="00C8244B">
              <w:rPr>
                <w:rFonts w:ascii="Arial" w:hAnsi="Arial" w:cs="Arial"/>
                <w:i/>
                <w:sz w:val="16"/>
                <w:szCs w:val="16"/>
                <w:lang w:val="fr-CA"/>
              </w:rPr>
              <w:t>nom</w:t>
            </w:r>
            <w:proofErr w:type="gramEnd"/>
            <w:r w:rsidRPr="00C8244B">
              <w:rPr>
                <w:rFonts w:ascii="Arial" w:hAnsi="Arial" w:cs="Arial"/>
                <w:i/>
                <w:sz w:val="16"/>
                <w:szCs w:val="16"/>
                <w:lang w:val="fr-CA"/>
              </w:rPr>
              <w:t xml:space="preserve"> du cabinet d</w:t>
            </w:r>
            <w:r>
              <w:rPr>
                <w:rFonts w:ascii="Arial" w:hAnsi="Arial" w:cs="Arial"/>
                <w:i/>
                <w:sz w:val="16"/>
                <w:szCs w:val="16"/>
                <w:lang w:val="fr-CA"/>
              </w:rPr>
              <w:t>’</w:t>
            </w:r>
            <w:r w:rsidRPr="00C8244B">
              <w:rPr>
                <w:rFonts w:ascii="Arial" w:hAnsi="Arial" w:cs="Arial"/>
                <w:i/>
                <w:sz w:val="16"/>
                <w:szCs w:val="16"/>
                <w:lang w:val="fr-CA"/>
              </w:rPr>
              <w:t>avocats</w:t>
            </w:r>
            <w:r w:rsidR="00A221E7"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336"/>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sidRPr="0022062D">
              <w:rPr>
                <w:rFonts w:ascii="Arial" w:hAnsi="Arial" w:cs="Arial"/>
                <w:i/>
                <w:iCs/>
                <w:sz w:val="16"/>
                <w:szCs w:val="16"/>
                <w:lang w:val="fr-CA"/>
              </w:rPr>
              <w:t xml:space="preserve">                            </w:t>
            </w:r>
            <w:r w:rsidR="0022062D" w:rsidRPr="0022062D">
              <w:rPr>
                <w:rFonts w:ascii="Arial" w:hAnsi="Arial" w:cs="Arial"/>
                <w:i/>
                <w:iCs/>
                <w:sz w:val="16"/>
                <w:szCs w:val="16"/>
                <w:lang w:val="fr-CA"/>
              </w:rPr>
              <w:t>(</w:t>
            </w:r>
            <w:proofErr w:type="gramStart"/>
            <w:r w:rsidR="0022062D" w:rsidRPr="0022062D">
              <w:rPr>
                <w:rFonts w:ascii="Arial" w:hAnsi="Arial" w:cs="Arial"/>
                <w:i/>
                <w:iCs/>
                <w:sz w:val="16"/>
                <w:szCs w:val="16"/>
                <w:lang w:val="fr-CA"/>
              </w:rPr>
              <w:t>ad</w:t>
            </w:r>
            <w:r w:rsidRPr="0022062D">
              <w:rPr>
                <w:rFonts w:ascii="Arial" w:hAnsi="Arial" w:cs="Arial"/>
                <w:i/>
                <w:iCs/>
                <w:sz w:val="16"/>
                <w:szCs w:val="16"/>
                <w:lang w:val="fr-CA"/>
              </w:rPr>
              <w:t>ress</w:t>
            </w:r>
            <w:r w:rsidR="000D7D55">
              <w:rPr>
                <w:rFonts w:ascii="Arial" w:hAnsi="Arial" w:cs="Arial"/>
                <w:i/>
                <w:iCs/>
                <w:sz w:val="16"/>
                <w:szCs w:val="16"/>
                <w:lang w:val="fr-CA"/>
              </w:rPr>
              <w:t>e</w:t>
            </w:r>
            <w:proofErr w:type="gramEnd"/>
            <w:r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22062D"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Pr>
                <w:rFonts w:ascii="Arial" w:hAnsi="Arial" w:cs="Arial"/>
                <w:i/>
                <w:iCs/>
                <w:sz w:val="16"/>
                <w:szCs w:val="16"/>
                <w:lang w:val="fr-CA"/>
              </w:rPr>
              <w:t xml:space="preserve">                   </w:t>
            </w:r>
            <w:r w:rsidR="00A221E7" w:rsidRPr="0022062D">
              <w:rPr>
                <w:rFonts w:ascii="Arial" w:hAnsi="Arial" w:cs="Arial"/>
                <w:i/>
                <w:iCs/>
                <w:sz w:val="16"/>
                <w:szCs w:val="16"/>
                <w:lang w:val="fr-CA"/>
              </w:rPr>
              <w:t xml:space="preserve">   (</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de téléphone</w:t>
            </w:r>
            <w:r w:rsidR="00A221E7"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22062D"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sidRPr="0022062D">
              <w:rPr>
                <w:rFonts w:ascii="Arial" w:hAnsi="Arial" w:cs="Arial"/>
                <w:i/>
                <w:iCs/>
                <w:sz w:val="16"/>
                <w:szCs w:val="16"/>
                <w:lang w:val="fr-CA"/>
              </w:rPr>
              <w:t xml:space="preserve">           </w:t>
            </w:r>
            <w:r w:rsidR="00A221E7" w:rsidRPr="0022062D">
              <w:rPr>
                <w:rFonts w:ascii="Arial" w:hAnsi="Arial" w:cs="Arial"/>
                <w:i/>
                <w:iCs/>
                <w:sz w:val="16"/>
                <w:szCs w:val="16"/>
                <w:lang w:val="fr-CA"/>
              </w:rPr>
              <w:t xml:space="preserve">          </w:t>
            </w:r>
            <w:r w:rsidRPr="0022062D">
              <w:rPr>
                <w:rFonts w:ascii="Arial" w:hAnsi="Arial" w:cs="Arial"/>
                <w:i/>
                <w:iCs/>
                <w:sz w:val="16"/>
                <w:szCs w:val="16"/>
                <w:lang w:val="fr-CA"/>
              </w:rPr>
              <w:t>(</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w:t>
            </w:r>
            <w:r>
              <w:rPr>
                <w:rFonts w:ascii="Arial" w:hAnsi="Arial" w:cs="Arial"/>
                <w:i/>
                <w:sz w:val="16"/>
                <w:szCs w:val="16"/>
                <w:lang w:val="fr-CA"/>
              </w:rPr>
              <w:t>de télécopieur</w:t>
            </w:r>
            <w:r w:rsidR="00A221E7"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570"/>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487EC4"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rPr>
            </w:pPr>
            <w:r>
              <w:rPr>
                <w:rFonts w:ascii="Arial" w:hAnsi="Arial" w:cs="Arial"/>
                <w:i/>
                <w:iCs/>
                <w:sz w:val="16"/>
                <w:szCs w:val="16"/>
                <w:lang w:val="fr-CA"/>
              </w:rPr>
              <w:t xml:space="preserve">                   </w:t>
            </w:r>
            <w:r w:rsidR="00A221E7" w:rsidRPr="0022062D">
              <w:rPr>
                <w:rFonts w:ascii="Arial" w:hAnsi="Arial" w:cs="Arial"/>
                <w:i/>
                <w:iCs/>
                <w:sz w:val="16"/>
                <w:szCs w:val="16"/>
                <w:lang w:val="fr-CA"/>
              </w:rPr>
              <w:t xml:space="preserve"> </w:t>
            </w:r>
            <w:r w:rsidR="00A221E7" w:rsidRPr="00487EC4">
              <w:rPr>
                <w:rFonts w:ascii="Arial" w:hAnsi="Arial" w:cs="Arial"/>
                <w:i/>
                <w:iCs/>
                <w:sz w:val="16"/>
                <w:szCs w:val="16"/>
              </w:rPr>
              <w:t>(</w:t>
            </w:r>
            <w:r w:rsidRPr="00C8244B">
              <w:rPr>
                <w:rFonts w:ascii="Arial" w:hAnsi="Arial" w:cs="Arial"/>
                <w:i/>
                <w:sz w:val="16"/>
                <w:szCs w:val="16"/>
                <w:lang w:val="fr-CA"/>
              </w:rPr>
              <w:t>adresse électronique</w:t>
            </w:r>
            <w:r w:rsidR="00A221E7" w:rsidRPr="00487EC4">
              <w:rPr>
                <w:rFonts w:ascii="Arial" w:hAnsi="Arial" w:cs="Arial"/>
                <w:i/>
                <w:iCs/>
                <w:sz w:val="16"/>
                <w:szCs w:val="16"/>
              </w:rPr>
              <w:t>)</w:t>
            </w:r>
          </w:p>
          <w:p w:rsidR="00A221E7" w:rsidRPr="00BD3FB3" w:rsidRDefault="00A221E7" w:rsidP="00B14B2A">
            <w:pPr>
              <w:tabs>
                <w:tab w:val="left" w:pos="0"/>
                <w:tab w:val="left" w:pos="720"/>
                <w:tab w:val="left" w:pos="1440"/>
                <w:tab w:val="left" w:pos="2160"/>
                <w:tab w:val="left" w:pos="2880"/>
                <w:tab w:val="left" w:pos="3600"/>
              </w:tabs>
              <w:spacing w:after="0"/>
              <w:rPr>
                <w:rFonts w:ascii="Arial" w:hAnsi="Arial" w:cs="Arial"/>
                <w:sz w:val="19"/>
                <w:szCs w:val="19"/>
              </w:rPr>
            </w:pPr>
          </w:p>
        </w:tc>
      </w:tr>
    </w:tbl>
    <w:p w:rsidR="00A221E7" w:rsidRDefault="00A221E7" w:rsidP="00A221E7">
      <w:pPr>
        <w:spacing w:after="0" w:line="240" w:lineRule="auto"/>
        <w:rPr>
          <w:rFonts w:ascii="Arial" w:hAnsi="Arial" w:cs="Arial"/>
          <w:i/>
          <w:u w:val="single"/>
        </w:rPr>
      </w:pPr>
    </w:p>
    <w:p w:rsidR="00A221E7" w:rsidRDefault="00A221E7" w:rsidP="00A221E7">
      <w:pPr>
        <w:spacing w:after="0" w:line="240" w:lineRule="auto"/>
        <w:jc w:val="both"/>
        <w:rPr>
          <w:rFonts w:ascii="Arial" w:hAnsi="Arial" w:cs="Arial"/>
          <w:lang w:val="fr-CA"/>
        </w:rPr>
      </w:pPr>
    </w:p>
    <w:sectPr w:rsidR="00A221E7" w:rsidSect="003B0C8D">
      <w:headerReference w:type="default" r:id="rId8"/>
      <w:type w:val="continuous"/>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F3" w:rsidRDefault="004F13F3" w:rsidP="004F13F3">
      <w:pPr>
        <w:spacing w:after="0" w:line="240" w:lineRule="auto"/>
      </w:pPr>
      <w:r>
        <w:separator/>
      </w:r>
    </w:p>
  </w:endnote>
  <w:endnote w:type="continuationSeparator" w:id="0">
    <w:p w:rsidR="004F13F3" w:rsidRDefault="004F13F3"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F3" w:rsidRDefault="004F13F3" w:rsidP="004F13F3">
      <w:pPr>
        <w:spacing w:after="0" w:line="240" w:lineRule="auto"/>
      </w:pPr>
      <w:r>
        <w:separator/>
      </w:r>
    </w:p>
  </w:footnote>
  <w:footnote w:type="continuationSeparator" w:id="0">
    <w:p w:rsidR="004F13F3" w:rsidRDefault="004F13F3" w:rsidP="004F13F3">
      <w:pPr>
        <w:spacing w:after="0" w:line="240" w:lineRule="auto"/>
      </w:pPr>
      <w:r>
        <w:continuationSeparator/>
      </w:r>
    </w:p>
  </w:footnote>
  <w:footnote w:id="1">
    <w:p w:rsidR="00500D2C" w:rsidRPr="00D47AC8" w:rsidRDefault="00500D2C" w:rsidP="00500D2C">
      <w:pPr>
        <w:pStyle w:val="FootnoteText"/>
        <w:rPr>
          <w:rFonts w:ascii="Arial" w:hAnsi="Arial" w:cs="Arial"/>
          <w:sz w:val="2"/>
          <w:szCs w:val="2"/>
          <w:lang w:val="fr-CA"/>
        </w:rPr>
      </w:pPr>
    </w:p>
  </w:footnote>
  <w:footnote w:id="2">
    <w:p w:rsidR="00D47AC8" w:rsidRPr="00DA1FDA" w:rsidRDefault="00D47AC8" w:rsidP="00D47AC8">
      <w:pPr>
        <w:pStyle w:val="FootnoteText"/>
        <w:numPr>
          <w:ilvl w:val="0"/>
          <w:numId w:val="6"/>
        </w:numPr>
        <w:jc w:val="both"/>
        <w:rPr>
          <w:rFonts w:ascii="Arial" w:hAnsi="Arial" w:cs="Arial"/>
          <w:sz w:val="16"/>
          <w:szCs w:val="16"/>
          <w:lang w:val="fr-CA"/>
        </w:rPr>
      </w:pPr>
      <w:r w:rsidRPr="00DA1FDA">
        <w:rPr>
          <w:rStyle w:val="FootnoteReference"/>
          <w:rFonts w:ascii="Arial" w:hAnsi="Arial" w:cs="Arial"/>
          <w:sz w:val="22"/>
          <w:szCs w:val="22"/>
          <w:lang w:val="fr-CA"/>
        </w:rPr>
        <w:sym w:font="Symbol" w:char="F02A"/>
      </w:r>
      <w:r w:rsidRPr="00D47AC8">
        <w:rPr>
          <w:lang w:val="fr-CA"/>
        </w:rPr>
        <w:t xml:space="preserve"> </w:t>
      </w:r>
      <w:r w:rsidRPr="00DA1FDA">
        <w:rPr>
          <w:rFonts w:ascii="Arial" w:hAnsi="Arial" w:cs="Arial"/>
          <w:sz w:val="16"/>
          <w:szCs w:val="16"/>
          <w:lang w:val="fr-CA"/>
        </w:rPr>
        <w:t>Tout déménagement, quelle qu’en soit la distance, constitue un changement de résidence.</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w:t>
      </w:r>
      <w:bookmarkStart w:id="0" w:name="_GoBack"/>
      <w:bookmarkEnd w:id="0"/>
      <w:r w:rsidRPr="00DA1FDA">
        <w:rPr>
          <w:rFonts w:ascii="Arial" w:hAnsi="Arial" w:cs="Arial"/>
          <w:sz w:val="16"/>
          <w:szCs w:val="16"/>
          <w:lang w:val="fr-CA"/>
        </w:rPr>
        <w:t>tact avec lui au titre d’une ordonnance de contact ou du temps parental avec lui ou des responsabilités décisionnelles à son égard.</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Il faut donner tout avis de déménagement important au moins 60 jours à l’avance.</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rsidR="00D47AC8" w:rsidRPr="00690A4F"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b/>
          <w:sz w:val="16"/>
          <w:szCs w:val="16"/>
          <w:lang w:val="fr-CA"/>
        </w:rPr>
        <w:t xml:space="preserve">Les exigences en matière d’avis sont prévues aux articles 16.7 à 16.96 de la </w:t>
      </w:r>
      <w:r w:rsidRPr="00DA1FDA">
        <w:rPr>
          <w:rFonts w:ascii="Arial" w:hAnsi="Arial" w:cs="Arial"/>
          <w:b/>
          <w:i/>
          <w:sz w:val="16"/>
          <w:szCs w:val="16"/>
          <w:lang w:val="fr-CA"/>
        </w:rPr>
        <w:t>Loi sur le divorce</w:t>
      </w:r>
      <w:r w:rsidRPr="00DA1FDA">
        <w:rPr>
          <w:rFonts w:ascii="Arial" w:hAnsi="Arial" w:cs="Arial"/>
          <w:b/>
          <w:sz w:val="16"/>
          <w:szCs w:val="16"/>
          <w:lang w:val="fr-CA"/>
        </w:rPr>
        <w:t xml:space="preserve"> (Canada) et les formules et modalités en matière d’avis se </w:t>
      </w:r>
      <w:r w:rsidR="00276221">
        <w:rPr>
          <w:rFonts w:ascii="Arial" w:hAnsi="Arial" w:cs="Arial"/>
          <w:b/>
          <w:sz w:val="16"/>
          <w:szCs w:val="16"/>
          <w:lang w:val="fr-CA"/>
        </w:rPr>
        <w:t xml:space="preserve">trouvent pour leur part dans le </w:t>
      </w:r>
      <w:r w:rsidRPr="00276221">
        <w:rPr>
          <w:rFonts w:ascii="Arial" w:hAnsi="Arial" w:cs="Arial"/>
          <w:b/>
          <w:i/>
          <w:color w:val="1F4E79" w:themeColor="accent1" w:themeShade="80"/>
          <w:sz w:val="16"/>
          <w:szCs w:val="16"/>
          <w:lang w:val="fr-CA"/>
        </w:rPr>
        <w:t>Règlement relatif à l’avis de déménagement important</w:t>
      </w:r>
      <w:r w:rsidRPr="00DA1FDA">
        <w:rPr>
          <w:rFonts w:ascii="Arial" w:hAnsi="Arial" w:cs="Arial"/>
          <w:b/>
          <w:sz w:val="16"/>
          <w:szCs w:val="16"/>
          <w:lang w:val="fr-CA"/>
        </w:rPr>
        <w:t xml:space="preserve"> pris en vertu de cette loi (voir le site Web du ministère de la Justice du Canada à l’adresse </w:t>
      </w:r>
      <w:hyperlink r:id="rId1" w:history="1">
        <w:r w:rsidRPr="00DA1FDA">
          <w:rPr>
            <w:rStyle w:val="Hyperlink"/>
            <w:rFonts w:ascii="Arial" w:hAnsi="Arial" w:cs="Arial"/>
            <w:b/>
            <w:sz w:val="16"/>
            <w:szCs w:val="16"/>
            <w:lang w:val="fr-CA"/>
          </w:rPr>
          <w:t>www.laws-lois.justice.gc.ca</w:t>
        </w:r>
      </w:hyperlink>
      <w:r w:rsidRPr="00DA1FDA">
        <w:rPr>
          <w:rFonts w:ascii="Arial" w:hAnsi="Arial" w:cs="Arial"/>
          <w:b/>
          <w:sz w:val="16"/>
          <w:szCs w:val="16"/>
          <w:lang w:val="fr-CA"/>
        </w:rPr>
        <w:t>).</w:t>
      </w:r>
    </w:p>
  </w:footnote>
  <w:footnote w:id="3">
    <w:p w:rsidR="00DA1FDA" w:rsidRPr="00CC2EEB" w:rsidRDefault="00DA1FDA" w:rsidP="0092094C">
      <w:pPr>
        <w:pStyle w:val="FootnoteText"/>
        <w:jc w:val="both"/>
        <w:rPr>
          <w:lang w:val="fr-CA"/>
        </w:rPr>
      </w:pPr>
      <w:r w:rsidRPr="00DA1FDA">
        <w:rPr>
          <w:rStyle w:val="FootnoteReference"/>
          <w:rFonts w:ascii="Arial" w:hAnsi="Arial" w:cs="Arial"/>
          <w:sz w:val="22"/>
          <w:szCs w:val="22"/>
          <w:lang w:val="fr-CA"/>
        </w:rPr>
        <w:sym w:font="Symbol" w:char="F02A"/>
      </w:r>
      <w:r w:rsidRPr="00DA1FDA">
        <w:rPr>
          <w:rStyle w:val="FootnoteReference"/>
          <w:rFonts w:ascii="Arial" w:hAnsi="Arial" w:cs="Arial"/>
          <w:sz w:val="22"/>
          <w:szCs w:val="22"/>
          <w:lang w:val="fr-CA"/>
        </w:rPr>
        <w:sym w:font="Symbol" w:char="F02A"/>
      </w:r>
      <w:r w:rsidRPr="00677927">
        <w:rPr>
          <w:lang w:val="fr-CA"/>
        </w:rPr>
        <w:t xml:space="preserve"> </w:t>
      </w:r>
      <w:r w:rsidRPr="007E1645">
        <w:rPr>
          <w:rFonts w:ascii="Arial" w:hAnsi="Arial" w:cs="Arial"/>
          <w:b/>
          <w:sz w:val="16"/>
          <w:szCs w:val="16"/>
          <w:lang w:val="fr-CA"/>
        </w:rPr>
        <w:t xml:space="preserve">Les exigences en matière d’avis sous le régime de la </w:t>
      </w:r>
      <w:r w:rsidRPr="007E1645">
        <w:rPr>
          <w:rFonts w:ascii="Arial" w:hAnsi="Arial" w:cs="Arial"/>
          <w:b/>
          <w:i/>
          <w:sz w:val="16"/>
          <w:szCs w:val="16"/>
          <w:lang w:val="fr-CA"/>
        </w:rPr>
        <w:t>Loi sur le droit de la famille</w:t>
      </w:r>
      <w:r w:rsidRPr="007E1645">
        <w:rPr>
          <w:rFonts w:ascii="Arial" w:hAnsi="Arial" w:cs="Arial"/>
          <w:b/>
          <w:sz w:val="16"/>
          <w:szCs w:val="16"/>
          <w:lang w:val="fr-CA"/>
        </w:rPr>
        <w:t xml:space="preserve"> sont prévues dans cette loi et dans le </w:t>
      </w:r>
      <w:r w:rsidRPr="007E1645">
        <w:rPr>
          <w:rFonts w:ascii="Arial" w:hAnsi="Arial" w:cs="Arial"/>
          <w:b/>
          <w:bCs/>
          <w:i/>
          <w:sz w:val="16"/>
          <w:szCs w:val="16"/>
          <w:lang w:val="fr-CA"/>
        </w:rPr>
        <w:t>Règlement sur le droit de la famille</w:t>
      </w:r>
      <w:r w:rsidRPr="007E1645">
        <w:rPr>
          <w:rFonts w:ascii="Arial" w:hAnsi="Arial" w:cs="Arial"/>
          <w:b/>
          <w:sz w:val="16"/>
          <w:szCs w:val="16"/>
          <w:lang w:val="fr-CA"/>
        </w:rPr>
        <w:t xml:space="preserve">. Le </w:t>
      </w:r>
      <w:r w:rsidRPr="007E1645">
        <w:rPr>
          <w:rFonts w:ascii="Arial" w:hAnsi="Arial" w:cs="Arial"/>
          <w:b/>
          <w:i/>
          <w:sz w:val="16"/>
          <w:szCs w:val="16"/>
          <w:lang w:val="fr-CA"/>
        </w:rPr>
        <w:t>Formulaire d’avis de déménagement important</w:t>
      </w:r>
      <w:r w:rsidRPr="007E1645">
        <w:rPr>
          <w:rFonts w:ascii="Arial" w:hAnsi="Arial" w:cs="Arial"/>
          <w:b/>
          <w:sz w:val="16"/>
          <w:szCs w:val="16"/>
          <w:lang w:val="fr-CA"/>
        </w:rPr>
        <w:t xml:space="preserve">, le </w:t>
      </w:r>
      <w:r w:rsidRPr="007E1645">
        <w:rPr>
          <w:rFonts w:ascii="Arial" w:hAnsi="Arial" w:cs="Arial"/>
          <w:b/>
          <w:i/>
          <w:sz w:val="16"/>
          <w:szCs w:val="16"/>
          <w:lang w:val="fr-CA"/>
        </w:rPr>
        <w:t xml:space="preserve">Formulaire d’avis de </w:t>
      </w:r>
      <w:r w:rsidRPr="007E1645">
        <w:rPr>
          <w:rFonts w:ascii="Arial" w:hAnsi="Arial" w:cs="Arial"/>
          <w:b/>
          <w:bCs/>
          <w:i/>
          <w:sz w:val="16"/>
          <w:szCs w:val="16"/>
          <w:lang w:val="fr-CA"/>
        </w:rPr>
        <w:t>changement de résidence</w:t>
      </w:r>
      <w:r w:rsidRPr="007E1645">
        <w:rPr>
          <w:rFonts w:ascii="Arial" w:hAnsi="Arial" w:cs="Arial"/>
          <w:b/>
          <w:bCs/>
          <w:sz w:val="16"/>
          <w:szCs w:val="16"/>
          <w:lang w:val="fr-CA"/>
        </w:rPr>
        <w:t xml:space="preserve"> et le </w:t>
      </w:r>
      <w:r w:rsidRPr="007E1645">
        <w:rPr>
          <w:rFonts w:ascii="Arial" w:hAnsi="Arial" w:cs="Arial"/>
          <w:b/>
          <w:bCs/>
          <w:i/>
          <w:sz w:val="16"/>
          <w:szCs w:val="16"/>
          <w:lang w:val="fr-CA"/>
        </w:rPr>
        <w:t>Formulaire d’opposition à un déménagement important</w:t>
      </w:r>
      <w:r w:rsidRPr="007E1645">
        <w:rPr>
          <w:rFonts w:ascii="Arial" w:hAnsi="Arial" w:cs="Arial"/>
          <w:b/>
          <w:bCs/>
          <w:sz w:val="16"/>
          <w:szCs w:val="16"/>
          <w:lang w:val="fr-CA"/>
        </w:rPr>
        <w:t xml:space="preserve"> se trouvent pour leur part dans le </w:t>
      </w:r>
      <w:r w:rsidRPr="007E1645">
        <w:rPr>
          <w:rFonts w:ascii="Arial" w:hAnsi="Arial" w:cs="Arial"/>
          <w:b/>
          <w:bCs/>
          <w:i/>
          <w:sz w:val="16"/>
          <w:szCs w:val="16"/>
          <w:lang w:val="fr-CA"/>
        </w:rPr>
        <w:t>Règlement sur le droit de la famille</w:t>
      </w:r>
      <w:r w:rsidRPr="007E1645">
        <w:rPr>
          <w:rFonts w:ascii="Arial" w:hAnsi="Arial" w:cs="Arial"/>
          <w:b/>
          <w:bCs/>
          <w:sz w:val="16"/>
          <w:szCs w:val="16"/>
          <w:lang w:val="fr-CA"/>
        </w:rPr>
        <w:t>.</w:t>
      </w:r>
    </w:p>
  </w:footnote>
  <w:footnote w:id="4">
    <w:p w:rsidR="008668E4" w:rsidRPr="00CC2EEB" w:rsidRDefault="008668E4" w:rsidP="008668E4">
      <w:pPr>
        <w:pStyle w:val="FootnoteText"/>
        <w:jc w:val="both"/>
        <w:rPr>
          <w:lang w:val="fr-CA"/>
        </w:rPr>
      </w:pPr>
      <w:r w:rsidRPr="00DA1FDA">
        <w:rPr>
          <w:rStyle w:val="FootnoteReference"/>
          <w:rFonts w:ascii="Arial" w:hAnsi="Arial" w:cs="Arial"/>
          <w:sz w:val="22"/>
          <w:szCs w:val="22"/>
          <w:lang w:val="fr-CA"/>
        </w:rPr>
        <w:sym w:font="Symbol" w:char="F02A"/>
      </w:r>
      <w:r w:rsidRPr="00DA1FDA">
        <w:rPr>
          <w:rStyle w:val="FootnoteReference"/>
          <w:rFonts w:ascii="Arial" w:hAnsi="Arial" w:cs="Arial"/>
          <w:sz w:val="22"/>
          <w:szCs w:val="22"/>
          <w:lang w:val="fr-CA"/>
        </w:rPr>
        <w:sym w:font="Symbol" w:char="F02A"/>
      </w:r>
      <w:r w:rsidRPr="00677927">
        <w:rPr>
          <w:lang w:val="fr-CA"/>
        </w:rPr>
        <w:t xml:space="preserve"> </w:t>
      </w:r>
      <w:r w:rsidRPr="007E1645">
        <w:rPr>
          <w:rFonts w:ascii="Arial" w:hAnsi="Arial" w:cs="Arial"/>
          <w:b/>
          <w:sz w:val="16"/>
          <w:szCs w:val="16"/>
          <w:lang w:val="fr-CA"/>
        </w:rPr>
        <w:t xml:space="preserve">Les exigences en matière d’avis sous le régime de la </w:t>
      </w:r>
      <w:r w:rsidRPr="007E1645">
        <w:rPr>
          <w:rFonts w:ascii="Arial" w:hAnsi="Arial" w:cs="Arial"/>
          <w:b/>
          <w:i/>
          <w:sz w:val="16"/>
          <w:szCs w:val="16"/>
          <w:lang w:val="fr-CA"/>
        </w:rPr>
        <w:t>Loi sur le droit de la famille</w:t>
      </w:r>
      <w:r w:rsidRPr="007E1645">
        <w:rPr>
          <w:rFonts w:ascii="Arial" w:hAnsi="Arial" w:cs="Arial"/>
          <w:b/>
          <w:sz w:val="16"/>
          <w:szCs w:val="16"/>
          <w:lang w:val="fr-CA"/>
        </w:rPr>
        <w:t xml:space="preserve"> sont prévues dans cette loi et dans le </w:t>
      </w:r>
      <w:r w:rsidRPr="007E1645">
        <w:rPr>
          <w:rFonts w:ascii="Arial" w:hAnsi="Arial" w:cs="Arial"/>
          <w:b/>
          <w:bCs/>
          <w:i/>
          <w:sz w:val="16"/>
          <w:szCs w:val="16"/>
          <w:lang w:val="fr-CA"/>
        </w:rPr>
        <w:t>Règlement sur le droit de la famille</w:t>
      </w:r>
      <w:r w:rsidRPr="007E1645">
        <w:rPr>
          <w:rFonts w:ascii="Arial" w:hAnsi="Arial" w:cs="Arial"/>
          <w:b/>
          <w:sz w:val="16"/>
          <w:szCs w:val="16"/>
          <w:lang w:val="fr-CA"/>
        </w:rPr>
        <w:t xml:space="preserve">. Le </w:t>
      </w:r>
      <w:r w:rsidRPr="007E1645">
        <w:rPr>
          <w:rFonts w:ascii="Arial" w:hAnsi="Arial" w:cs="Arial"/>
          <w:b/>
          <w:i/>
          <w:sz w:val="16"/>
          <w:szCs w:val="16"/>
          <w:lang w:val="fr-CA"/>
        </w:rPr>
        <w:t>Formulaire d’avis de déménagement important</w:t>
      </w:r>
      <w:r w:rsidRPr="007E1645">
        <w:rPr>
          <w:rFonts w:ascii="Arial" w:hAnsi="Arial" w:cs="Arial"/>
          <w:b/>
          <w:sz w:val="16"/>
          <w:szCs w:val="16"/>
          <w:lang w:val="fr-CA"/>
        </w:rPr>
        <w:t xml:space="preserve">, le </w:t>
      </w:r>
      <w:r w:rsidRPr="007E1645">
        <w:rPr>
          <w:rFonts w:ascii="Arial" w:hAnsi="Arial" w:cs="Arial"/>
          <w:b/>
          <w:i/>
          <w:sz w:val="16"/>
          <w:szCs w:val="16"/>
          <w:lang w:val="fr-CA"/>
        </w:rPr>
        <w:t xml:space="preserve">Formulaire d’avis de </w:t>
      </w:r>
      <w:r w:rsidRPr="007E1645">
        <w:rPr>
          <w:rFonts w:ascii="Arial" w:hAnsi="Arial" w:cs="Arial"/>
          <w:b/>
          <w:bCs/>
          <w:i/>
          <w:sz w:val="16"/>
          <w:szCs w:val="16"/>
          <w:lang w:val="fr-CA"/>
        </w:rPr>
        <w:t>changement de résidence</w:t>
      </w:r>
      <w:r w:rsidRPr="007E1645">
        <w:rPr>
          <w:rFonts w:ascii="Arial" w:hAnsi="Arial" w:cs="Arial"/>
          <w:b/>
          <w:bCs/>
          <w:sz w:val="16"/>
          <w:szCs w:val="16"/>
          <w:lang w:val="fr-CA"/>
        </w:rPr>
        <w:t xml:space="preserve"> et le </w:t>
      </w:r>
      <w:r w:rsidRPr="007E1645">
        <w:rPr>
          <w:rFonts w:ascii="Arial" w:hAnsi="Arial" w:cs="Arial"/>
          <w:b/>
          <w:bCs/>
          <w:i/>
          <w:sz w:val="16"/>
          <w:szCs w:val="16"/>
          <w:lang w:val="fr-CA"/>
        </w:rPr>
        <w:t>Formulaire d’opposition à un déménagement important</w:t>
      </w:r>
      <w:r w:rsidRPr="007E1645">
        <w:rPr>
          <w:rFonts w:ascii="Arial" w:hAnsi="Arial" w:cs="Arial"/>
          <w:b/>
          <w:bCs/>
          <w:sz w:val="16"/>
          <w:szCs w:val="16"/>
          <w:lang w:val="fr-CA"/>
        </w:rPr>
        <w:t xml:space="preserve"> se trouvent pour leur part dans le </w:t>
      </w:r>
      <w:r w:rsidRPr="007E1645">
        <w:rPr>
          <w:rFonts w:ascii="Arial" w:hAnsi="Arial" w:cs="Arial"/>
          <w:b/>
          <w:bCs/>
          <w:i/>
          <w:sz w:val="16"/>
          <w:szCs w:val="16"/>
          <w:lang w:val="fr-CA"/>
        </w:rPr>
        <w:t>Règlement sur le droit de la famille</w:t>
      </w:r>
      <w:r w:rsidRPr="007E1645">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45" w:rsidRPr="00D57687" w:rsidRDefault="003C6E51" w:rsidP="00EA2845">
    <w:pPr>
      <w:tabs>
        <w:tab w:val="left" w:pos="281"/>
        <w:tab w:val="right" w:pos="9639"/>
      </w:tabs>
      <w:jc w:val="both"/>
      <w:rPr>
        <w:rFonts w:ascii="Arial" w:hAnsi="Arial" w:cs="Arial"/>
        <w:sz w:val="20"/>
        <w:lang w:val="fr-CA"/>
      </w:rPr>
    </w:pPr>
    <w:r w:rsidRPr="004F2217">
      <w:rPr>
        <w:rFonts w:ascii="Arial" w:hAnsi="Arial" w:cs="Arial"/>
        <w:sz w:val="16"/>
        <w:szCs w:val="16"/>
        <w:lang w:val="fr-CA"/>
      </w:rPr>
      <w:t xml:space="preserve">Formule 70H.1 – page </w:t>
    </w:r>
    <w:r w:rsidRPr="004F2217">
      <w:rPr>
        <w:rFonts w:ascii="Arial" w:hAnsi="Arial" w:cs="Arial"/>
        <w:sz w:val="16"/>
        <w:szCs w:val="16"/>
      </w:rPr>
      <w:fldChar w:fldCharType="begin"/>
    </w:r>
    <w:r w:rsidRPr="004F2217">
      <w:rPr>
        <w:rFonts w:ascii="Arial" w:hAnsi="Arial" w:cs="Arial"/>
        <w:sz w:val="16"/>
        <w:szCs w:val="16"/>
        <w:lang w:val="fr-CA"/>
      </w:rPr>
      <w:instrText xml:space="preserve"> PAGE   \* MERGEFORMAT </w:instrText>
    </w:r>
    <w:r w:rsidRPr="004F2217">
      <w:rPr>
        <w:rFonts w:ascii="Arial" w:hAnsi="Arial" w:cs="Arial"/>
        <w:sz w:val="16"/>
        <w:szCs w:val="16"/>
      </w:rPr>
      <w:fldChar w:fldCharType="separate"/>
    </w:r>
    <w:r w:rsidR="005F0706">
      <w:rPr>
        <w:rFonts w:ascii="Arial" w:hAnsi="Arial" w:cs="Arial"/>
        <w:noProof/>
        <w:sz w:val="16"/>
        <w:szCs w:val="16"/>
        <w:lang w:val="fr-CA"/>
      </w:rPr>
      <w:t>5</w:t>
    </w:r>
    <w:r w:rsidRPr="004F2217">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4F2217">
          <w:rPr>
            <w:rFonts w:ascii="Arial" w:hAnsi="Arial" w:cs="Arial"/>
            <w:sz w:val="16"/>
            <w:szCs w:val="16"/>
            <w:lang w:val="fr-CA"/>
          </w:rPr>
          <w:t xml:space="preserve"> de </w:t>
        </w:r>
        <w:r w:rsidRPr="004F2217">
          <w:rPr>
            <w:rFonts w:ascii="Arial" w:hAnsi="Arial" w:cs="Arial"/>
            <w:sz w:val="16"/>
            <w:szCs w:val="16"/>
          </w:rPr>
          <w:fldChar w:fldCharType="begin"/>
        </w:r>
        <w:r w:rsidRPr="004F2217">
          <w:rPr>
            <w:rFonts w:ascii="Arial" w:hAnsi="Arial" w:cs="Arial"/>
            <w:sz w:val="16"/>
            <w:szCs w:val="16"/>
            <w:lang w:val="fr-CA"/>
          </w:rPr>
          <w:instrText xml:space="preserve"> NUMPAGES  </w:instrText>
        </w:r>
        <w:r w:rsidRPr="004F2217">
          <w:rPr>
            <w:rFonts w:ascii="Arial" w:hAnsi="Arial" w:cs="Arial"/>
            <w:sz w:val="16"/>
            <w:szCs w:val="16"/>
          </w:rPr>
          <w:fldChar w:fldCharType="separate"/>
        </w:r>
        <w:r w:rsidR="005F0706">
          <w:rPr>
            <w:rFonts w:ascii="Arial" w:hAnsi="Arial" w:cs="Arial"/>
            <w:noProof/>
            <w:sz w:val="16"/>
            <w:szCs w:val="16"/>
            <w:lang w:val="fr-CA"/>
          </w:rPr>
          <w:t>7</w:t>
        </w:r>
        <w:r w:rsidRPr="004F2217">
          <w:rPr>
            <w:rFonts w:ascii="Arial" w:hAnsi="Arial" w:cs="Arial"/>
            <w:sz w:val="16"/>
            <w:szCs w:val="16"/>
          </w:rPr>
          <w:fldChar w:fldCharType="end"/>
        </w:r>
      </w:sdtContent>
    </w:sdt>
    <w:r w:rsidRPr="004F2217">
      <w:rPr>
        <w:sz w:val="16"/>
        <w:szCs w:val="16"/>
        <w:lang w:val="fr-CA"/>
      </w:rPr>
      <w:tab/>
    </w:r>
    <w:r w:rsidR="00EA2845" w:rsidRPr="00AF2407">
      <w:rPr>
        <w:rFonts w:ascii="Arial" w:hAnsi="Arial" w:cs="Arial"/>
        <w:sz w:val="20"/>
        <w:lang w:val="fr-CA"/>
      </w:rPr>
      <w:t>N</w:t>
    </w:r>
    <w:r w:rsidR="00EA2845" w:rsidRPr="00AF2407">
      <w:rPr>
        <w:rFonts w:ascii="Arial" w:hAnsi="Arial" w:cs="Arial"/>
        <w:sz w:val="20"/>
        <w:vertAlign w:val="superscript"/>
        <w:lang w:val="fr-CA"/>
      </w:rPr>
      <w:t>o</w:t>
    </w:r>
    <w:r w:rsidR="00EA2845" w:rsidRPr="00AF2407">
      <w:rPr>
        <w:rFonts w:ascii="Arial" w:hAnsi="Arial" w:cs="Arial"/>
        <w:sz w:val="20"/>
        <w:lang w:val="fr-CA"/>
      </w:rPr>
      <w:t> de dossier</w:t>
    </w:r>
    <w:r w:rsidR="00EA2845">
      <w:rPr>
        <w:rFonts w:ascii="Arial" w:hAnsi="Arial" w:cs="Arial"/>
        <w:sz w:val="20"/>
        <w:lang w:val="fr-CA"/>
      </w:rPr>
      <w:t xml:space="preserve"> DF</w:t>
    </w:r>
    <w:r w:rsidR="00EA2845" w:rsidRPr="00AF2407">
      <w:rPr>
        <w:rFonts w:ascii="Arial" w:hAnsi="Arial" w:cs="Arial"/>
        <w:sz w:val="20"/>
        <w:lang w:val="fr-CA"/>
      </w:rPr>
      <w:t> : ________________</w:t>
    </w:r>
  </w:p>
  <w:p w:rsidR="003C6E51" w:rsidRPr="004F2217" w:rsidRDefault="003C6E51" w:rsidP="003C6E51">
    <w:pPr>
      <w:tabs>
        <w:tab w:val="left" w:pos="6480"/>
        <w:tab w:val="left" w:pos="9900"/>
      </w:tabs>
      <w:spacing w:after="0" w:line="240" w:lineRule="auto"/>
      <w:ind w:right="-374"/>
      <w:rPr>
        <w:sz w:val="16"/>
        <w:szCs w:val="16"/>
        <w:lang w:val="fr-CA"/>
      </w:rPr>
    </w:pPr>
  </w:p>
  <w:p w:rsidR="004F13F3" w:rsidRPr="003C6E51" w:rsidRDefault="004F13F3" w:rsidP="004F13F3">
    <w:pPr>
      <w:pStyle w:val="Header"/>
      <w:tabs>
        <w:tab w:val="clear" w:pos="9360"/>
        <w:tab w:val="left" w:pos="6840"/>
        <w:tab w:val="right" w:pos="9960"/>
      </w:tabs>
      <w:rPr>
        <w:rFonts w:ascii="Arial" w:hAnsi="Arial" w:cs="Arial"/>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7"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D02A85"/>
    <w:multiLevelType w:val="hybridMultilevel"/>
    <w:tmpl w:val="76BA4A7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4A36A01"/>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3"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5" w15:restartNumberingAfterBreak="0">
    <w:nsid w:val="7CA524A4"/>
    <w:multiLevelType w:val="hybridMultilevel"/>
    <w:tmpl w:val="D66814FE"/>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15"/>
  </w:num>
  <w:num w:numId="4">
    <w:abstractNumId w:val="13"/>
  </w:num>
  <w:num w:numId="5">
    <w:abstractNumId w:val="1"/>
  </w:num>
  <w:num w:numId="6">
    <w:abstractNumId w:val="4"/>
  </w:num>
  <w:num w:numId="7">
    <w:abstractNumId w:val="11"/>
  </w:num>
  <w:num w:numId="8">
    <w:abstractNumId w:val="9"/>
  </w:num>
  <w:num w:numId="9">
    <w:abstractNumId w:val="10"/>
  </w:num>
  <w:num w:numId="10">
    <w:abstractNumId w:val="7"/>
  </w:num>
  <w:num w:numId="11">
    <w:abstractNumId w:val="2"/>
  </w:num>
  <w:num w:numId="12">
    <w:abstractNumId w:val="14"/>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6F0C"/>
    <w:rsid w:val="00012E0D"/>
    <w:rsid w:val="00030DCC"/>
    <w:rsid w:val="00037850"/>
    <w:rsid w:val="00050F81"/>
    <w:rsid w:val="00061393"/>
    <w:rsid w:val="00073F44"/>
    <w:rsid w:val="0008723E"/>
    <w:rsid w:val="00094DB0"/>
    <w:rsid w:val="000B0B98"/>
    <w:rsid w:val="000D2D05"/>
    <w:rsid w:val="000D7D55"/>
    <w:rsid w:val="00124842"/>
    <w:rsid w:val="00137FC1"/>
    <w:rsid w:val="0014397D"/>
    <w:rsid w:val="00147DE7"/>
    <w:rsid w:val="001627EF"/>
    <w:rsid w:val="001909AD"/>
    <w:rsid w:val="001C635C"/>
    <w:rsid w:val="001E0494"/>
    <w:rsid w:val="001E3A8C"/>
    <w:rsid w:val="001E6426"/>
    <w:rsid w:val="001E6594"/>
    <w:rsid w:val="001F7FD3"/>
    <w:rsid w:val="0022062D"/>
    <w:rsid w:val="00260208"/>
    <w:rsid w:val="00260F12"/>
    <w:rsid w:val="002727F4"/>
    <w:rsid w:val="00276221"/>
    <w:rsid w:val="002B3EB0"/>
    <w:rsid w:val="002C6B2F"/>
    <w:rsid w:val="00303EA2"/>
    <w:rsid w:val="00304478"/>
    <w:rsid w:val="00306A39"/>
    <w:rsid w:val="00312F9C"/>
    <w:rsid w:val="00327105"/>
    <w:rsid w:val="00336AD8"/>
    <w:rsid w:val="00354079"/>
    <w:rsid w:val="00355578"/>
    <w:rsid w:val="00372454"/>
    <w:rsid w:val="003854B1"/>
    <w:rsid w:val="00391B9D"/>
    <w:rsid w:val="003A11B1"/>
    <w:rsid w:val="003B0C8D"/>
    <w:rsid w:val="003C3C6A"/>
    <w:rsid w:val="003C6E51"/>
    <w:rsid w:val="003D6EA0"/>
    <w:rsid w:val="003F0A4B"/>
    <w:rsid w:val="003F17C9"/>
    <w:rsid w:val="003F21F0"/>
    <w:rsid w:val="003F658D"/>
    <w:rsid w:val="00403C9C"/>
    <w:rsid w:val="00420971"/>
    <w:rsid w:val="00441F1E"/>
    <w:rsid w:val="00444ED8"/>
    <w:rsid w:val="00452E0D"/>
    <w:rsid w:val="004731A4"/>
    <w:rsid w:val="00473A2F"/>
    <w:rsid w:val="004767E7"/>
    <w:rsid w:val="004A6B7C"/>
    <w:rsid w:val="004C564A"/>
    <w:rsid w:val="004D7C11"/>
    <w:rsid w:val="004E55C4"/>
    <w:rsid w:val="004F099C"/>
    <w:rsid w:val="004F13F3"/>
    <w:rsid w:val="004F2217"/>
    <w:rsid w:val="004F2D14"/>
    <w:rsid w:val="00500D2C"/>
    <w:rsid w:val="00503095"/>
    <w:rsid w:val="00515CE8"/>
    <w:rsid w:val="00527C9A"/>
    <w:rsid w:val="005710C0"/>
    <w:rsid w:val="0057573A"/>
    <w:rsid w:val="005942EE"/>
    <w:rsid w:val="005A4998"/>
    <w:rsid w:val="005A4DE5"/>
    <w:rsid w:val="005B194C"/>
    <w:rsid w:val="005F0706"/>
    <w:rsid w:val="005F0A64"/>
    <w:rsid w:val="006123F2"/>
    <w:rsid w:val="0064088C"/>
    <w:rsid w:val="006605C5"/>
    <w:rsid w:val="006933C4"/>
    <w:rsid w:val="006960D4"/>
    <w:rsid w:val="006A5449"/>
    <w:rsid w:val="006A5BA7"/>
    <w:rsid w:val="006A6A5A"/>
    <w:rsid w:val="006C3504"/>
    <w:rsid w:val="006C4725"/>
    <w:rsid w:val="006C4DE6"/>
    <w:rsid w:val="006E4C66"/>
    <w:rsid w:val="00714DA5"/>
    <w:rsid w:val="00727768"/>
    <w:rsid w:val="007370D6"/>
    <w:rsid w:val="00747137"/>
    <w:rsid w:val="00751AE1"/>
    <w:rsid w:val="00761F5F"/>
    <w:rsid w:val="0076517E"/>
    <w:rsid w:val="00770984"/>
    <w:rsid w:val="00784226"/>
    <w:rsid w:val="00796F09"/>
    <w:rsid w:val="007B4CCB"/>
    <w:rsid w:val="007E1645"/>
    <w:rsid w:val="007F438D"/>
    <w:rsid w:val="0080024F"/>
    <w:rsid w:val="00824F2A"/>
    <w:rsid w:val="008451B2"/>
    <w:rsid w:val="00852407"/>
    <w:rsid w:val="008668E4"/>
    <w:rsid w:val="008A7C68"/>
    <w:rsid w:val="008C7B1A"/>
    <w:rsid w:val="008E04FE"/>
    <w:rsid w:val="008E71D2"/>
    <w:rsid w:val="008F7D9A"/>
    <w:rsid w:val="0090130C"/>
    <w:rsid w:val="009025E3"/>
    <w:rsid w:val="00911E7A"/>
    <w:rsid w:val="00913734"/>
    <w:rsid w:val="0092094C"/>
    <w:rsid w:val="009246C4"/>
    <w:rsid w:val="009359CC"/>
    <w:rsid w:val="009405B9"/>
    <w:rsid w:val="00942341"/>
    <w:rsid w:val="00970255"/>
    <w:rsid w:val="009826DD"/>
    <w:rsid w:val="009A1AB5"/>
    <w:rsid w:val="009C4439"/>
    <w:rsid w:val="00A221E7"/>
    <w:rsid w:val="00A27D70"/>
    <w:rsid w:val="00A63C36"/>
    <w:rsid w:val="00A80605"/>
    <w:rsid w:val="00A81BD8"/>
    <w:rsid w:val="00A843AC"/>
    <w:rsid w:val="00A87C08"/>
    <w:rsid w:val="00A9011A"/>
    <w:rsid w:val="00AA5623"/>
    <w:rsid w:val="00AA7683"/>
    <w:rsid w:val="00AB625B"/>
    <w:rsid w:val="00AF7C0D"/>
    <w:rsid w:val="00B550C5"/>
    <w:rsid w:val="00B56CA8"/>
    <w:rsid w:val="00B7775B"/>
    <w:rsid w:val="00B8630A"/>
    <w:rsid w:val="00B869FC"/>
    <w:rsid w:val="00BA0953"/>
    <w:rsid w:val="00BA4B3E"/>
    <w:rsid w:val="00BB66CF"/>
    <w:rsid w:val="00BC3EEF"/>
    <w:rsid w:val="00BC716F"/>
    <w:rsid w:val="00BD6A89"/>
    <w:rsid w:val="00C0115D"/>
    <w:rsid w:val="00C02141"/>
    <w:rsid w:val="00C22864"/>
    <w:rsid w:val="00C357FF"/>
    <w:rsid w:val="00C51465"/>
    <w:rsid w:val="00C51C63"/>
    <w:rsid w:val="00C539B2"/>
    <w:rsid w:val="00C54C6A"/>
    <w:rsid w:val="00C56885"/>
    <w:rsid w:val="00C72367"/>
    <w:rsid w:val="00C8244B"/>
    <w:rsid w:val="00D071C8"/>
    <w:rsid w:val="00D173FA"/>
    <w:rsid w:val="00D20547"/>
    <w:rsid w:val="00D3086A"/>
    <w:rsid w:val="00D30C5A"/>
    <w:rsid w:val="00D37961"/>
    <w:rsid w:val="00D47AC8"/>
    <w:rsid w:val="00D54C0D"/>
    <w:rsid w:val="00D646F1"/>
    <w:rsid w:val="00D920B7"/>
    <w:rsid w:val="00DA1FDA"/>
    <w:rsid w:val="00DA5B2E"/>
    <w:rsid w:val="00DB06D9"/>
    <w:rsid w:val="00DB51FC"/>
    <w:rsid w:val="00DB7BEA"/>
    <w:rsid w:val="00DF2C67"/>
    <w:rsid w:val="00DF7800"/>
    <w:rsid w:val="00E13133"/>
    <w:rsid w:val="00E21CCF"/>
    <w:rsid w:val="00E4260F"/>
    <w:rsid w:val="00E474B4"/>
    <w:rsid w:val="00E51A68"/>
    <w:rsid w:val="00E555C2"/>
    <w:rsid w:val="00E5708E"/>
    <w:rsid w:val="00E608EF"/>
    <w:rsid w:val="00E73189"/>
    <w:rsid w:val="00E975AB"/>
    <w:rsid w:val="00EA2845"/>
    <w:rsid w:val="00ED097B"/>
    <w:rsid w:val="00EE4834"/>
    <w:rsid w:val="00F43DFB"/>
    <w:rsid w:val="00F65092"/>
    <w:rsid w:val="00F80086"/>
    <w:rsid w:val="00F973B2"/>
    <w:rsid w:val="00FC7EBD"/>
    <w:rsid w:val="00FD3FC1"/>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0B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98"/>
    <w:rPr>
      <w:rFonts w:ascii="Segoe UI" w:hAnsi="Segoe UI" w:cs="Segoe UI"/>
      <w:sz w:val="18"/>
      <w:szCs w:val="18"/>
    </w:rPr>
  </w:style>
  <w:style w:type="paragraph" w:styleId="ListParagraph">
    <w:name w:val="List Paragraph"/>
    <w:basedOn w:val="Normal"/>
    <w:uiPriority w:val="34"/>
    <w:qFormat/>
    <w:rsid w:val="0014397D"/>
    <w:pPr>
      <w:ind w:left="720"/>
      <w:contextualSpacing/>
    </w:pPr>
  </w:style>
  <w:style w:type="paragraph" w:styleId="Revision">
    <w:name w:val="Revision"/>
    <w:hidden/>
    <w:uiPriority w:val="99"/>
    <w:semiHidden/>
    <w:rsid w:val="00403C9C"/>
    <w:pPr>
      <w:spacing w:after="0" w:line="240" w:lineRule="auto"/>
    </w:pPr>
  </w:style>
  <w:style w:type="paragraph" w:styleId="FootnoteText">
    <w:name w:val="footnote text"/>
    <w:basedOn w:val="Normal"/>
    <w:link w:val="FootnoteTextChar"/>
    <w:uiPriority w:val="99"/>
    <w:unhideWhenUsed/>
    <w:rsid w:val="001909AD"/>
    <w:pPr>
      <w:spacing w:after="0" w:line="240" w:lineRule="auto"/>
    </w:pPr>
    <w:rPr>
      <w:sz w:val="20"/>
      <w:szCs w:val="20"/>
    </w:rPr>
  </w:style>
  <w:style w:type="character" w:customStyle="1" w:styleId="FootnoteTextChar">
    <w:name w:val="Footnote Text Char"/>
    <w:basedOn w:val="DefaultParagraphFont"/>
    <w:link w:val="FootnoteText"/>
    <w:uiPriority w:val="99"/>
    <w:rsid w:val="001909AD"/>
    <w:rPr>
      <w:sz w:val="20"/>
      <w:szCs w:val="20"/>
    </w:rPr>
  </w:style>
  <w:style w:type="character" w:styleId="FootnoteReference">
    <w:name w:val="footnote reference"/>
    <w:basedOn w:val="DefaultParagraphFont"/>
    <w:uiPriority w:val="99"/>
    <w:semiHidden/>
    <w:unhideWhenUsed/>
    <w:rsid w:val="001909AD"/>
    <w:rPr>
      <w:vertAlign w:val="superscript"/>
    </w:rPr>
  </w:style>
  <w:style w:type="character" w:styleId="Hyperlink">
    <w:name w:val="Hyperlink"/>
    <w:basedOn w:val="DefaultParagraphFont"/>
    <w:uiPriority w:val="99"/>
    <w:unhideWhenUsed/>
    <w:rsid w:val="00C54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053">
      <w:bodyDiv w:val="1"/>
      <w:marLeft w:val="0"/>
      <w:marRight w:val="0"/>
      <w:marTop w:val="0"/>
      <w:marBottom w:val="0"/>
      <w:divBdr>
        <w:top w:val="none" w:sz="0" w:space="0" w:color="auto"/>
        <w:left w:val="none" w:sz="0" w:space="0" w:color="auto"/>
        <w:bottom w:val="none" w:sz="0" w:space="0" w:color="auto"/>
        <w:right w:val="none" w:sz="0" w:space="0" w:color="auto"/>
      </w:divBdr>
    </w:div>
    <w:div w:id="9046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3130-8228-482B-8032-45D60B6F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Roy, Nathaly (JUS)</cp:lastModifiedBy>
  <cp:revision>40</cp:revision>
  <cp:lastPrinted>2023-06-22T19:13:00Z</cp:lastPrinted>
  <dcterms:created xsi:type="dcterms:W3CDTF">2022-09-14T14:41:00Z</dcterms:created>
  <dcterms:modified xsi:type="dcterms:W3CDTF">2023-06-22T19:13:00Z</dcterms:modified>
</cp:coreProperties>
</file>