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A3" w:rsidRPr="001911FD" w:rsidRDefault="007673A3" w:rsidP="007673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:rsidR="007673A3" w:rsidRPr="001B1602" w:rsidRDefault="007673A3" w:rsidP="007673A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C20AE8" w:rsidRPr="00655009" w:rsidRDefault="00C20AE8" w:rsidP="00C20AE8">
      <w:pPr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spacing w:after="0" w:line="240" w:lineRule="auto"/>
        <w:rPr>
          <w:rFonts w:ascii="Arial" w:eastAsia="Times New Roman" w:hAnsi="Arial" w:cs="Arial"/>
        </w:rPr>
      </w:pPr>
      <w:r w:rsidRPr="00D523F9">
        <w:rPr>
          <w:rFonts w:ascii="Arial" w:eastAsia="Times New Roman" w:hAnsi="Arial" w:cs="Arial"/>
          <w:sz w:val="24"/>
        </w:rPr>
        <w:t>BETWEEN</w:t>
      </w:r>
      <w:r w:rsidRPr="00655009">
        <w:rPr>
          <w:rFonts w:ascii="Arial" w:eastAsia="Times New Roman" w:hAnsi="Arial" w:cs="Arial"/>
        </w:rPr>
        <w:t>:</w:t>
      </w:r>
    </w:p>
    <w:p w:rsidR="00C20AE8" w:rsidRPr="00655009" w:rsidRDefault="00C20AE8" w:rsidP="00A9670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20AE8" w:rsidRDefault="00C20AE8" w:rsidP="00A9670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673A3" w:rsidRPr="00655009" w:rsidRDefault="007673A3" w:rsidP="00A9670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  <w:r w:rsidRPr="00655009">
        <w:rPr>
          <w:rFonts w:ascii="Arial" w:eastAsia="Times New Roman" w:hAnsi="Arial" w:cs="Arial"/>
        </w:rPr>
        <w:tab/>
      </w:r>
      <w:proofErr w:type="gramStart"/>
      <w:r w:rsidRPr="00D523F9">
        <w:rPr>
          <w:rFonts w:ascii="Arial" w:hAnsi="Arial" w:cs="Arial"/>
          <w:sz w:val="24"/>
        </w:rPr>
        <w:t>petitioner/applicant</w:t>
      </w:r>
      <w:proofErr w:type="gramEnd"/>
    </w:p>
    <w:p w:rsidR="00C20AE8" w:rsidRPr="00655009" w:rsidRDefault="00C20AE8" w:rsidP="00C20AE8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655009">
        <w:rPr>
          <w:rFonts w:ascii="Arial" w:eastAsia="Times New Roman" w:hAnsi="Arial" w:cs="Arial"/>
        </w:rPr>
        <w:t xml:space="preserve">- </w:t>
      </w:r>
      <w:proofErr w:type="gramStart"/>
      <w:r w:rsidRPr="00D523F9">
        <w:rPr>
          <w:rFonts w:ascii="Arial" w:eastAsia="Times New Roman" w:hAnsi="Arial" w:cs="Arial"/>
          <w:sz w:val="24"/>
        </w:rPr>
        <w:t>and</w:t>
      </w:r>
      <w:proofErr w:type="gramEnd"/>
      <w:r w:rsidRPr="00D523F9">
        <w:rPr>
          <w:rFonts w:ascii="Arial" w:eastAsia="Times New Roman" w:hAnsi="Arial" w:cs="Arial"/>
          <w:sz w:val="24"/>
        </w:rPr>
        <w:t xml:space="preserve"> </w:t>
      </w:r>
      <w:r w:rsidRPr="00655009">
        <w:rPr>
          <w:rFonts w:ascii="Arial" w:eastAsia="Times New Roman" w:hAnsi="Arial" w:cs="Arial"/>
        </w:rPr>
        <w:t>-</w:t>
      </w:r>
    </w:p>
    <w:p w:rsidR="00C20AE8" w:rsidRPr="00655009" w:rsidRDefault="00C20AE8" w:rsidP="00A96700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C20AE8" w:rsidRDefault="00C20AE8" w:rsidP="00A96700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7673A3" w:rsidRPr="00655009" w:rsidRDefault="007673A3" w:rsidP="00A96700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C20AE8" w:rsidRPr="00D523F9" w:rsidRDefault="00C20AE8" w:rsidP="00C20AE8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eastAsia="Times New Roman" w:hAnsi="Arial" w:cs="Arial"/>
          <w:sz w:val="24"/>
        </w:rPr>
      </w:pPr>
      <w:proofErr w:type="gramStart"/>
      <w:r w:rsidRPr="00D523F9">
        <w:rPr>
          <w:rFonts w:ascii="Arial" w:hAnsi="Arial" w:cs="Arial"/>
          <w:sz w:val="24"/>
        </w:rPr>
        <w:t>respondent</w:t>
      </w:r>
      <w:proofErr w:type="gramEnd"/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DB43AB" w:rsidRDefault="00C20AE8" w:rsidP="00C20AE8">
      <w:pPr>
        <w:tabs>
          <w:tab w:val="left" w:pos="6840"/>
        </w:tabs>
        <w:spacing w:after="0" w:line="28" w:lineRule="exact"/>
        <w:rPr>
          <w:rFonts w:ascii="Arial" w:eastAsia="Times New Roman" w:hAnsi="Arial" w:cs="Arial"/>
          <w:sz w:val="20"/>
          <w:szCs w:val="20"/>
        </w:rPr>
      </w:pPr>
      <w:r w:rsidRPr="00DB43AB">
        <w:rPr>
          <w:rFonts w:ascii="Arial" w:eastAsia="Times New Roman" w:hAnsi="Arial" w:cs="Arial"/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D5AC21A" wp14:editId="3DD5116C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B3C06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20AE8" w:rsidRPr="00DB43AB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:rsidR="00C20AE8" w:rsidRPr="00DB43AB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:rsidR="00C20AE8" w:rsidRPr="00DB43AB" w:rsidRDefault="00C20AE8" w:rsidP="00C20A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3AB">
        <w:rPr>
          <w:rFonts w:ascii="Arial" w:hAnsi="Arial" w:cs="Arial"/>
          <w:b/>
          <w:sz w:val="24"/>
          <w:szCs w:val="24"/>
        </w:rPr>
        <w:t>REQUEST FOR TRIAGE CONFERENCE</w:t>
      </w: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8" w:lineRule="exact"/>
        <w:rPr>
          <w:rFonts w:ascii="Arial" w:eastAsia="Times New Roman" w:hAnsi="Arial" w:cs="Arial"/>
        </w:rPr>
      </w:pPr>
      <w:r w:rsidRPr="00655009">
        <w:rPr>
          <w:rFonts w:ascii="Arial" w:eastAsia="Times New Roman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20A3BFE" wp14:editId="4DAC5E5B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E06F8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B5fZtB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p w:rsidR="00C20AE8" w:rsidRPr="00655009" w:rsidRDefault="00C20AE8" w:rsidP="00C20AE8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20AE8" w:rsidRPr="00DB43AB" w:rsidTr="008B26ED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AE8" w:rsidRPr="00DB43AB" w:rsidRDefault="00C20AE8" w:rsidP="008B26ED">
            <w:pPr>
              <w:tabs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20AE8" w:rsidRPr="00DB43AB" w:rsidTr="008B26ED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AE8" w:rsidRPr="00DB43AB" w:rsidRDefault="00C20AE8" w:rsidP="008B26ED">
            <w:pPr>
              <w:tabs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en-GB"/>
              </w:rPr>
            </w:pPr>
          </w:p>
        </w:tc>
      </w:tr>
      <w:tr w:rsidR="00C20AE8" w:rsidRPr="00DB43AB" w:rsidTr="008B26ED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AE8" w:rsidRPr="00DB43AB" w:rsidRDefault="00C20AE8" w:rsidP="008B26ED">
            <w:pPr>
              <w:tabs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en-GB"/>
              </w:rPr>
            </w:pPr>
          </w:p>
        </w:tc>
      </w:tr>
    </w:tbl>
    <w:p w:rsidR="00C20AE8" w:rsidRPr="00DB43AB" w:rsidRDefault="00C20AE8" w:rsidP="00C20AE8">
      <w:pPr>
        <w:tabs>
          <w:tab w:val="left" w:pos="6499"/>
        </w:tabs>
        <w:spacing w:after="0" w:line="240" w:lineRule="auto"/>
        <w:ind w:left="6498" w:hanging="6498"/>
        <w:jc w:val="center"/>
        <w:rPr>
          <w:rFonts w:ascii="Arial" w:eastAsia="Times New Roman" w:hAnsi="Arial" w:cs="Arial"/>
          <w:sz w:val="16"/>
          <w:szCs w:val="20"/>
        </w:rPr>
      </w:pPr>
      <w:r w:rsidRPr="00DB43AB">
        <w:rPr>
          <w:rFonts w:ascii="Arial" w:eastAsia="Times New Roman" w:hAnsi="Arial" w:cs="Arial"/>
          <w:sz w:val="16"/>
          <w:szCs w:val="20"/>
        </w:rPr>
        <w:t>(Name, address and telephone number of party filing)</w:t>
      </w:r>
    </w:p>
    <w:p w:rsidR="00C20AE8" w:rsidRPr="00DB43AB" w:rsidRDefault="00C20AE8" w:rsidP="00C20AE8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C20AE8" w:rsidRPr="00655009" w:rsidRDefault="00C20AE8" w:rsidP="00C20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673A3" w:rsidRPr="001911FD" w:rsidRDefault="007673A3" w:rsidP="007673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lastRenderedPageBreak/>
        <w:t>THE KING'S BENCH (FAMILY DIVISION)</w:t>
      </w:r>
    </w:p>
    <w:p w:rsidR="007673A3" w:rsidRPr="001B1602" w:rsidRDefault="007673A3" w:rsidP="007673A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0F7E98" w:rsidRPr="00DD7C8C" w:rsidRDefault="000F7E98" w:rsidP="00DD7C8C">
      <w:pPr>
        <w:spacing w:after="0" w:line="240" w:lineRule="auto"/>
        <w:jc w:val="both"/>
        <w:rPr>
          <w:rFonts w:ascii="Arial" w:hAnsi="Arial" w:cs="Arial"/>
        </w:rPr>
      </w:pPr>
    </w:p>
    <w:p w:rsidR="00923147" w:rsidRPr="00E76E4A" w:rsidRDefault="000F7E98" w:rsidP="0081708F">
      <w:pPr>
        <w:spacing w:after="0" w:line="240" w:lineRule="auto"/>
        <w:jc w:val="both"/>
        <w:rPr>
          <w:rFonts w:ascii="Arial" w:hAnsi="Arial" w:cs="Arial"/>
        </w:rPr>
      </w:pPr>
      <w:r w:rsidRPr="00D523F9">
        <w:rPr>
          <w:rFonts w:ascii="Arial" w:hAnsi="Arial" w:cs="Arial"/>
          <w:sz w:val="24"/>
        </w:rPr>
        <w:t>BETWEEN</w:t>
      </w:r>
      <w:r w:rsidRPr="00E76E4A">
        <w:rPr>
          <w:rFonts w:ascii="Arial" w:hAnsi="Arial" w:cs="Arial"/>
        </w:rPr>
        <w:t>:</w:t>
      </w:r>
    </w:p>
    <w:p w:rsidR="0081708F" w:rsidRPr="00E76E4A" w:rsidRDefault="0081708F" w:rsidP="00A96700">
      <w:pPr>
        <w:spacing w:after="0" w:line="240" w:lineRule="auto"/>
        <w:jc w:val="center"/>
        <w:rPr>
          <w:rFonts w:ascii="Arial" w:hAnsi="Arial" w:cs="Arial"/>
        </w:rPr>
      </w:pPr>
    </w:p>
    <w:p w:rsidR="00923147" w:rsidRPr="00A96700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szCs w:val="16"/>
        </w:rPr>
      </w:pPr>
    </w:p>
    <w:p w:rsidR="000F7E98" w:rsidRPr="00D523F9" w:rsidRDefault="0038153F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sz w:val="24"/>
        </w:rPr>
      </w:pPr>
      <w:proofErr w:type="gramStart"/>
      <w:r w:rsidRPr="00D523F9">
        <w:rPr>
          <w:rFonts w:ascii="Arial" w:hAnsi="Arial" w:cs="Arial"/>
          <w:sz w:val="24"/>
        </w:rPr>
        <w:t>petitioner/applicant</w:t>
      </w:r>
      <w:proofErr w:type="gramEnd"/>
    </w:p>
    <w:p w:rsidR="00230337" w:rsidRPr="00E76E4A" w:rsidRDefault="0023033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</w:p>
    <w:p w:rsidR="000F7E98" w:rsidRPr="00E76E4A" w:rsidRDefault="000F7E98" w:rsidP="00D538BF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</w:rPr>
      </w:pPr>
      <w:r w:rsidRPr="00E76E4A">
        <w:rPr>
          <w:rFonts w:ascii="Arial" w:hAnsi="Arial" w:cs="Arial"/>
        </w:rPr>
        <w:t xml:space="preserve">– </w:t>
      </w:r>
      <w:proofErr w:type="gramStart"/>
      <w:r w:rsidRPr="00D523F9">
        <w:rPr>
          <w:rFonts w:ascii="Arial" w:hAnsi="Arial" w:cs="Arial"/>
          <w:sz w:val="24"/>
        </w:rPr>
        <w:t>and</w:t>
      </w:r>
      <w:proofErr w:type="gramEnd"/>
      <w:r w:rsidRPr="00D523F9">
        <w:rPr>
          <w:rFonts w:ascii="Arial" w:hAnsi="Arial" w:cs="Arial"/>
          <w:sz w:val="24"/>
        </w:rPr>
        <w:t xml:space="preserve"> </w:t>
      </w:r>
      <w:r w:rsidRPr="00E76E4A">
        <w:rPr>
          <w:rFonts w:ascii="Arial" w:hAnsi="Arial" w:cs="Arial"/>
        </w:rPr>
        <w:t>–</w:t>
      </w:r>
    </w:p>
    <w:p w:rsidR="00923147" w:rsidRPr="00E76E4A" w:rsidRDefault="00923147" w:rsidP="00A96700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</w:rPr>
      </w:pPr>
    </w:p>
    <w:p w:rsidR="00923147" w:rsidRPr="00E76E4A" w:rsidRDefault="00923147" w:rsidP="00A96700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</w:rPr>
      </w:pPr>
    </w:p>
    <w:p w:rsidR="00923147" w:rsidRPr="00A96700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szCs w:val="16"/>
        </w:rPr>
      </w:pPr>
    </w:p>
    <w:p w:rsidR="00923147" w:rsidRPr="00D523F9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sz w:val="24"/>
        </w:rPr>
      </w:pPr>
      <w:proofErr w:type="gramStart"/>
      <w:r w:rsidRPr="00D523F9">
        <w:rPr>
          <w:rFonts w:ascii="Arial" w:hAnsi="Arial" w:cs="Arial"/>
          <w:sz w:val="24"/>
        </w:rPr>
        <w:t>respondent</w:t>
      </w:r>
      <w:proofErr w:type="gramEnd"/>
    </w:p>
    <w:p w:rsidR="0038153F" w:rsidRPr="00E76E4A" w:rsidRDefault="0038153F" w:rsidP="00923147">
      <w:pPr>
        <w:spacing w:after="0" w:line="240" w:lineRule="auto"/>
        <w:jc w:val="both"/>
        <w:rPr>
          <w:rFonts w:ascii="Arial" w:hAnsi="Arial" w:cs="Arial"/>
        </w:rPr>
      </w:pPr>
    </w:p>
    <w:p w:rsidR="00D538BF" w:rsidRPr="00E76E4A" w:rsidRDefault="00D538BF" w:rsidP="00D538BF">
      <w:pPr>
        <w:spacing w:after="0" w:line="240" w:lineRule="auto"/>
        <w:jc w:val="both"/>
        <w:rPr>
          <w:rFonts w:ascii="Arial" w:hAnsi="Arial" w:cs="Arial"/>
        </w:rPr>
      </w:pPr>
    </w:p>
    <w:p w:rsidR="00162B37" w:rsidRPr="00D523F9" w:rsidRDefault="00162B37" w:rsidP="00162B3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523F9">
        <w:rPr>
          <w:rFonts w:ascii="Arial" w:hAnsi="Arial" w:cs="Arial"/>
          <w:b/>
          <w:sz w:val="24"/>
        </w:rPr>
        <w:t>REQU</w:t>
      </w:r>
      <w:r w:rsidR="006E321B" w:rsidRPr="00D523F9">
        <w:rPr>
          <w:rFonts w:ascii="Arial" w:hAnsi="Arial" w:cs="Arial"/>
          <w:b/>
          <w:sz w:val="24"/>
        </w:rPr>
        <w:t>EST</w:t>
      </w:r>
      <w:r w:rsidRPr="00D523F9">
        <w:rPr>
          <w:rFonts w:ascii="Arial" w:hAnsi="Arial" w:cs="Arial"/>
          <w:b/>
          <w:sz w:val="24"/>
        </w:rPr>
        <w:t xml:space="preserve"> FOR </w:t>
      </w:r>
      <w:r w:rsidR="006E321B" w:rsidRPr="00D523F9">
        <w:rPr>
          <w:rFonts w:ascii="Arial" w:hAnsi="Arial" w:cs="Arial"/>
          <w:b/>
          <w:sz w:val="24"/>
        </w:rPr>
        <w:t xml:space="preserve">TRIAGE </w:t>
      </w:r>
      <w:r w:rsidRPr="00D523F9">
        <w:rPr>
          <w:rFonts w:ascii="Arial" w:hAnsi="Arial" w:cs="Arial"/>
          <w:b/>
          <w:sz w:val="24"/>
        </w:rPr>
        <w:t>CONFERENCE</w:t>
      </w:r>
    </w:p>
    <w:p w:rsidR="00162B37" w:rsidRPr="00E76E4A" w:rsidRDefault="00162B37" w:rsidP="0038153F">
      <w:pPr>
        <w:spacing w:after="0" w:line="240" w:lineRule="auto"/>
        <w:jc w:val="both"/>
        <w:rPr>
          <w:rFonts w:ascii="Arial" w:hAnsi="Arial" w:cs="Arial"/>
        </w:rPr>
      </w:pPr>
    </w:p>
    <w:p w:rsidR="00D538BF" w:rsidRPr="00E76E4A" w:rsidRDefault="00D538BF" w:rsidP="0038153F">
      <w:pPr>
        <w:spacing w:after="0" w:line="240" w:lineRule="auto"/>
        <w:jc w:val="both"/>
        <w:rPr>
          <w:rFonts w:ascii="Arial" w:hAnsi="Arial" w:cs="Arial"/>
        </w:rPr>
      </w:pPr>
    </w:p>
    <w:p w:rsidR="000F7E98" w:rsidRPr="00E76E4A" w:rsidRDefault="008D20F3" w:rsidP="0038153F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 xml:space="preserve">I am the </w:t>
      </w:r>
      <w:r w:rsidR="0038153F" w:rsidRPr="00E76E4A">
        <w:rPr>
          <w:rFonts w:ascii="Arial" w:hAnsi="Arial" w:cs="Arial"/>
          <w:u w:val="single"/>
        </w:rPr>
        <w:tab/>
      </w:r>
      <w:r w:rsidR="0038153F" w:rsidRPr="00E76E4A">
        <w:rPr>
          <w:rFonts w:ascii="Arial" w:hAnsi="Arial" w:cs="Arial"/>
        </w:rPr>
        <w:t>.</w:t>
      </w:r>
    </w:p>
    <w:p w:rsidR="000F7E98" w:rsidRPr="00E76E4A" w:rsidRDefault="0038153F" w:rsidP="0038153F">
      <w:pPr>
        <w:spacing w:after="0" w:line="240" w:lineRule="auto"/>
        <w:ind w:left="2070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>(</w:t>
      </w:r>
      <w:proofErr w:type="gramStart"/>
      <w:r w:rsidRPr="00E76E4A">
        <w:rPr>
          <w:rFonts w:ascii="Arial" w:hAnsi="Arial" w:cs="Arial"/>
          <w:i/>
          <w:sz w:val="16"/>
          <w:szCs w:val="16"/>
        </w:rPr>
        <w:t>petitioner/applicant/respondent</w:t>
      </w:r>
      <w:proofErr w:type="gramEnd"/>
      <w:r w:rsidRPr="00E76E4A">
        <w:rPr>
          <w:rFonts w:ascii="Arial" w:hAnsi="Arial" w:cs="Arial"/>
          <w:i/>
          <w:sz w:val="16"/>
          <w:szCs w:val="16"/>
        </w:rPr>
        <w:t xml:space="preserve"> or lawyer for the petitioner/applicant/respondent)</w:t>
      </w:r>
    </w:p>
    <w:p w:rsidR="000F7E98" w:rsidRPr="00E76E4A" w:rsidRDefault="000F7E98" w:rsidP="0038153F">
      <w:pPr>
        <w:spacing w:after="0" w:line="240" w:lineRule="auto"/>
        <w:rPr>
          <w:rFonts w:ascii="Arial" w:hAnsi="Arial" w:cs="Arial"/>
        </w:rPr>
      </w:pPr>
    </w:p>
    <w:p w:rsidR="00C868D4" w:rsidRPr="00E76E4A" w:rsidRDefault="00C868D4" w:rsidP="0038153F">
      <w:pPr>
        <w:spacing w:after="0" w:line="240" w:lineRule="auto"/>
        <w:rPr>
          <w:rFonts w:ascii="Arial" w:hAnsi="Arial" w:cs="Arial"/>
        </w:rPr>
      </w:pPr>
    </w:p>
    <w:p w:rsidR="00140805" w:rsidRPr="00E76E4A" w:rsidRDefault="000F7E98" w:rsidP="00C868D4">
      <w:pPr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>I a</w:t>
      </w:r>
      <w:r w:rsidR="00140805" w:rsidRPr="00E76E4A">
        <w:rPr>
          <w:rFonts w:ascii="Arial" w:hAnsi="Arial" w:cs="Arial"/>
        </w:rPr>
        <w:t>m seeking</w:t>
      </w:r>
      <w:r w:rsidR="008D20F3" w:rsidRPr="00E76E4A">
        <w:rPr>
          <w:rFonts w:ascii="Arial" w:hAnsi="Arial" w:cs="Arial"/>
        </w:rPr>
        <w:t xml:space="preserve"> a </w:t>
      </w:r>
      <w:r w:rsidR="006E321B" w:rsidRPr="00E76E4A">
        <w:rPr>
          <w:rFonts w:ascii="Arial" w:hAnsi="Arial" w:cs="Arial"/>
        </w:rPr>
        <w:t>triage co</w:t>
      </w:r>
      <w:r w:rsidRPr="00E76E4A">
        <w:rPr>
          <w:rFonts w:ascii="Arial" w:hAnsi="Arial" w:cs="Arial"/>
        </w:rPr>
        <w:t>nference</w:t>
      </w:r>
      <w:r w:rsidR="00140805" w:rsidRPr="00E76E4A">
        <w:rPr>
          <w:rFonts w:ascii="Arial" w:hAnsi="Arial" w:cs="Arial"/>
        </w:rPr>
        <w:t xml:space="preserve"> for this proceeding</w:t>
      </w:r>
      <w:r w:rsidRPr="00E76E4A">
        <w:rPr>
          <w:rFonts w:ascii="Arial" w:hAnsi="Arial" w:cs="Arial"/>
        </w:rPr>
        <w:t>.</w:t>
      </w:r>
      <w:r w:rsidR="006E321B" w:rsidRPr="00E76E4A">
        <w:rPr>
          <w:rFonts w:ascii="Arial" w:hAnsi="Arial" w:cs="Arial"/>
        </w:rPr>
        <w:t xml:space="preserve"> A triage screening has been scheduled for</w:t>
      </w:r>
    </w:p>
    <w:p w:rsidR="00C868D4" w:rsidRPr="00E76E4A" w:rsidRDefault="00C868D4" w:rsidP="0038153F">
      <w:pPr>
        <w:spacing w:after="0" w:line="240" w:lineRule="auto"/>
        <w:rPr>
          <w:rFonts w:ascii="Arial" w:hAnsi="Arial" w:cs="Arial"/>
        </w:rPr>
      </w:pPr>
    </w:p>
    <w:p w:rsidR="002071DE" w:rsidRPr="00E76E4A" w:rsidRDefault="002071DE" w:rsidP="002071DE">
      <w:pPr>
        <w:tabs>
          <w:tab w:val="left" w:pos="1890"/>
          <w:tab w:val="left" w:pos="4410"/>
          <w:tab w:val="left" w:pos="5670"/>
          <w:tab w:val="left" w:pos="9810"/>
        </w:tabs>
        <w:spacing w:after="0" w:line="240" w:lineRule="auto"/>
        <w:rPr>
          <w:rFonts w:ascii="Arial" w:hAnsi="Arial" w:cs="Arial"/>
        </w:rPr>
      </w:pPr>
      <w:r w:rsidRPr="00E76E4A">
        <w:rPr>
          <w:rFonts w:ascii="Arial" w:hAnsi="Arial" w:cs="Arial"/>
          <w:u w:val="single"/>
        </w:rPr>
        <w:tab/>
      </w:r>
      <w:proofErr w:type="gramStart"/>
      <w:r w:rsidRPr="00E76E4A">
        <w:rPr>
          <w:rFonts w:ascii="Arial" w:hAnsi="Arial" w:cs="Arial"/>
        </w:rPr>
        <w:t xml:space="preserve">, </w:t>
      </w:r>
      <w:r w:rsidRPr="00E76E4A">
        <w:rPr>
          <w:rFonts w:ascii="Arial" w:hAnsi="Arial" w:cs="Arial"/>
          <w:u w:val="single"/>
        </w:rPr>
        <w:tab/>
      </w:r>
      <w:r w:rsidRPr="00E76E4A">
        <w:rPr>
          <w:rFonts w:ascii="Arial" w:hAnsi="Arial" w:cs="Arial"/>
        </w:rPr>
        <w:t>,</w:t>
      </w:r>
      <w:proofErr w:type="gramEnd"/>
      <w:r w:rsidRPr="00E76E4A">
        <w:rPr>
          <w:rFonts w:ascii="Arial" w:hAnsi="Arial" w:cs="Arial"/>
        </w:rPr>
        <w:t xml:space="preserve"> at </w:t>
      </w:r>
      <w:r w:rsidRPr="00E76E4A">
        <w:rPr>
          <w:rFonts w:ascii="Arial" w:hAnsi="Arial" w:cs="Arial"/>
          <w:u w:val="single"/>
        </w:rPr>
        <w:tab/>
      </w:r>
      <w:r w:rsidRPr="00E76E4A">
        <w:rPr>
          <w:rFonts w:ascii="Arial" w:hAnsi="Arial" w:cs="Arial"/>
        </w:rPr>
        <w:t>, at </w:t>
      </w:r>
      <w:r w:rsidRPr="00E76E4A">
        <w:rPr>
          <w:rFonts w:ascii="Arial" w:hAnsi="Arial" w:cs="Arial"/>
          <w:u w:val="single"/>
        </w:rPr>
        <w:tab/>
      </w:r>
      <w:r w:rsidRPr="00E76E4A">
        <w:rPr>
          <w:rFonts w:ascii="Arial" w:hAnsi="Arial" w:cs="Arial"/>
        </w:rPr>
        <w:t>.</w:t>
      </w:r>
    </w:p>
    <w:p w:rsidR="00140805" w:rsidRPr="00E76E4A" w:rsidRDefault="002071DE" w:rsidP="00235508">
      <w:pPr>
        <w:tabs>
          <w:tab w:val="left" w:pos="360"/>
          <w:tab w:val="left" w:pos="2970"/>
          <w:tab w:val="left" w:pos="5040"/>
          <w:tab w:val="left" w:pos="7110"/>
          <w:tab w:val="left" w:pos="9810"/>
        </w:tabs>
        <w:spacing w:after="0" w:line="240" w:lineRule="auto"/>
        <w:rPr>
          <w:rFonts w:ascii="Arial" w:hAnsi="Arial" w:cs="Arial"/>
        </w:rPr>
      </w:pPr>
      <w:r w:rsidRPr="00E76E4A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E76E4A">
        <w:rPr>
          <w:rFonts w:ascii="Arial" w:hAnsi="Arial" w:cs="Arial"/>
          <w:i/>
          <w:sz w:val="16"/>
          <w:szCs w:val="16"/>
        </w:rPr>
        <w:t>day</w:t>
      </w:r>
      <w:proofErr w:type="gramEnd"/>
      <w:r w:rsidR="00235508" w:rsidRPr="00E76E4A">
        <w:rPr>
          <w:rFonts w:ascii="Arial" w:hAnsi="Arial" w:cs="Arial"/>
          <w:i/>
          <w:sz w:val="16"/>
          <w:szCs w:val="16"/>
        </w:rPr>
        <w:t xml:space="preserve"> of the week</w:t>
      </w:r>
      <w:r w:rsidRPr="00E76E4A">
        <w:rPr>
          <w:rFonts w:ascii="Arial" w:hAnsi="Arial" w:cs="Arial"/>
          <w:i/>
          <w:sz w:val="16"/>
          <w:szCs w:val="16"/>
        </w:rPr>
        <w:t>)</w:t>
      </w:r>
      <w:r w:rsidRPr="00E76E4A">
        <w:rPr>
          <w:rFonts w:ascii="Arial" w:hAnsi="Arial" w:cs="Arial"/>
        </w:rPr>
        <w:tab/>
      </w:r>
      <w:r w:rsidRPr="00E76E4A">
        <w:rPr>
          <w:rFonts w:ascii="Arial" w:hAnsi="Arial" w:cs="Arial"/>
          <w:i/>
          <w:sz w:val="16"/>
          <w:szCs w:val="16"/>
        </w:rPr>
        <w:t>(</w:t>
      </w:r>
      <w:proofErr w:type="gramStart"/>
      <w:r w:rsidRPr="00E76E4A">
        <w:rPr>
          <w:rFonts w:ascii="Arial" w:hAnsi="Arial" w:cs="Arial"/>
          <w:i/>
          <w:sz w:val="16"/>
          <w:szCs w:val="16"/>
        </w:rPr>
        <w:t>date</w:t>
      </w:r>
      <w:proofErr w:type="gramEnd"/>
      <w:r w:rsidRPr="00E76E4A">
        <w:rPr>
          <w:rFonts w:ascii="Arial" w:hAnsi="Arial" w:cs="Arial"/>
          <w:i/>
          <w:sz w:val="16"/>
          <w:szCs w:val="16"/>
        </w:rPr>
        <w:t>)</w:t>
      </w:r>
      <w:r w:rsidRPr="00E76E4A">
        <w:rPr>
          <w:rFonts w:ascii="Arial" w:hAnsi="Arial" w:cs="Arial"/>
        </w:rPr>
        <w:tab/>
      </w:r>
      <w:r w:rsidRPr="00E76E4A">
        <w:rPr>
          <w:rFonts w:ascii="Arial" w:hAnsi="Arial" w:cs="Arial"/>
          <w:i/>
          <w:sz w:val="16"/>
          <w:szCs w:val="16"/>
        </w:rPr>
        <w:t>(</w:t>
      </w:r>
      <w:proofErr w:type="gramStart"/>
      <w:r w:rsidRPr="00E76E4A">
        <w:rPr>
          <w:rFonts w:ascii="Arial" w:hAnsi="Arial" w:cs="Arial"/>
          <w:i/>
          <w:sz w:val="16"/>
          <w:szCs w:val="16"/>
        </w:rPr>
        <w:t>time</w:t>
      </w:r>
      <w:proofErr w:type="gramEnd"/>
      <w:r w:rsidRPr="00E76E4A">
        <w:rPr>
          <w:rFonts w:ascii="Arial" w:hAnsi="Arial" w:cs="Arial"/>
          <w:i/>
          <w:sz w:val="16"/>
          <w:szCs w:val="16"/>
        </w:rPr>
        <w:t>)</w:t>
      </w:r>
      <w:r w:rsidRPr="00E76E4A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E76E4A">
        <w:rPr>
          <w:rFonts w:ascii="Arial" w:hAnsi="Arial" w:cs="Arial"/>
          <w:i/>
          <w:sz w:val="16"/>
          <w:szCs w:val="16"/>
        </w:rPr>
        <w:t>address</w:t>
      </w:r>
      <w:proofErr w:type="gramEnd"/>
      <w:r w:rsidRPr="00E76E4A">
        <w:rPr>
          <w:rFonts w:ascii="Arial" w:hAnsi="Arial" w:cs="Arial"/>
          <w:i/>
          <w:sz w:val="16"/>
          <w:szCs w:val="16"/>
        </w:rPr>
        <w:t xml:space="preserve"> of court house)</w:t>
      </w:r>
    </w:p>
    <w:p w:rsidR="00140805" w:rsidRPr="00E76E4A" w:rsidRDefault="00140805" w:rsidP="0038153F">
      <w:pPr>
        <w:spacing w:after="0" w:line="240" w:lineRule="auto"/>
        <w:rPr>
          <w:rFonts w:ascii="Arial" w:hAnsi="Arial" w:cs="Arial"/>
        </w:rPr>
      </w:pPr>
    </w:p>
    <w:p w:rsidR="00C868D4" w:rsidRPr="00E76E4A" w:rsidRDefault="00C868D4" w:rsidP="0038153F">
      <w:pPr>
        <w:spacing w:after="0" w:line="240" w:lineRule="auto"/>
        <w:rPr>
          <w:rFonts w:ascii="Arial" w:hAnsi="Arial" w:cs="Arial"/>
        </w:rPr>
      </w:pPr>
    </w:p>
    <w:p w:rsidR="00843FA1" w:rsidRPr="00E76E4A" w:rsidRDefault="00843FA1" w:rsidP="0038153F">
      <w:pPr>
        <w:spacing w:after="0" w:line="240" w:lineRule="auto"/>
        <w:rPr>
          <w:rFonts w:ascii="Arial" w:hAnsi="Arial" w:cs="Arial"/>
        </w:rPr>
      </w:pPr>
      <w:r w:rsidRPr="00E76E4A">
        <w:rPr>
          <w:rFonts w:ascii="Arial" w:hAnsi="Arial" w:cs="Arial"/>
        </w:rPr>
        <w:t xml:space="preserve">Attendance by </w:t>
      </w:r>
      <w:r w:rsidR="00C41BE0" w:rsidRPr="00E76E4A">
        <w:rPr>
          <w:rFonts w:ascii="Arial" w:hAnsi="Arial" w:cs="Arial"/>
        </w:rPr>
        <w:t>t</w:t>
      </w:r>
      <w:r w:rsidRPr="00E76E4A">
        <w:rPr>
          <w:rFonts w:ascii="Arial" w:hAnsi="Arial" w:cs="Arial"/>
        </w:rPr>
        <w:t xml:space="preserve">elephone </w:t>
      </w:r>
      <w:r w:rsidRPr="00E76E4A">
        <w:rPr>
          <w:rFonts w:ascii="Arial" w:hAnsi="Arial" w:cs="Arial"/>
          <w:i/>
        </w:rPr>
        <w:t>(</w:t>
      </w:r>
      <w:r w:rsidR="00A24D7C" w:rsidRPr="00E76E4A">
        <w:rPr>
          <w:rFonts w:ascii="Arial" w:hAnsi="Arial" w:cs="Arial"/>
          <w:i/>
        </w:rPr>
        <w:t>I</w:t>
      </w:r>
      <w:r w:rsidR="00585AF2" w:rsidRPr="00E76E4A">
        <w:rPr>
          <w:rFonts w:ascii="Arial" w:hAnsi="Arial" w:cs="Arial"/>
          <w:i/>
        </w:rPr>
        <w:t xml:space="preserve">f one of the following applies, check </w:t>
      </w:r>
      <w:r w:rsidRPr="00E76E4A">
        <w:rPr>
          <w:rFonts w:ascii="Arial" w:hAnsi="Arial" w:cs="Arial"/>
          <w:i/>
        </w:rPr>
        <w:t>applicable</w:t>
      </w:r>
      <w:r w:rsidR="00585AF2" w:rsidRPr="00E76E4A">
        <w:rPr>
          <w:rFonts w:ascii="Arial" w:hAnsi="Arial" w:cs="Arial"/>
          <w:i/>
        </w:rPr>
        <w:t xml:space="preserve"> box</w:t>
      </w:r>
      <w:r w:rsidR="00A24D7C" w:rsidRPr="00E76E4A">
        <w:rPr>
          <w:rFonts w:ascii="Arial" w:hAnsi="Arial" w:cs="Arial"/>
          <w:i/>
        </w:rPr>
        <w:t>.</w:t>
      </w:r>
      <w:r w:rsidRPr="00E76E4A">
        <w:rPr>
          <w:rFonts w:ascii="Arial" w:hAnsi="Arial" w:cs="Arial"/>
          <w:i/>
        </w:rPr>
        <w:t>)</w:t>
      </w:r>
    </w:p>
    <w:p w:rsidR="00C41BE0" w:rsidRPr="00E76E4A" w:rsidRDefault="00C41BE0" w:rsidP="0038153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9307"/>
      </w:tblGrid>
      <w:tr w:rsidR="00E76E4A" w:rsidRPr="00E76E4A" w:rsidTr="00446BFE">
        <w:sdt>
          <w:sdtPr>
            <w:rPr>
              <w:rFonts w:ascii="Arial" w:hAnsi="Arial" w:cs="Arial"/>
              <w:b/>
            </w:rPr>
            <w:id w:val="-12256763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tcMar>
                  <w:left w:w="115" w:type="dxa"/>
                  <w:bottom w:w="101" w:type="dxa"/>
                  <w:right w:w="115" w:type="dxa"/>
                </w:tcMar>
              </w:tcPr>
              <w:p w:rsidR="00843FA1" w:rsidRPr="00A96700" w:rsidRDefault="00A96700" w:rsidP="0038153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A967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:rsidR="007F528F" w:rsidRPr="00E76E4A" w:rsidRDefault="00162B37" w:rsidP="007F528F">
            <w:pPr>
              <w:jc w:val="both"/>
              <w:rPr>
                <w:rFonts w:ascii="Arial" w:hAnsi="Arial" w:cs="Arial"/>
              </w:rPr>
            </w:pPr>
            <w:r w:rsidRPr="00E76E4A">
              <w:rPr>
                <w:rFonts w:ascii="Arial" w:hAnsi="Arial" w:cs="Arial"/>
              </w:rPr>
              <w:t xml:space="preserve">There is a no contact order between the parties which would affect their attendance at </w:t>
            </w:r>
            <w:r w:rsidR="00140805" w:rsidRPr="00E76E4A">
              <w:rPr>
                <w:rFonts w:ascii="Arial" w:hAnsi="Arial" w:cs="Arial"/>
              </w:rPr>
              <w:t>th</w:t>
            </w:r>
            <w:r w:rsidRPr="00E76E4A">
              <w:rPr>
                <w:rFonts w:ascii="Arial" w:hAnsi="Arial" w:cs="Arial"/>
              </w:rPr>
              <w:t xml:space="preserve">e </w:t>
            </w:r>
            <w:r w:rsidR="005763F1" w:rsidRPr="00E76E4A">
              <w:rPr>
                <w:rFonts w:ascii="Arial" w:hAnsi="Arial" w:cs="Arial"/>
              </w:rPr>
              <w:t xml:space="preserve">triage screening or </w:t>
            </w:r>
            <w:r w:rsidR="00140805" w:rsidRPr="00E76E4A">
              <w:rPr>
                <w:rFonts w:ascii="Arial" w:hAnsi="Arial" w:cs="Arial"/>
              </w:rPr>
              <w:t xml:space="preserve">triage </w:t>
            </w:r>
            <w:r w:rsidRPr="00E76E4A">
              <w:rPr>
                <w:rFonts w:ascii="Arial" w:hAnsi="Arial" w:cs="Arial"/>
              </w:rPr>
              <w:t>conference, and a teleconference courtroom is requested.</w:t>
            </w:r>
          </w:p>
        </w:tc>
      </w:tr>
      <w:tr w:rsidR="00E76E4A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585AF2" w:rsidRPr="00E76E4A" w:rsidRDefault="00585AF2" w:rsidP="003815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:rsidR="00585AF2" w:rsidRPr="00E76E4A" w:rsidRDefault="007F528F" w:rsidP="007F528F">
            <w:pPr>
              <w:jc w:val="both"/>
              <w:rPr>
                <w:rFonts w:ascii="Arial" w:hAnsi="Arial" w:cs="Arial"/>
              </w:rPr>
            </w:pPr>
            <w:r w:rsidRPr="00E76E4A">
              <w:rPr>
                <w:rFonts w:ascii="Arial" w:hAnsi="Arial" w:cs="Arial"/>
              </w:rPr>
              <w:t>OR</w:t>
            </w:r>
          </w:p>
        </w:tc>
      </w:tr>
      <w:tr w:rsidR="00E76E4A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843FA1" w:rsidRPr="00E76E4A" w:rsidRDefault="007673A3" w:rsidP="00A967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57496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6700" w:rsidRPr="00A967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96700" w:rsidRPr="00E76E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843FA1" w:rsidRPr="00E76E4A" w:rsidRDefault="00843FA1" w:rsidP="00585AF2">
            <w:pPr>
              <w:rPr>
                <w:rFonts w:ascii="Arial" w:hAnsi="Arial" w:cs="Arial"/>
              </w:rPr>
            </w:pPr>
            <w:r w:rsidRPr="00E76E4A">
              <w:rPr>
                <w:rFonts w:ascii="Arial" w:hAnsi="Arial" w:cs="Arial"/>
              </w:rPr>
              <w:t>A teleconference courtroom is requested because of extenuating circumstances.</w:t>
            </w:r>
          </w:p>
        </w:tc>
      </w:tr>
      <w:tr w:rsidR="007F528F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7F528F" w:rsidRPr="00E76E4A" w:rsidRDefault="007F528F" w:rsidP="00585AF2">
            <w:pPr>
              <w:rPr>
                <w:rFonts w:ascii="Arial" w:hAnsi="Arial" w:cs="Arial"/>
              </w:rPr>
            </w:pP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7F528F" w:rsidRPr="00E76E4A" w:rsidRDefault="007F528F" w:rsidP="00585AF2">
            <w:pPr>
              <w:rPr>
                <w:rFonts w:ascii="Arial" w:hAnsi="Arial" w:cs="Arial"/>
              </w:rPr>
            </w:pPr>
          </w:p>
        </w:tc>
      </w:tr>
    </w:tbl>
    <w:p w:rsidR="00843FA1" w:rsidRPr="00E76E4A" w:rsidRDefault="00843FA1" w:rsidP="0038153F">
      <w:pPr>
        <w:spacing w:after="0" w:line="240" w:lineRule="auto"/>
        <w:rPr>
          <w:rFonts w:ascii="Arial" w:hAnsi="Arial" w:cs="Arial"/>
        </w:rPr>
      </w:pPr>
    </w:p>
    <w:p w:rsidR="00AD3809" w:rsidRPr="00E76E4A" w:rsidRDefault="000F7E98" w:rsidP="00162B37">
      <w:pPr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>I will serve a copy of this Requ</w:t>
      </w:r>
      <w:r w:rsidR="006E321B" w:rsidRPr="00E76E4A">
        <w:rPr>
          <w:rFonts w:ascii="Arial" w:hAnsi="Arial" w:cs="Arial"/>
        </w:rPr>
        <w:t>est</w:t>
      </w:r>
      <w:r w:rsidR="001379DE" w:rsidRPr="00E76E4A">
        <w:rPr>
          <w:rFonts w:ascii="Arial" w:hAnsi="Arial" w:cs="Arial"/>
        </w:rPr>
        <w:t xml:space="preserve"> on the other party as required by the </w:t>
      </w:r>
      <w:r w:rsidR="007673A3">
        <w:rPr>
          <w:rFonts w:ascii="Arial" w:hAnsi="Arial" w:cs="Arial"/>
          <w:i/>
        </w:rPr>
        <w:t>King</w:t>
      </w:r>
      <w:r w:rsidR="001379DE" w:rsidRPr="00E76E4A">
        <w:rPr>
          <w:rFonts w:ascii="Arial" w:hAnsi="Arial" w:cs="Arial"/>
          <w:i/>
        </w:rPr>
        <w:t>'s Bench Rules</w:t>
      </w:r>
      <w:r w:rsidR="001379DE" w:rsidRPr="00E76E4A">
        <w:rPr>
          <w:rFonts w:ascii="Arial" w:hAnsi="Arial" w:cs="Arial"/>
        </w:rPr>
        <w:t>, at l</w:t>
      </w:r>
      <w:r w:rsidR="002071DE" w:rsidRPr="00E76E4A">
        <w:rPr>
          <w:rFonts w:ascii="Arial" w:hAnsi="Arial" w:cs="Arial"/>
        </w:rPr>
        <w:t>east </w:t>
      </w:r>
      <w:r w:rsidR="00F21461">
        <w:rPr>
          <w:rFonts w:ascii="Arial" w:hAnsi="Arial" w:cs="Arial"/>
        </w:rPr>
        <w:t>14 </w:t>
      </w:r>
      <w:r w:rsidR="008D20F3" w:rsidRPr="00E76E4A">
        <w:rPr>
          <w:rFonts w:ascii="Arial" w:hAnsi="Arial" w:cs="Arial"/>
        </w:rPr>
        <w:t xml:space="preserve">days in advance of the </w:t>
      </w:r>
      <w:r w:rsidR="00140805" w:rsidRPr="00E76E4A">
        <w:rPr>
          <w:rFonts w:ascii="Arial" w:hAnsi="Arial" w:cs="Arial"/>
        </w:rPr>
        <w:t xml:space="preserve">triage screening </w:t>
      </w:r>
      <w:r w:rsidR="001379DE" w:rsidRPr="00E76E4A">
        <w:rPr>
          <w:rFonts w:ascii="Arial" w:hAnsi="Arial" w:cs="Arial"/>
        </w:rPr>
        <w:t>date</w:t>
      </w:r>
      <w:r w:rsidR="00AD3809" w:rsidRPr="00E76E4A">
        <w:rPr>
          <w:rFonts w:ascii="Arial" w:hAnsi="Arial" w:cs="Arial"/>
        </w:rPr>
        <w:t>.</w:t>
      </w:r>
    </w:p>
    <w:p w:rsidR="00162B37" w:rsidRPr="00E76E4A" w:rsidRDefault="00162B37" w:rsidP="000B0175">
      <w:pPr>
        <w:spacing w:after="0"/>
        <w:rPr>
          <w:rFonts w:ascii="Arial" w:hAnsi="Arial" w:cs="Arial"/>
          <w:b/>
          <w:u w:val="single"/>
        </w:rPr>
      </w:pPr>
    </w:p>
    <w:p w:rsidR="000B0175" w:rsidRPr="00E76E4A" w:rsidRDefault="000B0175" w:rsidP="000B0175">
      <w:pPr>
        <w:spacing w:after="0" w:line="240" w:lineRule="auto"/>
        <w:rPr>
          <w:rFonts w:ascii="Arial" w:hAnsi="Arial" w:cs="Arial"/>
        </w:rPr>
      </w:pPr>
    </w:p>
    <w:p w:rsidR="000B0175" w:rsidRPr="00E76E4A" w:rsidRDefault="000B0175" w:rsidP="000B0175">
      <w:pPr>
        <w:spacing w:after="0" w:line="240" w:lineRule="auto"/>
        <w:jc w:val="both"/>
        <w:rPr>
          <w:rFonts w:ascii="Arial" w:hAnsi="Arial" w:cs="Arial"/>
        </w:rPr>
      </w:pPr>
    </w:p>
    <w:p w:rsidR="00926360" w:rsidRPr="00E76E4A" w:rsidRDefault="000B0175" w:rsidP="000B0175">
      <w:pPr>
        <w:tabs>
          <w:tab w:val="left" w:pos="3960"/>
          <w:tab w:val="left" w:pos="576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E76E4A">
        <w:rPr>
          <w:rFonts w:ascii="Arial" w:hAnsi="Arial" w:cs="Arial"/>
        </w:rPr>
        <w:t>DATED </w:t>
      </w:r>
      <w:r w:rsidRPr="00E76E4A">
        <w:rPr>
          <w:rFonts w:ascii="Arial" w:hAnsi="Arial" w:cs="Arial"/>
          <w:u w:val="single"/>
        </w:rPr>
        <w:tab/>
      </w:r>
      <w:r w:rsidRPr="00E76E4A">
        <w:rPr>
          <w:rFonts w:ascii="Arial" w:hAnsi="Arial" w:cs="Arial"/>
        </w:rPr>
        <w:tab/>
      </w:r>
      <w:r w:rsidRPr="00E76E4A">
        <w:rPr>
          <w:rFonts w:ascii="Arial" w:hAnsi="Arial" w:cs="Arial"/>
          <w:u w:val="single"/>
        </w:rPr>
        <w:tab/>
      </w:r>
    </w:p>
    <w:p w:rsidR="000B0175" w:rsidRPr="00E76E4A" w:rsidRDefault="000B0175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E76E4A">
        <w:rPr>
          <w:rFonts w:ascii="Arial" w:hAnsi="Arial" w:cs="Arial"/>
          <w:i/>
          <w:sz w:val="16"/>
          <w:szCs w:val="16"/>
        </w:rPr>
        <w:t>month/day/year</w:t>
      </w:r>
      <w:proofErr w:type="gramEnd"/>
      <w:r w:rsidRPr="00E76E4A">
        <w:rPr>
          <w:rFonts w:ascii="Arial" w:hAnsi="Arial" w:cs="Arial"/>
          <w:i/>
          <w:sz w:val="16"/>
          <w:szCs w:val="16"/>
        </w:rPr>
        <w:t>)</w:t>
      </w:r>
      <w:r w:rsidRPr="00E76E4A">
        <w:rPr>
          <w:rFonts w:ascii="Arial" w:hAnsi="Arial" w:cs="Arial"/>
          <w:i/>
        </w:rPr>
        <w:tab/>
      </w:r>
      <w:r w:rsidRPr="00E76E4A">
        <w:rPr>
          <w:rFonts w:ascii="Arial" w:hAnsi="Arial" w:cs="Arial"/>
          <w:i/>
          <w:sz w:val="16"/>
          <w:szCs w:val="16"/>
        </w:rPr>
        <w:t>(</w:t>
      </w:r>
      <w:proofErr w:type="gramStart"/>
      <w:r w:rsidRPr="00E76E4A">
        <w:rPr>
          <w:rFonts w:ascii="Arial" w:hAnsi="Arial" w:cs="Arial"/>
          <w:i/>
          <w:sz w:val="16"/>
          <w:szCs w:val="16"/>
        </w:rPr>
        <w:t>signature</w:t>
      </w:r>
      <w:proofErr w:type="gramEnd"/>
      <w:r w:rsidRPr="00E76E4A">
        <w:rPr>
          <w:rFonts w:ascii="Arial" w:hAnsi="Arial" w:cs="Arial"/>
          <w:i/>
          <w:sz w:val="16"/>
          <w:szCs w:val="16"/>
        </w:rPr>
        <w:t xml:space="preserve"> of party or lawyer)</w:t>
      </w:r>
    </w:p>
    <w:p w:rsidR="00926360" w:rsidRPr="00E76E4A" w:rsidRDefault="00926360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926360" w:rsidRPr="00E76E4A" w:rsidRDefault="00926360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Default="00835FB2" w:rsidP="00835FB2">
      <w:pPr>
        <w:tabs>
          <w:tab w:val="left" w:pos="378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Pr="00835FB2" w:rsidRDefault="00737C82" w:rsidP="00737C82">
      <w:pPr>
        <w:tabs>
          <w:tab w:val="left" w:pos="1620"/>
          <w:tab w:val="left" w:pos="6750"/>
        </w:tabs>
        <w:spacing w:after="0" w:line="240" w:lineRule="auto"/>
        <w:jc w:val="center"/>
        <w:rPr>
          <w:rFonts w:ascii="Arial" w:hAnsi="Arial" w:cs="Arial"/>
        </w:rPr>
      </w:pPr>
      <w:r w:rsidRPr="00835FB2">
        <w:rPr>
          <w:rFonts w:ascii="Arial" w:hAnsi="Arial" w:cs="Arial"/>
        </w:rPr>
        <w:lastRenderedPageBreak/>
        <w:t>TO THE RESPONDING PARTY (full name)</w:t>
      </w:r>
    </w:p>
    <w:p w:rsidR="00737C82" w:rsidRPr="00835FB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737C82" w:rsidRPr="00835FB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  <w:u w:val="single"/>
        </w:rPr>
      </w:pPr>
      <w:proofErr w:type="gramStart"/>
      <w:r w:rsidRPr="00835FB2">
        <w:rPr>
          <w:rFonts w:ascii="Arial" w:hAnsi="Arial" w:cs="Arial"/>
        </w:rPr>
        <w:t xml:space="preserve">IF YOU WISH TO OPPOSE THIS PROCEEDING, YOU OR A MANITOBA LAWYER ACTING FOR YOU MUST PREPARE A CERTIFICATE OF PREREQUISITE COMPLETION FORM 70D.3 AND A TRIAGE BRIEF FORM 70D.4 OF THE </w:t>
      </w:r>
      <w:r w:rsidR="007673A3">
        <w:rPr>
          <w:rFonts w:ascii="Arial" w:hAnsi="Arial" w:cs="Arial"/>
        </w:rPr>
        <w:t>KING</w:t>
      </w:r>
      <w:r w:rsidRPr="00835FB2">
        <w:rPr>
          <w:rFonts w:ascii="Arial" w:hAnsi="Arial" w:cs="Arial"/>
        </w:rPr>
        <w:t xml:space="preserve">’S BENCH RULES, FILE THEM IN THIS COURT OFFICE AND SERVE THEM ON THE OTHER PARTY’S LAWYER, OR WHERE THE OTHER PARTY DOES NOT HAVE A LAWYER, SERVE IT ON THE OTHER PARTY </w:t>
      </w:r>
      <w:r w:rsidRPr="00835FB2">
        <w:rPr>
          <w:rFonts w:ascii="Arial" w:hAnsi="Arial" w:cs="Arial"/>
          <w:u w:val="single"/>
        </w:rPr>
        <w:t>AT LEAST THREE DAYS PRIOR TO THIS TRIAGE SCREENING DATE.</w:t>
      </w:r>
      <w:proofErr w:type="gramEnd"/>
      <w:r w:rsidRPr="00835FB2">
        <w:rPr>
          <w:rFonts w:ascii="Arial" w:hAnsi="Arial" w:cs="Arial"/>
          <w:u w:val="single"/>
        </w:rPr>
        <w:t xml:space="preserve"> </w:t>
      </w:r>
    </w:p>
    <w:p w:rsidR="00737C82" w:rsidRDefault="00737C82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</w:p>
    <w:p w:rsidR="00926360" w:rsidRPr="00E76E4A" w:rsidRDefault="00926360" w:rsidP="000B0175">
      <w:pPr>
        <w:tabs>
          <w:tab w:val="left" w:pos="1620"/>
          <w:tab w:val="left" w:pos="6750"/>
        </w:tabs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>IF YOU OR A LAWYER ACTING ON YOUR BEHALF FAIL TO</w:t>
      </w:r>
      <w:r w:rsidR="0081172F" w:rsidRPr="00E76E4A">
        <w:rPr>
          <w:rFonts w:ascii="Arial" w:hAnsi="Arial" w:cs="Arial"/>
        </w:rPr>
        <w:t xml:space="preserve"> APPEAR AT THE TRIAGE SCREENING, THEN A TRIAGE CONFERENCE DATE MAY BE SET WITHOUT FURTHER NOTICE TO YOU AND AN ORDER MAY BE MADE AGAINST YOU AT THE TRIAGE CONFERENCE WITHOUT FURTHER NOTICE.</w:t>
      </w:r>
    </w:p>
    <w:p w:rsidR="00CE6D90" w:rsidRDefault="00CE6D90" w:rsidP="00E76E4A">
      <w:pPr>
        <w:tabs>
          <w:tab w:val="left" w:pos="1147"/>
        </w:tabs>
        <w:rPr>
          <w:rFonts w:ascii="Arial" w:hAnsi="Arial" w:cs="Arial"/>
        </w:rPr>
      </w:pPr>
    </w:p>
    <w:p w:rsidR="000B0175" w:rsidRPr="00CE6D90" w:rsidRDefault="000B0175" w:rsidP="00CE6D90">
      <w:pPr>
        <w:tabs>
          <w:tab w:val="left" w:pos="1147"/>
        </w:tabs>
        <w:rPr>
          <w:rFonts w:ascii="Arial" w:hAnsi="Arial" w:cs="Arial"/>
        </w:rPr>
      </w:pPr>
    </w:p>
    <w:sectPr w:rsidR="000B0175" w:rsidRPr="00CE6D90" w:rsidSect="00646925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F2" w:rsidRDefault="00585AF2" w:rsidP="000F7E98">
      <w:pPr>
        <w:spacing w:after="0" w:line="240" w:lineRule="auto"/>
      </w:pPr>
      <w:r>
        <w:separator/>
      </w:r>
    </w:p>
  </w:endnote>
  <w:endnote w:type="continuationSeparator" w:id="0">
    <w:p w:rsidR="00585AF2" w:rsidRDefault="00585AF2" w:rsidP="000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F2" w:rsidRDefault="00585AF2" w:rsidP="000F7E98">
      <w:pPr>
        <w:spacing w:after="0" w:line="240" w:lineRule="auto"/>
      </w:pPr>
      <w:r>
        <w:separator/>
      </w:r>
    </w:p>
  </w:footnote>
  <w:footnote w:type="continuationSeparator" w:id="0">
    <w:p w:rsidR="00585AF2" w:rsidRDefault="00585AF2" w:rsidP="000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2" w:rsidRPr="009814E5" w:rsidRDefault="00585AF2" w:rsidP="000F7E98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4D59A7">
      <w:rPr>
        <w:rFonts w:ascii="Arial" w:hAnsi="Arial" w:cs="Arial"/>
        <w:sz w:val="16"/>
        <w:szCs w:val="16"/>
      </w:rPr>
      <w:t>Form 7</w:t>
    </w:r>
    <w:r>
      <w:rPr>
        <w:rFonts w:ascii="Arial" w:hAnsi="Arial" w:cs="Arial"/>
        <w:sz w:val="16"/>
        <w:szCs w:val="16"/>
      </w:rPr>
      <w:t>0D.2</w:t>
    </w:r>
    <w:r w:rsidRPr="004D59A7">
      <w:rPr>
        <w:rFonts w:ascii="Arial" w:hAnsi="Arial" w:cs="Arial"/>
        <w:sz w:val="16"/>
        <w:szCs w:val="16"/>
      </w:rPr>
      <w:t xml:space="preserve"> – page </w:t>
    </w:r>
    <w:r w:rsidR="009A09C9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9A09C9" w:rsidRPr="004D59A7">
      <w:rPr>
        <w:rFonts w:ascii="Arial" w:hAnsi="Arial" w:cs="Arial"/>
        <w:sz w:val="16"/>
        <w:szCs w:val="16"/>
      </w:rPr>
      <w:fldChar w:fldCharType="separate"/>
    </w:r>
    <w:r w:rsidR="007673A3">
      <w:rPr>
        <w:rFonts w:ascii="Arial" w:hAnsi="Arial" w:cs="Arial"/>
        <w:noProof/>
        <w:sz w:val="16"/>
        <w:szCs w:val="16"/>
      </w:rPr>
      <w:t>1</w:t>
    </w:r>
    <w:r w:rsidR="009A09C9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="009A09C9"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9A09C9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7673A3">
          <w:rPr>
            <w:rFonts w:ascii="Arial" w:hAnsi="Arial" w:cs="Arial"/>
            <w:noProof/>
            <w:sz w:val="16"/>
            <w:szCs w:val="16"/>
          </w:rPr>
          <w:t>3</w:t>
        </w:r>
        <w:r w:rsidR="009A09C9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Pr="00D74A6B">
      <w:rPr>
        <w:rFonts w:ascii="Arial" w:hAnsi="Arial" w:cs="Arial"/>
        <w:sz w:val="20"/>
      </w:rPr>
      <w:t>File # FD</w:t>
    </w:r>
    <w:r>
      <w:rPr>
        <w:rFonts w:ascii="Arial" w:hAnsi="Arial" w:cs="Arial"/>
        <w:sz w:val="20"/>
      </w:rPr>
      <w:t> </w:t>
    </w:r>
    <w:r w:rsidRPr="009814E5">
      <w:rPr>
        <w:rFonts w:ascii="Arial" w:hAnsi="Arial" w:cs="Arial"/>
        <w:sz w:val="20"/>
        <w:u w:val="single"/>
      </w:rPr>
      <w:tab/>
    </w:r>
  </w:p>
  <w:p w:rsidR="00585AF2" w:rsidRDefault="00585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871"/>
    <w:multiLevelType w:val="hybridMultilevel"/>
    <w:tmpl w:val="AA96CC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8"/>
    <w:rsid w:val="00013B5C"/>
    <w:rsid w:val="00026CDE"/>
    <w:rsid w:val="0003171C"/>
    <w:rsid w:val="00041458"/>
    <w:rsid w:val="000A5226"/>
    <w:rsid w:val="000B0175"/>
    <w:rsid w:val="000C59A6"/>
    <w:rsid w:val="000D5D1A"/>
    <w:rsid w:val="000F40A7"/>
    <w:rsid w:val="000F7E98"/>
    <w:rsid w:val="00113B12"/>
    <w:rsid w:val="001379DE"/>
    <w:rsid w:val="00140805"/>
    <w:rsid w:val="00140FF8"/>
    <w:rsid w:val="00143B88"/>
    <w:rsid w:val="00162B37"/>
    <w:rsid w:val="00174F72"/>
    <w:rsid w:val="001816F3"/>
    <w:rsid w:val="00190C89"/>
    <w:rsid w:val="001C001D"/>
    <w:rsid w:val="001C5D8F"/>
    <w:rsid w:val="00202357"/>
    <w:rsid w:val="002071DE"/>
    <w:rsid w:val="00217606"/>
    <w:rsid w:val="00221246"/>
    <w:rsid w:val="00224E32"/>
    <w:rsid w:val="00230337"/>
    <w:rsid w:val="00235508"/>
    <w:rsid w:val="00245ACE"/>
    <w:rsid w:val="002532F1"/>
    <w:rsid w:val="0025620B"/>
    <w:rsid w:val="00261F18"/>
    <w:rsid w:val="002706DB"/>
    <w:rsid w:val="002E25AC"/>
    <w:rsid w:val="00315476"/>
    <w:rsid w:val="0032039A"/>
    <w:rsid w:val="00325452"/>
    <w:rsid w:val="00380878"/>
    <w:rsid w:val="0038153F"/>
    <w:rsid w:val="003C028F"/>
    <w:rsid w:val="003C2993"/>
    <w:rsid w:val="003C35C4"/>
    <w:rsid w:val="003C3F8B"/>
    <w:rsid w:val="003E3E07"/>
    <w:rsid w:val="0044014B"/>
    <w:rsid w:val="0044357A"/>
    <w:rsid w:val="00446BFE"/>
    <w:rsid w:val="004506C0"/>
    <w:rsid w:val="00472E37"/>
    <w:rsid w:val="00475DC0"/>
    <w:rsid w:val="00483ED9"/>
    <w:rsid w:val="004842B6"/>
    <w:rsid w:val="00491852"/>
    <w:rsid w:val="00511CD3"/>
    <w:rsid w:val="005131FA"/>
    <w:rsid w:val="00525885"/>
    <w:rsid w:val="005441BA"/>
    <w:rsid w:val="00544E57"/>
    <w:rsid w:val="00564992"/>
    <w:rsid w:val="005763F1"/>
    <w:rsid w:val="00585AF2"/>
    <w:rsid w:val="005B5AAA"/>
    <w:rsid w:val="005B5C35"/>
    <w:rsid w:val="005C4FB8"/>
    <w:rsid w:val="005D07B9"/>
    <w:rsid w:val="005D60C1"/>
    <w:rsid w:val="005E02A7"/>
    <w:rsid w:val="005E58C3"/>
    <w:rsid w:val="005F764B"/>
    <w:rsid w:val="00611480"/>
    <w:rsid w:val="00620318"/>
    <w:rsid w:val="006434DB"/>
    <w:rsid w:val="00646925"/>
    <w:rsid w:val="00646F8D"/>
    <w:rsid w:val="006740DA"/>
    <w:rsid w:val="006B4A8D"/>
    <w:rsid w:val="006D6A80"/>
    <w:rsid w:val="006E321B"/>
    <w:rsid w:val="00722FEB"/>
    <w:rsid w:val="00737343"/>
    <w:rsid w:val="00737C82"/>
    <w:rsid w:val="007673A3"/>
    <w:rsid w:val="00776D8A"/>
    <w:rsid w:val="007A7A1B"/>
    <w:rsid w:val="007B3F27"/>
    <w:rsid w:val="007B66D1"/>
    <w:rsid w:val="007B7F7A"/>
    <w:rsid w:val="007C1DDE"/>
    <w:rsid w:val="007D1D3E"/>
    <w:rsid w:val="007D70C6"/>
    <w:rsid w:val="007F4F5B"/>
    <w:rsid w:val="007F528F"/>
    <w:rsid w:val="008000CB"/>
    <w:rsid w:val="008015FB"/>
    <w:rsid w:val="0081172F"/>
    <w:rsid w:val="00812B81"/>
    <w:rsid w:val="0081708F"/>
    <w:rsid w:val="0083102F"/>
    <w:rsid w:val="00835FB2"/>
    <w:rsid w:val="00843FA1"/>
    <w:rsid w:val="00882DA1"/>
    <w:rsid w:val="00887811"/>
    <w:rsid w:val="008952B6"/>
    <w:rsid w:val="008C157D"/>
    <w:rsid w:val="008D20F3"/>
    <w:rsid w:val="008E1D79"/>
    <w:rsid w:val="00900012"/>
    <w:rsid w:val="00923147"/>
    <w:rsid w:val="0092518E"/>
    <w:rsid w:val="00926360"/>
    <w:rsid w:val="00935AE2"/>
    <w:rsid w:val="00947187"/>
    <w:rsid w:val="009A09C9"/>
    <w:rsid w:val="009A3025"/>
    <w:rsid w:val="009B6D6D"/>
    <w:rsid w:val="009B7A76"/>
    <w:rsid w:val="00A11765"/>
    <w:rsid w:val="00A148BF"/>
    <w:rsid w:val="00A24D7C"/>
    <w:rsid w:val="00A3135A"/>
    <w:rsid w:val="00A55D6E"/>
    <w:rsid w:val="00A55ED5"/>
    <w:rsid w:val="00A668C9"/>
    <w:rsid w:val="00A66BD5"/>
    <w:rsid w:val="00A82076"/>
    <w:rsid w:val="00A96700"/>
    <w:rsid w:val="00AA6BD4"/>
    <w:rsid w:val="00AB0984"/>
    <w:rsid w:val="00AB5690"/>
    <w:rsid w:val="00AC1A58"/>
    <w:rsid w:val="00AD3809"/>
    <w:rsid w:val="00B117CD"/>
    <w:rsid w:val="00B2640F"/>
    <w:rsid w:val="00B35A20"/>
    <w:rsid w:val="00B4098C"/>
    <w:rsid w:val="00B52408"/>
    <w:rsid w:val="00B73BBC"/>
    <w:rsid w:val="00B74E1A"/>
    <w:rsid w:val="00B80E07"/>
    <w:rsid w:val="00B9251F"/>
    <w:rsid w:val="00BA2107"/>
    <w:rsid w:val="00BB2F38"/>
    <w:rsid w:val="00BC4EA4"/>
    <w:rsid w:val="00BD758F"/>
    <w:rsid w:val="00BE3BB2"/>
    <w:rsid w:val="00C033A5"/>
    <w:rsid w:val="00C04B4E"/>
    <w:rsid w:val="00C20AE8"/>
    <w:rsid w:val="00C41BE0"/>
    <w:rsid w:val="00C868D4"/>
    <w:rsid w:val="00CA5FAF"/>
    <w:rsid w:val="00CB4DDB"/>
    <w:rsid w:val="00CE6D90"/>
    <w:rsid w:val="00CF1FA4"/>
    <w:rsid w:val="00D0722C"/>
    <w:rsid w:val="00D343FB"/>
    <w:rsid w:val="00D523F9"/>
    <w:rsid w:val="00D538BF"/>
    <w:rsid w:val="00D74A6B"/>
    <w:rsid w:val="00D75B49"/>
    <w:rsid w:val="00D76B45"/>
    <w:rsid w:val="00D90B05"/>
    <w:rsid w:val="00DB3CC5"/>
    <w:rsid w:val="00DB5F01"/>
    <w:rsid w:val="00DD3E3A"/>
    <w:rsid w:val="00DD7C8C"/>
    <w:rsid w:val="00DF6D98"/>
    <w:rsid w:val="00E3220E"/>
    <w:rsid w:val="00E76E4A"/>
    <w:rsid w:val="00E87CA3"/>
    <w:rsid w:val="00ED06BE"/>
    <w:rsid w:val="00EE37DC"/>
    <w:rsid w:val="00EE42A2"/>
    <w:rsid w:val="00EF18B2"/>
    <w:rsid w:val="00F21461"/>
    <w:rsid w:val="00F32737"/>
    <w:rsid w:val="00F6476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D469"/>
  <w15:docId w15:val="{B227E4E1-CAA1-4C24-A1D6-CE8CBC1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98"/>
  </w:style>
  <w:style w:type="paragraph" w:styleId="Footer">
    <w:name w:val="footer"/>
    <w:basedOn w:val="Normal"/>
    <w:link w:val="Foot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98"/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table" w:styleId="TableGrid">
    <w:name w:val="Table Grid"/>
    <w:basedOn w:val="TableNormal"/>
    <w:uiPriority w:val="59"/>
    <w:rsid w:val="003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Trimble</dc:creator>
  <cp:lastModifiedBy>Allard, Diana (JUS)</cp:lastModifiedBy>
  <cp:revision>3</cp:revision>
  <cp:lastPrinted>2019-06-20T14:41:00Z</cp:lastPrinted>
  <dcterms:created xsi:type="dcterms:W3CDTF">2022-09-15T20:17:00Z</dcterms:created>
  <dcterms:modified xsi:type="dcterms:W3CDTF">2022-09-15T20:21:00Z</dcterms:modified>
</cp:coreProperties>
</file>