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30FA" w14:textId="77777777" w:rsidR="00786C31" w:rsidRPr="007B2D9F" w:rsidRDefault="00786C31" w:rsidP="00786C31">
      <w:pPr>
        <w:pStyle w:val="CM3"/>
        <w:spacing w:line="360" w:lineRule="auto"/>
        <w:jc w:val="center"/>
        <w:rPr>
          <w:rFonts w:ascii="Arial" w:hAnsi="Arial" w:cs="Arial"/>
          <w:b/>
          <w:color w:val="000000"/>
          <w:lang w:val="fr-CA"/>
        </w:rPr>
      </w:pPr>
      <w:bookmarkStart w:id="0" w:name="_GoBack"/>
      <w:bookmarkEnd w:id="0"/>
      <w:r w:rsidRPr="007B2D9F">
        <w:rPr>
          <w:rFonts w:ascii="Arial" w:hAnsi="Arial" w:cs="Arial"/>
          <w:b/>
          <w:color w:val="000000"/>
          <w:lang w:val="fr-CA"/>
        </w:rPr>
        <w:t xml:space="preserve">COUR DU BANC </w:t>
      </w:r>
      <w:r>
        <w:rPr>
          <w:rFonts w:ascii="Arial" w:hAnsi="Arial" w:cs="Arial"/>
          <w:b/>
          <w:color w:val="000000"/>
          <w:lang w:val="fr-CA"/>
        </w:rPr>
        <w:t>DU ROI</w:t>
      </w:r>
    </w:p>
    <w:p w14:paraId="175CD15F" w14:textId="77777777" w:rsidR="00786C31" w:rsidRPr="007E5CC8" w:rsidRDefault="00786C31" w:rsidP="00786C3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5ED8E83A" w14:textId="77777777" w:rsidR="002735FE" w:rsidRDefault="002735FE" w:rsidP="00736F34">
      <w:pPr>
        <w:pStyle w:val="CM3"/>
        <w:spacing w:line="240" w:lineRule="auto"/>
        <w:rPr>
          <w:rFonts w:ascii="Arial" w:hAnsi="Arial" w:cs="Arial"/>
          <w:b/>
          <w:color w:val="000000"/>
          <w:sz w:val="22"/>
          <w:szCs w:val="22"/>
          <w:lang w:val="fr-CA"/>
        </w:rPr>
      </w:pPr>
    </w:p>
    <w:p w14:paraId="4251D42F" w14:textId="77777777" w:rsidR="009718AC" w:rsidRPr="00EC5769" w:rsidRDefault="009718AC" w:rsidP="00736F34">
      <w:pPr>
        <w:pStyle w:val="CM3"/>
        <w:spacing w:line="240" w:lineRule="auto"/>
        <w:rPr>
          <w:rFonts w:ascii="Arial" w:hAnsi="Arial" w:cs="Arial"/>
          <w:color w:val="000000"/>
          <w:sz w:val="22"/>
          <w:szCs w:val="22"/>
          <w:lang w:val="fr-CA"/>
        </w:rPr>
      </w:pPr>
      <w:r w:rsidRPr="00EC5769">
        <w:rPr>
          <w:rFonts w:ascii="Arial" w:hAnsi="Arial" w:cs="Arial"/>
          <w:color w:val="000000"/>
          <w:sz w:val="22"/>
          <w:szCs w:val="22"/>
          <w:lang w:val="fr-CA"/>
        </w:rPr>
        <w:t xml:space="preserve">ENTRE : </w:t>
      </w:r>
    </w:p>
    <w:p w14:paraId="5845E41E" w14:textId="77777777" w:rsidR="002735FE" w:rsidRPr="00786C31" w:rsidRDefault="002735FE" w:rsidP="00786C31">
      <w:pPr>
        <w:pStyle w:val="Default"/>
        <w:jc w:val="center"/>
        <w:rPr>
          <w:rFonts w:ascii="Arial" w:hAnsi="Arial" w:cs="Arial"/>
          <w:sz w:val="22"/>
          <w:lang w:val="fr-CA"/>
        </w:rPr>
      </w:pPr>
    </w:p>
    <w:p w14:paraId="0C4D32F6" w14:textId="77777777" w:rsidR="002735FE" w:rsidRPr="00786C31" w:rsidRDefault="002735FE" w:rsidP="00786C31">
      <w:pPr>
        <w:pStyle w:val="Default"/>
        <w:jc w:val="center"/>
        <w:rPr>
          <w:rFonts w:ascii="Arial" w:hAnsi="Arial" w:cs="Arial"/>
          <w:sz w:val="22"/>
          <w:lang w:val="fr-CA"/>
        </w:rPr>
      </w:pPr>
    </w:p>
    <w:p w14:paraId="08A8B59A" w14:textId="77777777" w:rsidR="009718AC"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009718AC" w:rsidRPr="00450D37">
        <w:rPr>
          <w:rFonts w:ascii="Arial" w:hAnsi="Arial" w:cs="Arial"/>
          <w:color w:val="000000"/>
          <w:sz w:val="22"/>
          <w:szCs w:val="22"/>
          <w:lang w:val="fr-CA"/>
        </w:rPr>
        <w:t>,</w:t>
      </w:r>
    </w:p>
    <w:p w14:paraId="4B4B8B31" w14:textId="77777777" w:rsidR="009718AC" w:rsidRPr="00450D37" w:rsidRDefault="009718AC" w:rsidP="00736F34">
      <w:pPr>
        <w:pStyle w:val="CM3"/>
        <w:spacing w:line="240" w:lineRule="auto"/>
        <w:jc w:val="right"/>
        <w:rPr>
          <w:rFonts w:ascii="Arial" w:hAnsi="Arial" w:cs="Arial"/>
          <w:color w:val="000000"/>
          <w:sz w:val="22"/>
          <w:szCs w:val="22"/>
          <w:lang w:val="fr-CA"/>
        </w:rPr>
      </w:pPr>
    </w:p>
    <w:p w14:paraId="2C27C41F" w14:textId="77777777" w:rsidR="001339B5" w:rsidRPr="00450D37" w:rsidRDefault="001339B5"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0C9BB3A1" w14:textId="77777777" w:rsidR="009718AC" w:rsidRPr="00786C31" w:rsidRDefault="009718AC" w:rsidP="00786C31">
      <w:pPr>
        <w:pStyle w:val="Default"/>
        <w:jc w:val="center"/>
        <w:rPr>
          <w:rFonts w:ascii="Arial" w:hAnsi="Arial" w:cs="Arial"/>
          <w:sz w:val="22"/>
          <w:szCs w:val="22"/>
          <w:lang w:val="fr-CA"/>
        </w:rPr>
      </w:pPr>
    </w:p>
    <w:p w14:paraId="4C46DD36" w14:textId="77777777" w:rsidR="001339B5" w:rsidRPr="00786C31" w:rsidRDefault="001339B5" w:rsidP="00786C31">
      <w:pPr>
        <w:pStyle w:val="Default"/>
        <w:jc w:val="center"/>
        <w:rPr>
          <w:rFonts w:ascii="Arial" w:hAnsi="Arial" w:cs="Arial"/>
          <w:sz w:val="22"/>
          <w:szCs w:val="22"/>
          <w:lang w:val="fr-CA"/>
        </w:rPr>
      </w:pPr>
    </w:p>
    <w:p w14:paraId="55A14386" w14:textId="77777777" w:rsidR="001B4C7B" w:rsidRPr="00786C31" w:rsidRDefault="001B4C7B" w:rsidP="00786C31">
      <w:pPr>
        <w:pStyle w:val="Default"/>
        <w:jc w:val="center"/>
        <w:rPr>
          <w:rFonts w:ascii="Arial" w:hAnsi="Arial" w:cs="Arial"/>
          <w:sz w:val="22"/>
          <w:szCs w:val="22"/>
          <w:lang w:val="fr-CA"/>
        </w:rPr>
      </w:pPr>
    </w:p>
    <w:p w14:paraId="26A83C87" w14:textId="77777777" w:rsidR="009718AC"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1F26E082" w14:textId="77777777" w:rsidR="00736F34" w:rsidRPr="00450D37" w:rsidRDefault="00736F34" w:rsidP="00736F34">
      <w:pPr>
        <w:pStyle w:val="CM3"/>
        <w:spacing w:line="240" w:lineRule="auto"/>
        <w:jc w:val="center"/>
        <w:rPr>
          <w:rFonts w:ascii="Arial" w:hAnsi="Arial" w:cs="Arial"/>
          <w:color w:val="000000"/>
          <w:sz w:val="22"/>
          <w:szCs w:val="22"/>
          <w:lang w:val="fr-CA"/>
        </w:rPr>
      </w:pPr>
    </w:p>
    <w:p w14:paraId="317FB06C" w14:textId="77777777" w:rsidR="00736F34"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xml:space="preserve">- et </w:t>
      </w:r>
      <w:r w:rsidR="002735FE">
        <w:rPr>
          <w:rFonts w:ascii="Arial" w:hAnsi="Arial" w:cs="Arial"/>
          <w:color w:val="000000"/>
          <w:sz w:val="22"/>
          <w:szCs w:val="22"/>
          <w:lang w:val="fr-CA"/>
        </w:rPr>
        <w:t>–</w:t>
      </w:r>
    </w:p>
    <w:p w14:paraId="0A9FE6DF" w14:textId="77777777" w:rsidR="002735FE" w:rsidRPr="00786C31" w:rsidRDefault="002735FE" w:rsidP="00786C31">
      <w:pPr>
        <w:pStyle w:val="Default"/>
        <w:jc w:val="center"/>
        <w:rPr>
          <w:rFonts w:ascii="Arial" w:hAnsi="Arial" w:cs="Arial"/>
          <w:sz w:val="22"/>
          <w:lang w:val="fr-CA"/>
        </w:rPr>
      </w:pPr>
    </w:p>
    <w:p w14:paraId="33689F00" w14:textId="77777777" w:rsidR="009718AC" w:rsidRDefault="009718AC" w:rsidP="00786C31">
      <w:pPr>
        <w:tabs>
          <w:tab w:val="left" w:pos="8100"/>
          <w:tab w:val="right" w:pos="9360"/>
        </w:tabs>
        <w:spacing w:after="0" w:line="240" w:lineRule="auto"/>
        <w:jc w:val="center"/>
        <w:rPr>
          <w:rFonts w:ascii="Arial" w:hAnsi="Arial" w:cs="Arial"/>
          <w:iCs/>
          <w:lang w:val="fr-CA"/>
        </w:rPr>
      </w:pPr>
    </w:p>
    <w:p w14:paraId="4FA8A05C" w14:textId="77777777" w:rsidR="009718AC" w:rsidRPr="00736F34" w:rsidRDefault="00736F34" w:rsidP="00736F34">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131CCFB4" w14:textId="77777777" w:rsidR="009718AC" w:rsidRDefault="009718AC" w:rsidP="00736F34">
      <w:pPr>
        <w:tabs>
          <w:tab w:val="left" w:pos="8100"/>
          <w:tab w:val="right" w:pos="9360"/>
        </w:tabs>
        <w:spacing w:after="0" w:line="240" w:lineRule="auto"/>
        <w:rPr>
          <w:rFonts w:ascii="Arial" w:hAnsi="Arial" w:cs="Arial"/>
          <w:i/>
          <w:iCs/>
          <w:lang w:val="fr-CA"/>
        </w:rPr>
      </w:pPr>
    </w:p>
    <w:p w14:paraId="5358DD8B" w14:textId="77777777" w:rsidR="001B4C7B" w:rsidRDefault="001B4C7B" w:rsidP="00736F34">
      <w:pPr>
        <w:tabs>
          <w:tab w:val="left" w:pos="8100"/>
          <w:tab w:val="right" w:pos="9360"/>
        </w:tabs>
        <w:spacing w:after="0" w:line="240" w:lineRule="auto"/>
        <w:rPr>
          <w:rFonts w:ascii="Arial" w:hAnsi="Arial" w:cs="Arial"/>
          <w:i/>
          <w:iCs/>
          <w:lang w:val="fr-CA"/>
        </w:rPr>
      </w:pPr>
    </w:p>
    <w:p w14:paraId="1337FD55" w14:textId="77777777" w:rsidR="009718AC" w:rsidRDefault="009718AC" w:rsidP="009718AC">
      <w:pPr>
        <w:tabs>
          <w:tab w:val="left" w:pos="8100"/>
          <w:tab w:val="right" w:pos="9360"/>
        </w:tabs>
        <w:spacing w:after="0" w:line="240" w:lineRule="auto"/>
        <w:rPr>
          <w:rFonts w:ascii="Arial" w:hAnsi="Arial" w:cs="Arial"/>
          <w:i/>
          <w:iCs/>
          <w:lang w:val="fr-CA"/>
        </w:rPr>
      </w:pPr>
    </w:p>
    <w:p w14:paraId="65FE6591" w14:textId="77777777" w:rsidR="009718AC" w:rsidRPr="000D1B29" w:rsidRDefault="009718AC" w:rsidP="00FA43D7">
      <w:pPr>
        <w:pBdr>
          <w:top w:val="single" w:sz="4" w:space="1" w:color="auto"/>
        </w:pBdr>
        <w:tabs>
          <w:tab w:val="left" w:pos="8100"/>
          <w:tab w:val="right" w:pos="9360"/>
        </w:tabs>
        <w:spacing w:after="0" w:line="240" w:lineRule="auto"/>
        <w:rPr>
          <w:rFonts w:ascii="Arial" w:hAnsi="Arial" w:cs="Arial"/>
          <w:i/>
          <w:iCs/>
          <w:sz w:val="24"/>
          <w:szCs w:val="24"/>
          <w:lang w:val="fr-CA"/>
        </w:rPr>
      </w:pPr>
    </w:p>
    <w:p w14:paraId="6B8B54A6" w14:textId="77777777" w:rsidR="009718AC" w:rsidRPr="000D1B29" w:rsidRDefault="009718AC" w:rsidP="00450D37">
      <w:pPr>
        <w:tabs>
          <w:tab w:val="left" w:pos="8100"/>
          <w:tab w:val="right" w:pos="9360"/>
        </w:tabs>
        <w:spacing w:after="0" w:line="240" w:lineRule="auto"/>
        <w:rPr>
          <w:rFonts w:ascii="Arial" w:hAnsi="Arial" w:cs="Arial"/>
          <w:i/>
          <w:iCs/>
          <w:sz w:val="24"/>
          <w:szCs w:val="24"/>
          <w:lang w:val="fr-CA"/>
        </w:rPr>
      </w:pPr>
    </w:p>
    <w:p w14:paraId="5B3B5080" w14:textId="77777777" w:rsidR="007D39D9" w:rsidRPr="00450D37" w:rsidRDefault="00736F34" w:rsidP="000B412C">
      <w:pPr>
        <w:pStyle w:val="Default"/>
        <w:jc w:val="center"/>
        <w:rPr>
          <w:rFonts w:ascii="Arial" w:hAnsi="Arial" w:cs="Arial"/>
          <w:caps/>
          <w:lang w:val="fr-CA"/>
        </w:rPr>
      </w:pPr>
      <w:r>
        <w:rPr>
          <w:rFonts w:ascii="Arial" w:hAnsi="Arial" w:cs="Arial"/>
          <w:b/>
          <w:lang w:val="fr-CA"/>
        </w:rPr>
        <w:t xml:space="preserve">AVIS DE SAISIE-ARRÊT  </w:t>
      </w:r>
    </w:p>
    <w:p w14:paraId="0D8C236F" w14:textId="77777777" w:rsidR="009718AC" w:rsidRPr="00736F34" w:rsidRDefault="00736F34" w:rsidP="00736F34">
      <w:pPr>
        <w:tabs>
          <w:tab w:val="left" w:pos="8100"/>
          <w:tab w:val="right" w:pos="9360"/>
        </w:tabs>
        <w:spacing w:after="0" w:line="240" w:lineRule="auto"/>
        <w:jc w:val="center"/>
        <w:rPr>
          <w:rFonts w:ascii="Arial" w:hAnsi="Arial" w:cs="Arial"/>
          <w:b/>
          <w:bCs/>
          <w:iCs/>
          <w:sz w:val="24"/>
          <w:szCs w:val="24"/>
          <w:lang w:val="fr-CA"/>
        </w:rPr>
      </w:pPr>
      <w:proofErr w:type="gramStart"/>
      <w:r>
        <w:rPr>
          <w:rFonts w:ascii="Arial" w:hAnsi="Arial" w:cs="Arial"/>
          <w:b/>
          <w:bCs/>
          <w:iCs/>
          <w:sz w:val="24"/>
          <w:szCs w:val="24"/>
          <w:lang w:val="fr-CA"/>
        </w:rPr>
        <w:t>p</w:t>
      </w:r>
      <w:r w:rsidRPr="00736F34">
        <w:rPr>
          <w:rFonts w:ascii="Arial" w:hAnsi="Arial" w:cs="Arial"/>
          <w:b/>
          <w:bCs/>
          <w:iCs/>
          <w:sz w:val="24"/>
          <w:szCs w:val="24"/>
          <w:lang w:val="fr-CA"/>
        </w:rPr>
        <w:t>ar</w:t>
      </w:r>
      <w:proofErr w:type="gramEnd"/>
      <w:r w:rsidRPr="00736F34">
        <w:rPr>
          <w:rFonts w:ascii="Arial" w:hAnsi="Arial" w:cs="Arial"/>
          <w:b/>
          <w:bCs/>
          <w:iCs/>
          <w:sz w:val="24"/>
          <w:szCs w:val="24"/>
          <w:lang w:val="fr-CA"/>
        </w:rPr>
        <w:t xml:space="preserve"> un créancier ordinaire</w:t>
      </w:r>
    </w:p>
    <w:p w14:paraId="54380023" w14:textId="77777777" w:rsidR="009718AC" w:rsidRPr="00621602" w:rsidRDefault="00CA16FB" w:rsidP="00CA16FB">
      <w:pPr>
        <w:tabs>
          <w:tab w:val="left" w:pos="8100"/>
          <w:tab w:val="right" w:pos="9360"/>
        </w:tabs>
        <w:spacing w:after="0" w:line="240" w:lineRule="auto"/>
        <w:jc w:val="center"/>
        <w:rPr>
          <w:rFonts w:ascii="Arial" w:hAnsi="Arial" w:cs="Arial"/>
          <w:bCs/>
          <w:iCs/>
          <w:szCs w:val="24"/>
          <w:lang w:val="fr-CA"/>
        </w:rPr>
      </w:pPr>
      <w:r w:rsidRPr="00621602">
        <w:rPr>
          <w:rFonts w:ascii="Arial" w:hAnsi="Arial" w:cs="Arial"/>
          <w:bCs/>
          <w:iCs/>
          <w:szCs w:val="24"/>
          <w:lang w:val="fr-CA"/>
        </w:rPr>
        <w:t>(</w:t>
      </w:r>
      <w:proofErr w:type="gramStart"/>
      <w:r w:rsidR="00EA3F4E" w:rsidRPr="00621602">
        <w:rPr>
          <w:rFonts w:ascii="Arial" w:hAnsi="Arial" w:cs="Arial"/>
          <w:bCs/>
          <w:iCs/>
          <w:szCs w:val="24"/>
          <w:lang w:val="fr-CA"/>
        </w:rPr>
        <w:t>article</w:t>
      </w:r>
      <w:proofErr w:type="gramEnd"/>
      <w:r w:rsidR="00EA3F4E" w:rsidRPr="00621602">
        <w:rPr>
          <w:rFonts w:ascii="Arial" w:hAnsi="Arial" w:cs="Arial"/>
          <w:bCs/>
          <w:iCs/>
          <w:szCs w:val="24"/>
          <w:lang w:val="fr-CA"/>
        </w:rPr>
        <w:t xml:space="preserve"> </w:t>
      </w:r>
      <w:r w:rsidRPr="00621602">
        <w:rPr>
          <w:rFonts w:ascii="Arial" w:hAnsi="Arial" w:cs="Arial"/>
          <w:bCs/>
          <w:iCs/>
          <w:szCs w:val="24"/>
          <w:lang w:val="fr-CA"/>
        </w:rPr>
        <w:t xml:space="preserve">4 </w:t>
      </w:r>
      <w:r w:rsidR="00EA3F4E" w:rsidRPr="00621602">
        <w:rPr>
          <w:rFonts w:ascii="Arial" w:hAnsi="Arial" w:cs="Arial"/>
          <w:bCs/>
          <w:iCs/>
          <w:szCs w:val="24"/>
          <w:lang w:val="fr-CA"/>
        </w:rPr>
        <w:t xml:space="preserve">de la </w:t>
      </w:r>
      <w:r w:rsidR="00EA3F4E" w:rsidRPr="00621602">
        <w:rPr>
          <w:rFonts w:ascii="Arial" w:hAnsi="Arial" w:cs="Arial"/>
          <w:bCs/>
          <w:i/>
          <w:iCs/>
          <w:szCs w:val="24"/>
          <w:lang w:val="fr-CA"/>
        </w:rPr>
        <w:t>Loi sur la saisie-arrêt</w:t>
      </w:r>
      <w:r w:rsidRPr="00621602">
        <w:rPr>
          <w:rFonts w:ascii="Arial" w:hAnsi="Arial" w:cs="Arial"/>
          <w:bCs/>
          <w:iCs/>
          <w:szCs w:val="24"/>
          <w:lang w:val="fr-CA"/>
        </w:rPr>
        <w:t>)</w:t>
      </w:r>
    </w:p>
    <w:p w14:paraId="036A1C01" w14:textId="77777777" w:rsidR="000D1B29" w:rsidRPr="000D1B29" w:rsidRDefault="000D1B29" w:rsidP="00CA16FB">
      <w:pPr>
        <w:tabs>
          <w:tab w:val="left" w:pos="8100"/>
          <w:tab w:val="right" w:pos="9360"/>
        </w:tabs>
        <w:spacing w:after="0" w:line="240" w:lineRule="auto"/>
        <w:jc w:val="center"/>
        <w:rPr>
          <w:rFonts w:ascii="Arial" w:hAnsi="Arial" w:cs="Arial"/>
          <w:bCs/>
          <w:iCs/>
          <w:sz w:val="24"/>
          <w:szCs w:val="24"/>
          <w:lang w:val="fr-CA"/>
        </w:rPr>
      </w:pPr>
    </w:p>
    <w:p w14:paraId="18C10B50" w14:textId="77777777" w:rsidR="00736F34" w:rsidRPr="000D1B29" w:rsidRDefault="00736F34" w:rsidP="00FA43D7">
      <w:pPr>
        <w:pBdr>
          <w:bottom w:val="single" w:sz="4" w:space="1" w:color="auto"/>
        </w:pBdr>
        <w:tabs>
          <w:tab w:val="left" w:pos="8100"/>
          <w:tab w:val="right" w:pos="9360"/>
        </w:tabs>
        <w:spacing w:after="0" w:line="240" w:lineRule="auto"/>
        <w:rPr>
          <w:rFonts w:ascii="Arial" w:hAnsi="Arial" w:cs="Arial"/>
          <w:b/>
          <w:bCs/>
          <w:i/>
          <w:iCs/>
          <w:sz w:val="24"/>
          <w:szCs w:val="24"/>
          <w:lang w:val="fr-CA"/>
        </w:rPr>
      </w:pPr>
    </w:p>
    <w:p w14:paraId="40DBB156" w14:textId="77777777" w:rsidR="009718AC" w:rsidRPr="009718AC" w:rsidRDefault="009718AC" w:rsidP="009718AC">
      <w:pPr>
        <w:tabs>
          <w:tab w:val="left" w:pos="8100"/>
          <w:tab w:val="right" w:pos="9360"/>
        </w:tabs>
        <w:spacing w:after="0" w:line="240" w:lineRule="auto"/>
        <w:rPr>
          <w:rFonts w:ascii="Arial" w:hAnsi="Arial" w:cs="Arial"/>
          <w:b/>
          <w:bCs/>
          <w:i/>
          <w:iCs/>
          <w:lang w:val="fr-CA"/>
        </w:rPr>
      </w:pPr>
    </w:p>
    <w:p w14:paraId="472F0FB3"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737A2F99"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3180FE2A"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3CA35538"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61091584"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348B506E" w14:textId="77777777" w:rsidR="009718AC" w:rsidRPr="009718AC" w:rsidRDefault="009718AC" w:rsidP="009718AC">
      <w:pPr>
        <w:tabs>
          <w:tab w:val="left" w:pos="8100"/>
          <w:tab w:val="right" w:pos="9360"/>
        </w:tabs>
        <w:spacing w:after="0" w:line="240" w:lineRule="auto"/>
        <w:rPr>
          <w:rFonts w:ascii="Arial" w:hAnsi="Arial" w:cs="Arial"/>
          <w:i/>
          <w:iCs/>
          <w:lang w:val="fr-CA"/>
        </w:rPr>
      </w:pPr>
    </w:p>
    <w:p w14:paraId="5F995FE1" w14:textId="77777777" w:rsidR="009718AC" w:rsidRDefault="009718AC" w:rsidP="009718AC">
      <w:pPr>
        <w:tabs>
          <w:tab w:val="left" w:pos="8100"/>
          <w:tab w:val="right" w:pos="9360"/>
        </w:tabs>
        <w:spacing w:after="0" w:line="240" w:lineRule="auto"/>
        <w:rPr>
          <w:rFonts w:ascii="Arial" w:hAnsi="Arial" w:cs="Arial"/>
          <w:iCs/>
          <w:lang w:val="fr-CA"/>
        </w:rPr>
      </w:pPr>
    </w:p>
    <w:p w14:paraId="1A00255D" w14:textId="77777777" w:rsidR="00786C31" w:rsidRDefault="00786C31" w:rsidP="009718AC">
      <w:pPr>
        <w:tabs>
          <w:tab w:val="left" w:pos="8100"/>
          <w:tab w:val="right" w:pos="9360"/>
        </w:tabs>
        <w:spacing w:after="0" w:line="240" w:lineRule="auto"/>
        <w:rPr>
          <w:rFonts w:ascii="Arial" w:hAnsi="Arial" w:cs="Arial"/>
          <w:iCs/>
          <w:lang w:val="fr-CA"/>
        </w:rPr>
      </w:pPr>
    </w:p>
    <w:p w14:paraId="12A62679" w14:textId="77777777" w:rsidR="00786C31" w:rsidRPr="009718AC" w:rsidRDefault="00786C31" w:rsidP="009718AC">
      <w:pPr>
        <w:tabs>
          <w:tab w:val="left" w:pos="8100"/>
          <w:tab w:val="right" w:pos="9360"/>
        </w:tabs>
        <w:spacing w:after="0" w:line="240" w:lineRule="auto"/>
        <w:rPr>
          <w:rFonts w:ascii="Arial" w:hAnsi="Arial" w:cs="Arial"/>
          <w:iCs/>
          <w:lang w:val="fr-CA"/>
        </w:rPr>
      </w:pPr>
    </w:p>
    <w:p w14:paraId="0B1EA097" w14:textId="77777777" w:rsidR="009718AC" w:rsidRPr="009718AC" w:rsidRDefault="009718AC" w:rsidP="009718AC">
      <w:pPr>
        <w:tabs>
          <w:tab w:val="left" w:pos="5400"/>
          <w:tab w:val="right" w:pos="9360"/>
        </w:tabs>
        <w:spacing w:after="0" w:line="240" w:lineRule="auto"/>
        <w:ind w:left="5400"/>
        <w:rPr>
          <w:rFonts w:ascii="Arial" w:hAnsi="Arial" w:cs="Arial"/>
          <w:iCs/>
          <w:lang w:val="fr-CA"/>
        </w:rPr>
      </w:pPr>
    </w:p>
    <w:p w14:paraId="31036FE9" w14:textId="77777777" w:rsidR="009718AC" w:rsidRPr="009718AC" w:rsidRDefault="009718AC" w:rsidP="009718AC">
      <w:pPr>
        <w:tabs>
          <w:tab w:val="left" w:pos="5400"/>
          <w:tab w:val="right" w:pos="9360"/>
        </w:tabs>
        <w:spacing w:after="0" w:line="240" w:lineRule="auto"/>
        <w:ind w:left="5400"/>
        <w:rPr>
          <w:rFonts w:ascii="Arial" w:hAnsi="Arial" w:cs="Arial"/>
          <w:iCs/>
          <w:lang w:val="fr-CA"/>
        </w:rPr>
      </w:pPr>
    </w:p>
    <w:p w14:paraId="6BE91A2E" w14:textId="77777777" w:rsidR="009718AC" w:rsidRPr="009718AC" w:rsidRDefault="009718AC" w:rsidP="009718AC">
      <w:pPr>
        <w:tabs>
          <w:tab w:val="left" w:pos="0"/>
          <w:tab w:val="right" w:pos="9360"/>
        </w:tabs>
        <w:spacing w:after="0" w:line="240" w:lineRule="auto"/>
        <w:ind w:left="120" w:hanging="120"/>
        <w:jc w:val="center"/>
        <w:rPr>
          <w:rFonts w:ascii="Arial" w:hAnsi="Arial" w:cs="Arial"/>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67639" w:rsidRPr="00716D51" w14:paraId="19996D73" w14:textId="77777777" w:rsidTr="00323CA7">
        <w:trPr>
          <w:trHeight w:val="454"/>
          <w:jc w:val="center"/>
        </w:trPr>
        <w:tc>
          <w:tcPr>
            <w:tcW w:w="5245" w:type="dxa"/>
            <w:tcBorders>
              <w:top w:val="single" w:sz="4" w:space="0" w:color="auto"/>
              <w:left w:val="nil"/>
              <w:bottom w:val="single" w:sz="4" w:space="0" w:color="auto"/>
              <w:right w:val="nil"/>
            </w:tcBorders>
          </w:tcPr>
          <w:p w14:paraId="689E3D10" w14:textId="77777777" w:rsidR="00567639" w:rsidRPr="00786C31" w:rsidRDefault="00567639" w:rsidP="00323CA7">
            <w:pPr>
              <w:widowControl w:val="0"/>
              <w:tabs>
                <w:tab w:val="left" w:pos="6480"/>
              </w:tabs>
              <w:autoSpaceDE w:val="0"/>
              <w:autoSpaceDN w:val="0"/>
              <w:adjustRightInd w:val="0"/>
              <w:rPr>
                <w:rFonts w:ascii="Arial" w:hAnsi="Arial" w:cs="Arial"/>
                <w:szCs w:val="24"/>
                <w:lang w:val="fr-CA" w:eastAsia="en-US"/>
              </w:rPr>
            </w:pPr>
          </w:p>
        </w:tc>
      </w:tr>
      <w:tr w:rsidR="00567639" w:rsidRPr="00716D51" w14:paraId="1ABE7C00" w14:textId="77777777" w:rsidTr="00323CA7">
        <w:trPr>
          <w:trHeight w:val="454"/>
          <w:jc w:val="center"/>
        </w:trPr>
        <w:tc>
          <w:tcPr>
            <w:tcW w:w="5245" w:type="dxa"/>
            <w:tcBorders>
              <w:top w:val="single" w:sz="4" w:space="0" w:color="auto"/>
              <w:left w:val="nil"/>
              <w:bottom w:val="single" w:sz="4" w:space="0" w:color="auto"/>
              <w:right w:val="nil"/>
            </w:tcBorders>
          </w:tcPr>
          <w:p w14:paraId="2E089810" w14:textId="77777777" w:rsidR="00567639" w:rsidRPr="00786C31" w:rsidRDefault="00567639" w:rsidP="00323CA7">
            <w:pPr>
              <w:widowControl w:val="0"/>
              <w:tabs>
                <w:tab w:val="left" w:pos="6480"/>
              </w:tabs>
              <w:autoSpaceDE w:val="0"/>
              <w:autoSpaceDN w:val="0"/>
              <w:adjustRightInd w:val="0"/>
              <w:rPr>
                <w:rFonts w:ascii="Arial" w:hAnsi="Arial" w:cs="Arial"/>
                <w:szCs w:val="24"/>
                <w:lang w:val="fr-CA" w:eastAsia="en-US"/>
              </w:rPr>
            </w:pPr>
          </w:p>
        </w:tc>
      </w:tr>
      <w:tr w:rsidR="00567639" w:rsidRPr="00716D51" w14:paraId="7843C7A6" w14:textId="77777777" w:rsidTr="00323CA7">
        <w:trPr>
          <w:trHeight w:val="454"/>
          <w:jc w:val="center"/>
        </w:trPr>
        <w:tc>
          <w:tcPr>
            <w:tcW w:w="5245" w:type="dxa"/>
            <w:tcBorders>
              <w:top w:val="single" w:sz="4" w:space="0" w:color="auto"/>
              <w:left w:val="nil"/>
              <w:bottom w:val="single" w:sz="4" w:space="0" w:color="auto"/>
              <w:right w:val="nil"/>
            </w:tcBorders>
          </w:tcPr>
          <w:p w14:paraId="18A7CBD7" w14:textId="77777777" w:rsidR="00567639" w:rsidRPr="00786C31" w:rsidRDefault="00567639" w:rsidP="00323CA7">
            <w:pPr>
              <w:widowControl w:val="0"/>
              <w:tabs>
                <w:tab w:val="left" w:pos="6480"/>
              </w:tabs>
              <w:autoSpaceDE w:val="0"/>
              <w:autoSpaceDN w:val="0"/>
              <w:adjustRightInd w:val="0"/>
              <w:rPr>
                <w:rFonts w:ascii="Arial" w:hAnsi="Arial" w:cs="Arial"/>
                <w:szCs w:val="24"/>
                <w:lang w:val="fr-CA" w:eastAsia="en-US"/>
              </w:rPr>
            </w:pPr>
          </w:p>
        </w:tc>
      </w:tr>
    </w:tbl>
    <w:p w14:paraId="5B4F359F" w14:textId="77777777" w:rsidR="009718AC" w:rsidRPr="00450D37" w:rsidRDefault="009718AC" w:rsidP="000655AC">
      <w:pPr>
        <w:pStyle w:val="Default"/>
        <w:tabs>
          <w:tab w:val="left" w:pos="0"/>
        </w:tabs>
        <w:spacing w:line="228" w:lineRule="atLeast"/>
        <w:ind w:left="120" w:hanging="120"/>
        <w:jc w:val="center"/>
        <w:rPr>
          <w:rFonts w:ascii="Arial" w:hAnsi="Arial" w:cs="Arial"/>
          <w:i/>
          <w:sz w:val="18"/>
          <w:szCs w:val="22"/>
          <w:lang w:val="fr-CA"/>
        </w:rPr>
      </w:pPr>
      <w:r w:rsidRPr="00450D37">
        <w:rPr>
          <w:rFonts w:ascii="Arial" w:hAnsi="Arial" w:cs="Arial"/>
          <w:i/>
          <w:sz w:val="16"/>
          <w:szCs w:val="22"/>
          <w:lang w:val="fr-CA"/>
        </w:rPr>
        <w:t>(</w:t>
      </w:r>
      <w:proofErr w:type="gramStart"/>
      <w:r w:rsidRPr="00450D37">
        <w:rPr>
          <w:rFonts w:ascii="Arial" w:hAnsi="Arial" w:cs="Arial"/>
          <w:i/>
          <w:sz w:val="16"/>
          <w:szCs w:val="22"/>
          <w:lang w:val="fr-CA"/>
        </w:rPr>
        <w:t>nom</w:t>
      </w:r>
      <w:proofErr w:type="gramEnd"/>
      <w:r w:rsidRPr="00450D37">
        <w:rPr>
          <w:rFonts w:ascii="Arial" w:hAnsi="Arial" w:cs="Arial"/>
          <w:i/>
          <w:sz w:val="16"/>
          <w:szCs w:val="22"/>
          <w:lang w:val="fr-CA"/>
        </w:rPr>
        <w:t>, adresse et numéro de téléphone</w:t>
      </w:r>
      <w:r w:rsidR="00567639">
        <w:rPr>
          <w:rFonts w:ascii="Arial" w:hAnsi="Arial" w:cs="Arial"/>
          <w:i/>
          <w:sz w:val="16"/>
          <w:szCs w:val="22"/>
          <w:lang w:val="fr-CA"/>
        </w:rPr>
        <w:t xml:space="preserve"> </w:t>
      </w:r>
      <w:r w:rsidRPr="00450D37">
        <w:rPr>
          <w:rFonts w:ascii="Arial" w:hAnsi="Arial" w:cs="Arial"/>
          <w:i/>
          <w:sz w:val="16"/>
          <w:szCs w:val="22"/>
          <w:lang w:val="fr-CA"/>
        </w:rPr>
        <w:t xml:space="preserve">de </w:t>
      </w:r>
      <w:r w:rsidR="00E955C5">
        <w:rPr>
          <w:rFonts w:ascii="Arial" w:hAnsi="Arial" w:cs="Arial"/>
          <w:i/>
          <w:sz w:val="16"/>
          <w:szCs w:val="22"/>
          <w:lang w:val="fr-CA"/>
        </w:rPr>
        <w:t>la partie</w:t>
      </w:r>
      <w:r w:rsidR="00587683">
        <w:rPr>
          <w:rFonts w:ascii="Arial" w:hAnsi="Arial" w:cs="Arial"/>
          <w:i/>
          <w:sz w:val="16"/>
          <w:szCs w:val="22"/>
          <w:lang w:val="fr-CA"/>
        </w:rPr>
        <w:t xml:space="preserve"> qui dépose</w:t>
      </w:r>
      <w:r w:rsidRPr="00450D37">
        <w:rPr>
          <w:rFonts w:ascii="Arial" w:hAnsi="Arial" w:cs="Arial"/>
          <w:i/>
          <w:sz w:val="16"/>
          <w:szCs w:val="22"/>
          <w:lang w:val="fr-CA"/>
        </w:rPr>
        <w:t>)</w:t>
      </w:r>
    </w:p>
    <w:p w14:paraId="08C8FA98" w14:textId="77777777" w:rsidR="009718AC" w:rsidRDefault="009718AC" w:rsidP="009718AC">
      <w:pPr>
        <w:spacing w:after="0" w:line="240" w:lineRule="auto"/>
        <w:rPr>
          <w:rFonts w:ascii="Arial" w:hAnsi="Arial" w:cs="Arial"/>
          <w:b/>
          <w:color w:val="000000"/>
          <w:sz w:val="24"/>
          <w:szCs w:val="24"/>
          <w:lang w:val="fr-CA"/>
        </w:rPr>
      </w:pPr>
      <w:r>
        <w:rPr>
          <w:rFonts w:ascii="Arial" w:hAnsi="Arial" w:cs="Arial"/>
          <w:b/>
          <w:color w:val="000000"/>
          <w:lang w:val="fr-CA"/>
        </w:rPr>
        <w:br w:type="page"/>
      </w:r>
    </w:p>
    <w:p w14:paraId="214246ED" w14:textId="77777777" w:rsidR="00786C31" w:rsidRPr="007B2D9F" w:rsidRDefault="00786C31" w:rsidP="00786C3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14:paraId="06A7C44C" w14:textId="77777777" w:rsidR="00786C31" w:rsidRPr="007E5CC8" w:rsidRDefault="00786C31" w:rsidP="00786C3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6D22550C" w14:textId="77777777" w:rsidR="00736F34" w:rsidRPr="00EC5769" w:rsidRDefault="00736F34" w:rsidP="00736F34">
      <w:pPr>
        <w:pStyle w:val="CM3"/>
        <w:spacing w:line="240" w:lineRule="auto"/>
        <w:rPr>
          <w:rFonts w:ascii="Arial" w:hAnsi="Arial" w:cs="Arial"/>
          <w:color w:val="000000"/>
          <w:sz w:val="22"/>
          <w:szCs w:val="22"/>
          <w:lang w:val="fr-CA"/>
        </w:rPr>
      </w:pPr>
      <w:r w:rsidRPr="00EC5769">
        <w:rPr>
          <w:rFonts w:ascii="Arial" w:hAnsi="Arial" w:cs="Arial"/>
          <w:color w:val="000000"/>
          <w:sz w:val="22"/>
          <w:szCs w:val="22"/>
          <w:lang w:val="fr-CA"/>
        </w:rPr>
        <w:t xml:space="preserve">ENTRE : </w:t>
      </w:r>
    </w:p>
    <w:p w14:paraId="5925AB76" w14:textId="77777777" w:rsidR="0051371F" w:rsidRDefault="0051371F" w:rsidP="00786C31">
      <w:pPr>
        <w:pStyle w:val="Default"/>
        <w:jc w:val="center"/>
        <w:rPr>
          <w:rFonts w:ascii="Arial" w:hAnsi="Arial" w:cs="Arial"/>
          <w:sz w:val="22"/>
          <w:lang w:val="fr-CA"/>
        </w:rPr>
      </w:pPr>
    </w:p>
    <w:p w14:paraId="152FC2AF" w14:textId="77777777" w:rsidR="00786C31" w:rsidRPr="00786C31" w:rsidRDefault="00786C31" w:rsidP="00786C31">
      <w:pPr>
        <w:pStyle w:val="Default"/>
        <w:jc w:val="center"/>
        <w:rPr>
          <w:rFonts w:ascii="Arial" w:hAnsi="Arial" w:cs="Arial"/>
          <w:sz w:val="22"/>
          <w:lang w:val="fr-CA"/>
        </w:rPr>
      </w:pPr>
    </w:p>
    <w:p w14:paraId="644C6DDE" w14:textId="77777777" w:rsidR="00736F34"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631FC3A0" w14:textId="77777777" w:rsidR="00736F34" w:rsidRPr="00450D37"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54A0B321" w14:textId="77777777" w:rsidR="00736F34" w:rsidRPr="00786C31" w:rsidRDefault="00736F34" w:rsidP="00786C31">
      <w:pPr>
        <w:pStyle w:val="Default"/>
        <w:jc w:val="center"/>
        <w:rPr>
          <w:rFonts w:ascii="Arial" w:hAnsi="Arial" w:cs="Arial"/>
          <w:sz w:val="22"/>
          <w:szCs w:val="22"/>
          <w:lang w:val="fr-CA"/>
        </w:rPr>
      </w:pPr>
    </w:p>
    <w:p w14:paraId="3404E94F" w14:textId="77777777" w:rsidR="00736F34" w:rsidRPr="00786C31" w:rsidRDefault="00736F34" w:rsidP="00786C31">
      <w:pPr>
        <w:pStyle w:val="Default"/>
        <w:jc w:val="center"/>
        <w:rPr>
          <w:rFonts w:ascii="Arial" w:hAnsi="Arial" w:cs="Arial"/>
          <w:sz w:val="22"/>
          <w:szCs w:val="22"/>
          <w:lang w:val="fr-CA"/>
        </w:rPr>
      </w:pPr>
    </w:p>
    <w:p w14:paraId="3B7739E4" w14:textId="77777777" w:rsidR="00736F34" w:rsidRPr="00450D37" w:rsidRDefault="00736F34" w:rsidP="00736F34">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67F4B086" w14:textId="77777777" w:rsidR="00736F34" w:rsidRPr="00450D37" w:rsidRDefault="00736F34" w:rsidP="00736F34">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3124F692" w14:textId="77777777" w:rsidR="00736F34" w:rsidRDefault="00736F34" w:rsidP="00786C31">
      <w:pPr>
        <w:tabs>
          <w:tab w:val="left" w:pos="8100"/>
          <w:tab w:val="right" w:pos="9360"/>
        </w:tabs>
        <w:spacing w:after="0" w:line="240" w:lineRule="auto"/>
        <w:jc w:val="center"/>
        <w:rPr>
          <w:rFonts w:ascii="Arial" w:hAnsi="Arial" w:cs="Arial"/>
          <w:iCs/>
          <w:lang w:val="fr-CA"/>
        </w:rPr>
      </w:pPr>
    </w:p>
    <w:p w14:paraId="72141C79" w14:textId="77777777" w:rsidR="00786C31" w:rsidRDefault="00786C31" w:rsidP="00786C31">
      <w:pPr>
        <w:tabs>
          <w:tab w:val="left" w:pos="8100"/>
          <w:tab w:val="right" w:pos="9360"/>
        </w:tabs>
        <w:spacing w:after="0" w:line="240" w:lineRule="auto"/>
        <w:jc w:val="center"/>
        <w:rPr>
          <w:rFonts w:ascii="Arial" w:hAnsi="Arial" w:cs="Arial"/>
          <w:iCs/>
          <w:lang w:val="fr-CA"/>
        </w:rPr>
      </w:pPr>
    </w:p>
    <w:p w14:paraId="08953B35" w14:textId="77777777" w:rsidR="00736F34" w:rsidRPr="00736F34" w:rsidRDefault="00736F34" w:rsidP="00736F34">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600D0D6F" w14:textId="77777777" w:rsidR="00736F34" w:rsidRDefault="00736F34" w:rsidP="00736F34">
      <w:pPr>
        <w:tabs>
          <w:tab w:val="left" w:pos="8100"/>
          <w:tab w:val="right" w:pos="9360"/>
        </w:tabs>
        <w:spacing w:after="0" w:line="240" w:lineRule="auto"/>
        <w:rPr>
          <w:rFonts w:ascii="Arial" w:hAnsi="Arial" w:cs="Arial"/>
          <w:i/>
          <w:iCs/>
          <w:lang w:val="fr-CA"/>
        </w:rPr>
      </w:pPr>
    </w:p>
    <w:p w14:paraId="6FC94977" w14:textId="77777777" w:rsidR="009718AC" w:rsidRDefault="009718AC" w:rsidP="009718AC">
      <w:pPr>
        <w:pStyle w:val="Default"/>
        <w:rPr>
          <w:lang w:val="fr-CA"/>
        </w:rPr>
      </w:pPr>
    </w:p>
    <w:p w14:paraId="18145AE3" w14:textId="77777777" w:rsidR="00736F34" w:rsidRPr="00450D37" w:rsidRDefault="00736F34" w:rsidP="00736F34">
      <w:pPr>
        <w:pStyle w:val="Default"/>
        <w:jc w:val="center"/>
        <w:rPr>
          <w:rFonts w:ascii="Arial" w:hAnsi="Arial" w:cs="Arial"/>
          <w:caps/>
          <w:lang w:val="fr-CA"/>
        </w:rPr>
      </w:pPr>
      <w:r>
        <w:rPr>
          <w:rFonts w:ascii="Arial" w:hAnsi="Arial" w:cs="Arial"/>
          <w:b/>
          <w:lang w:val="fr-CA"/>
        </w:rPr>
        <w:t xml:space="preserve">AVIS DE SAISIE-ARRÊT  </w:t>
      </w:r>
    </w:p>
    <w:p w14:paraId="5FEF654B" w14:textId="77777777" w:rsidR="00736F34" w:rsidRPr="00736F34" w:rsidRDefault="00736F34" w:rsidP="00736F34">
      <w:pPr>
        <w:tabs>
          <w:tab w:val="left" w:pos="8100"/>
          <w:tab w:val="right" w:pos="9360"/>
        </w:tabs>
        <w:spacing w:after="0" w:line="240" w:lineRule="auto"/>
        <w:jc w:val="center"/>
        <w:rPr>
          <w:rFonts w:ascii="Arial" w:hAnsi="Arial" w:cs="Arial"/>
          <w:b/>
          <w:bCs/>
          <w:iCs/>
          <w:sz w:val="24"/>
          <w:szCs w:val="24"/>
          <w:lang w:val="fr-CA"/>
        </w:rPr>
      </w:pPr>
      <w:proofErr w:type="gramStart"/>
      <w:r>
        <w:rPr>
          <w:rFonts w:ascii="Arial" w:hAnsi="Arial" w:cs="Arial"/>
          <w:b/>
          <w:bCs/>
          <w:iCs/>
          <w:sz w:val="24"/>
          <w:szCs w:val="24"/>
          <w:lang w:val="fr-CA"/>
        </w:rPr>
        <w:t>p</w:t>
      </w:r>
      <w:r w:rsidRPr="00736F34">
        <w:rPr>
          <w:rFonts w:ascii="Arial" w:hAnsi="Arial" w:cs="Arial"/>
          <w:b/>
          <w:bCs/>
          <w:iCs/>
          <w:sz w:val="24"/>
          <w:szCs w:val="24"/>
          <w:lang w:val="fr-CA"/>
        </w:rPr>
        <w:t>ar</w:t>
      </w:r>
      <w:proofErr w:type="gramEnd"/>
      <w:r w:rsidRPr="00736F34">
        <w:rPr>
          <w:rFonts w:ascii="Arial" w:hAnsi="Arial" w:cs="Arial"/>
          <w:b/>
          <w:bCs/>
          <w:iCs/>
          <w:sz w:val="24"/>
          <w:szCs w:val="24"/>
          <w:lang w:val="fr-CA"/>
        </w:rPr>
        <w:t xml:space="preserve"> un créancier ordinaire</w:t>
      </w:r>
    </w:p>
    <w:p w14:paraId="7E0DDC3D" w14:textId="77777777" w:rsidR="00AD4B06" w:rsidRPr="000A0C63" w:rsidRDefault="00AD4B06" w:rsidP="000468D6">
      <w:pPr>
        <w:pStyle w:val="CM6"/>
        <w:spacing w:after="227" w:line="228" w:lineRule="atLeast"/>
        <w:ind w:firstLine="1115"/>
        <w:jc w:val="both"/>
        <w:rPr>
          <w:rFonts w:ascii="Arial" w:hAnsi="Arial" w:cs="Arial"/>
          <w:color w:val="000000"/>
          <w:sz w:val="22"/>
          <w:szCs w:val="22"/>
          <w:lang w:val="fr-CA"/>
        </w:rPr>
      </w:pPr>
    </w:p>
    <w:p w14:paraId="74C702DF" w14:textId="77777777" w:rsidR="000A0C63" w:rsidRDefault="000A0C63" w:rsidP="000A0C63">
      <w:pPr>
        <w:pStyle w:val="CM7"/>
        <w:spacing w:after="222" w:line="231" w:lineRule="atLeast"/>
        <w:rPr>
          <w:rFonts w:ascii="Arial" w:hAnsi="Arial" w:cs="Arial"/>
          <w:color w:val="000000"/>
          <w:sz w:val="22"/>
          <w:szCs w:val="22"/>
          <w:lang w:val="fr-CA"/>
        </w:rPr>
      </w:pPr>
      <w:r w:rsidRPr="000A0C63">
        <w:rPr>
          <w:rFonts w:ascii="Arial" w:hAnsi="Arial" w:cs="Arial"/>
          <w:color w:val="000000"/>
          <w:sz w:val="22"/>
          <w:szCs w:val="22"/>
          <w:lang w:val="fr-CA"/>
        </w:rPr>
        <w:t xml:space="preserve">DESTINATAIRE : </w:t>
      </w:r>
      <w:r w:rsidRPr="002A5B8E">
        <w:rPr>
          <w:rFonts w:ascii="Arial" w:hAnsi="Arial" w:cs="Arial"/>
          <w:i/>
          <w:color w:val="000000"/>
          <w:sz w:val="16"/>
          <w:szCs w:val="22"/>
          <w:lang w:val="fr-CA"/>
        </w:rPr>
        <w:t xml:space="preserve">(nom et adresse du tiers saisi) </w:t>
      </w:r>
    </w:p>
    <w:p w14:paraId="11C628D0" w14:textId="77777777" w:rsidR="000A0C63" w:rsidRPr="00786C31" w:rsidRDefault="000A0C63" w:rsidP="000A0C63">
      <w:pPr>
        <w:rPr>
          <w:rFonts w:ascii="Arial" w:hAnsi="Arial" w:cs="Arial"/>
          <w:lang w:val="fr-CA"/>
        </w:rPr>
      </w:pPr>
    </w:p>
    <w:p w14:paraId="7A187A84" w14:textId="77777777" w:rsidR="000A0C63" w:rsidRPr="000A0C63" w:rsidRDefault="000950C6" w:rsidP="000950C6">
      <w:pPr>
        <w:pStyle w:val="CM7"/>
        <w:spacing w:after="222" w:line="231" w:lineRule="atLeast"/>
        <w:ind w:firstLine="1115"/>
        <w:jc w:val="both"/>
        <w:rPr>
          <w:rFonts w:ascii="Arial" w:hAnsi="Arial" w:cs="Arial"/>
          <w:color w:val="000000"/>
          <w:sz w:val="22"/>
          <w:szCs w:val="22"/>
          <w:lang w:val="fr-CA"/>
        </w:rPr>
      </w:pPr>
      <w:r>
        <w:rPr>
          <w:rFonts w:ascii="Arial" w:hAnsi="Arial" w:cs="Arial"/>
          <w:color w:val="000000"/>
          <w:sz w:val="22"/>
          <w:szCs w:val="22"/>
          <w:lang w:val="fr-CA"/>
        </w:rPr>
        <w:t>UNE INSTANCE introduite devant le tribunal entre le créancier et le débiteur s’est terminée par une ordonnance enjoignant au débiteur de payer une somme au créancier. L</w:t>
      </w:r>
      <w:r w:rsidR="000A0C63" w:rsidRPr="000A0C63">
        <w:rPr>
          <w:rFonts w:ascii="Arial" w:hAnsi="Arial" w:cs="Arial"/>
          <w:color w:val="000000"/>
          <w:sz w:val="22"/>
          <w:szCs w:val="22"/>
          <w:lang w:val="fr-CA"/>
        </w:rPr>
        <w:t xml:space="preserve">e créancier prétend que vous êtes ou que vous serez redevable d'une somme au débiteur. Le créancier vous a fait adresser le présent avis de </w:t>
      </w:r>
      <w:r w:rsidR="0051371F" w:rsidRPr="000A0C63">
        <w:rPr>
          <w:rFonts w:ascii="Arial" w:hAnsi="Arial" w:cs="Arial"/>
          <w:color w:val="000000"/>
          <w:sz w:val="22"/>
          <w:szCs w:val="22"/>
          <w:lang w:val="fr-CA"/>
        </w:rPr>
        <w:t>saisie</w:t>
      </w:r>
      <w:r w:rsidR="0051371F">
        <w:rPr>
          <w:rFonts w:ascii="Arial" w:hAnsi="Arial" w:cs="Arial"/>
          <w:color w:val="000000"/>
          <w:sz w:val="22"/>
          <w:szCs w:val="22"/>
          <w:lang w:val="fr-CA"/>
        </w:rPr>
        <w:t>-</w:t>
      </w:r>
      <w:r w:rsidR="000A0C63" w:rsidRPr="000A0C63">
        <w:rPr>
          <w:rFonts w:ascii="Arial" w:hAnsi="Arial" w:cs="Arial"/>
          <w:color w:val="000000"/>
          <w:sz w:val="22"/>
          <w:szCs w:val="22"/>
          <w:lang w:val="fr-CA"/>
        </w:rPr>
        <w:t xml:space="preserve">arrêt en votre qualité de tiers saisi en vue de saisir certaines sommes dont vous êtes ou serez redevable au débiteur. </w:t>
      </w:r>
    </w:p>
    <w:p w14:paraId="18211AAF" w14:textId="77777777" w:rsidR="00B17DC3" w:rsidRDefault="000A0C63" w:rsidP="00B17DC3">
      <w:pPr>
        <w:pStyle w:val="CM2"/>
        <w:spacing w:line="240" w:lineRule="auto"/>
        <w:rPr>
          <w:rFonts w:ascii="Arial" w:hAnsi="Arial" w:cs="Arial"/>
          <w:color w:val="000000"/>
          <w:sz w:val="22"/>
          <w:szCs w:val="22"/>
          <w:lang w:val="fr-CA"/>
        </w:rPr>
      </w:pPr>
      <w:r w:rsidRPr="000A0C63">
        <w:rPr>
          <w:rFonts w:ascii="Arial" w:hAnsi="Arial" w:cs="Arial"/>
          <w:color w:val="000000"/>
          <w:sz w:val="22"/>
          <w:szCs w:val="22"/>
          <w:lang w:val="fr-CA"/>
        </w:rPr>
        <w:t xml:space="preserve">1. </w:t>
      </w:r>
      <w:r w:rsidR="00F22F04">
        <w:rPr>
          <w:rFonts w:ascii="Arial" w:hAnsi="Arial" w:cs="Arial"/>
          <w:color w:val="000000"/>
          <w:sz w:val="22"/>
          <w:szCs w:val="22"/>
          <w:lang w:val="fr-CA"/>
        </w:rPr>
        <w:tab/>
      </w:r>
      <w:r w:rsidRPr="000A0C63">
        <w:rPr>
          <w:rFonts w:ascii="Arial" w:hAnsi="Arial" w:cs="Arial"/>
          <w:color w:val="000000"/>
          <w:sz w:val="22"/>
          <w:szCs w:val="22"/>
          <w:lang w:val="fr-CA"/>
        </w:rPr>
        <w:t xml:space="preserve">VOUS ÊTES REQUIS(E) DE PAYER à la Cour du Banc </w:t>
      </w:r>
      <w:r w:rsidR="00786C31">
        <w:rPr>
          <w:rFonts w:ascii="Arial" w:hAnsi="Arial" w:cs="Arial"/>
          <w:color w:val="000000"/>
          <w:sz w:val="22"/>
          <w:szCs w:val="22"/>
          <w:lang w:val="fr-CA"/>
        </w:rPr>
        <w:t>du Roi</w:t>
      </w:r>
      <w:r w:rsidRPr="000A0C63">
        <w:rPr>
          <w:rFonts w:ascii="Arial" w:hAnsi="Arial" w:cs="Arial"/>
          <w:color w:val="000000"/>
          <w:sz w:val="22"/>
          <w:szCs w:val="22"/>
          <w:lang w:val="fr-CA"/>
        </w:rPr>
        <w:t>,</w:t>
      </w:r>
      <w:r w:rsidR="00B17DC3">
        <w:rPr>
          <w:rFonts w:ascii="Arial" w:hAnsi="Arial" w:cs="Arial"/>
          <w:color w:val="000000"/>
          <w:sz w:val="22"/>
          <w:szCs w:val="22"/>
          <w:lang w:val="fr-CA"/>
        </w:rPr>
        <w:t xml:space="preserve"> ___________________,</w:t>
      </w:r>
    </w:p>
    <w:p w14:paraId="49096173" w14:textId="77777777" w:rsidR="001B4C7B" w:rsidRDefault="001B4C7B" w:rsidP="00716D51">
      <w:pPr>
        <w:pStyle w:val="CM2"/>
        <w:spacing w:line="240" w:lineRule="auto"/>
        <w:ind w:left="6840"/>
        <w:rPr>
          <w:rFonts w:ascii="Arial" w:hAnsi="Arial" w:cs="Arial"/>
          <w:color w:val="000000"/>
          <w:sz w:val="22"/>
          <w:szCs w:val="22"/>
          <w:lang w:val="fr-CA"/>
        </w:rPr>
      </w:pPr>
      <w:r>
        <w:rPr>
          <w:rFonts w:ascii="Arial" w:hAnsi="Arial" w:cs="Arial"/>
          <w:i/>
          <w:color w:val="000000"/>
          <w:sz w:val="16"/>
          <w:szCs w:val="22"/>
          <w:lang w:val="fr-CA"/>
        </w:rPr>
        <w:t xml:space="preserve">          </w:t>
      </w:r>
      <w:r w:rsidRPr="00B17DC3">
        <w:rPr>
          <w:rFonts w:ascii="Arial" w:hAnsi="Arial" w:cs="Arial"/>
          <w:i/>
          <w:color w:val="000000"/>
          <w:sz w:val="16"/>
          <w:szCs w:val="22"/>
          <w:lang w:val="fr-CA"/>
        </w:rPr>
        <w:t>(</w:t>
      </w:r>
      <w:proofErr w:type="gramStart"/>
      <w:r w:rsidRPr="00B17DC3">
        <w:rPr>
          <w:rFonts w:ascii="Arial" w:hAnsi="Arial" w:cs="Arial"/>
          <w:i/>
          <w:color w:val="000000"/>
          <w:sz w:val="16"/>
          <w:szCs w:val="22"/>
          <w:lang w:val="fr-CA"/>
        </w:rPr>
        <w:t>nom</w:t>
      </w:r>
      <w:proofErr w:type="gramEnd"/>
      <w:r w:rsidRPr="00B17DC3">
        <w:rPr>
          <w:rFonts w:ascii="Arial" w:hAnsi="Arial" w:cs="Arial"/>
          <w:i/>
          <w:color w:val="000000"/>
          <w:sz w:val="16"/>
          <w:szCs w:val="22"/>
          <w:lang w:val="fr-CA"/>
        </w:rPr>
        <w:t xml:space="preserve"> du centre judiciaire)</w:t>
      </w:r>
    </w:p>
    <w:p w14:paraId="07EC4343" w14:textId="77777777" w:rsidR="001B4C7B" w:rsidRDefault="001B4C7B" w:rsidP="00B17DC3">
      <w:pPr>
        <w:pStyle w:val="CM2"/>
        <w:spacing w:line="240" w:lineRule="auto"/>
        <w:rPr>
          <w:rFonts w:ascii="Arial" w:hAnsi="Arial" w:cs="Arial"/>
          <w:color w:val="000000"/>
          <w:sz w:val="22"/>
          <w:szCs w:val="22"/>
          <w:lang w:val="fr-CA"/>
        </w:rPr>
      </w:pPr>
    </w:p>
    <w:p w14:paraId="0DDD0396" w14:textId="77777777" w:rsidR="00B17DC3" w:rsidRPr="001B4C7B" w:rsidRDefault="00B17DC3" w:rsidP="001B4C7B">
      <w:pPr>
        <w:pStyle w:val="CM2"/>
        <w:spacing w:line="240" w:lineRule="auto"/>
        <w:rPr>
          <w:rFonts w:ascii="Arial" w:hAnsi="Arial" w:cs="Arial"/>
          <w:i/>
          <w:color w:val="000000"/>
          <w:sz w:val="16"/>
          <w:szCs w:val="22"/>
          <w:lang w:val="fr-CA"/>
        </w:rPr>
      </w:pPr>
      <w:proofErr w:type="gramStart"/>
      <w:r w:rsidRPr="000A0C63">
        <w:rPr>
          <w:rFonts w:ascii="Arial" w:hAnsi="Arial" w:cs="Arial"/>
          <w:color w:val="000000"/>
          <w:sz w:val="22"/>
          <w:szCs w:val="22"/>
          <w:lang w:val="fr-CA"/>
        </w:rPr>
        <w:t>à</w:t>
      </w:r>
      <w:proofErr w:type="gramEnd"/>
      <w:r w:rsidRPr="000A0C63">
        <w:rPr>
          <w:rFonts w:ascii="Arial" w:hAnsi="Arial" w:cs="Arial"/>
          <w:color w:val="000000"/>
          <w:sz w:val="22"/>
          <w:szCs w:val="22"/>
          <w:lang w:val="fr-CA"/>
        </w:rPr>
        <w:t xml:space="preserve"> l'adresse suivante : </w:t>
      </w:r>
      <w:r>
        <w:rPr>
          <w:rFonts w:ascii="Arial" w:hAnsi="Arial" w:cs="Arial"/>
          <w:color w:val="000000"/>
          <w:sz w:val="22"/>
          <w:szCs w:val="22"/>
          <w:lang w:val="fr-CA"/>
        </w:rPr>
        <w:tab/>
      </w:r>
      <w:r w:rsidR="001B4C7B">
        <w:rPr>
          <w:rFonts w:ascii="Arial" w:hAnsi="Arial" w:cs="Arial"/>
          <w:sz w:val="22"/>
          <w:lang w:val="fr-CA"/>
        </w:rPr>
        <w:t>________________</w:t>
      </w:r>
      <w:r w:rsidRPr="00B17DC3">
        <w:rPr>
          <w:rFonts w:ascii="Arial" w:hAnsi="Arial" w:cs="Arial"/>
          <w:sz w:val="22"/>
          <w:lang w:val="fr-CA"/>
        </w:rPr>
        <w:t>_____________________________</w:t>
      </w:r>
      <w:r>
        <w:rPr>
          <w:rFonts w:ascii="Arial" w:hAnsi="Arial" w:cs="Arial"/>
          <w:sz w:val="22"/>
          <w:lang w:val="fr-CA"/>
        </w:rPr>
        <w:t>_________________</w:t>
      </w:r>
    </w:p>
    <w:p w14:paraId="72DF4557" w14:textId="77777777" w:rsidR="00B17DC3" w:rsidRPr="00B17DC3" w:rsidRDefault="00B17DC3" w:rsidP="00B17DC3">
      <w:pPr>
        <w:pStyle w:val="Default"/>
        <w:rPr>
          <w:lang w:val="fr-CA"/>
        </w:rPr>
      </w:pPr>
    </w:p>
    <w:p w14:paraId="7A740F1E"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a) DANS LES SEPT JOURS qui suivent la signification du présent avis, les sommes que vous devez au débiteur au moment de la signification, à l'exception du salaire; </w:t>
      </w:r>
    </w:p>
    <w:p w14:paraId="5174DD1F"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b) DANS LES SEPT JOURS qui suivent la date à laquelle elles deviennent payables, les sommes qui échoient à compter de la date de signification du présent avis; </w:t>
      </w:r>
    </w:p>
    <w:p w14:paraId="0B53C568" w14:textId="77777777" w:rsidR="000A0C63" w:rsidRPr="000A0C63" w:rsidRDefault="000A0C63" w:rsidP="00F22F04">
      <w:pPr>
        <w:pStyle w:val="CM7"/>
        <w:spacing w:after="222" w:line="218" w:lineRule="atLeast"/>
        <w:ind w:left="720"/>
        <w:jc w:val="both"/>
        <w:rPr>
          <w:rFonts w:ascii="Arial" w:hAnsi="Arial" w:cs="Arial"/>
          <w:color w:val="000000"/>
          <w:sz w:val="22"/>
          <w:szCs w:val="22"/>
          <w:lang w:val="fr-CA"/>
        </w:rPr>
      </w:pPr>
      <w:r w:rsidRPr="000A0C63">
        <w:rPr>
          <w:rFonts w:ascii="Arial" w:hAnsi="Arial" w:cs="Arial"/>
          <w:color w:val="000000"/>
          <w:sz w:val="22"/>
          <w:szCs w:val="22"/>
          <w:lang w:val="fr-CA"/>
        </w:rPr>
        <w:t xml:space="preserve">c) DANS LES SEPT JOURS qui suivent la date à laquelle il devient exigible, le salaire dont vous deviendrez redevable au débiteur dans l'année qui suit l'entrée en vigueur du présent avis. En vertu du paragraphe 4(2) de la </w:t>
      </w:r>
      <w:r w:rsidRPr="00A717D5">
        <w:rPr>
          <w:rFonts w:ascii="Arial" w:hAnsi="Arial" w:cs="Arial"/>
          <w:i/>
          <w:color w:val="000000"/>
          <w:sz w:val="22"/>
          <w:szCs w:val="22"/>
          <w:lang w:val="fr-CA"/>
        </w:rPr>
        <w:t xml:space="preserve">Loi sur la </w:t>
      </w:r>
      <w:r w:rsidR="0051371F" w:rsidRPr="00A717D5">
        <w:rPr>
          <w:rFonts w:ascii="Arial" w:hAnsi="Arial" w:cs="Arial"/>
          <w:i/>
          <w:color w:val="000000"/>
          <w:sz w:val="22"/>
          <w:szCs w:val="22"/>
          <w:lang w:val="fr-CA"/>
        </w:rPr>
        <w:t>saisie-</w:t>
      </w:r>
      <w:r w:rsidRPr="00A717D5">
        <w:rPr>
          <w:rFonts w:ascii="Arial" w:hAnsi="Arial" w:cs="Arial"/>
          <w:i/>
          <w:color w:val="000000"/>
          <w:sz w:val="22"/>
          <w:szCs w:val="22"/>
          <w:lang w:val="fr-CA"/>
        </w:rPr>
        <w:t>arrêt</w:t>
      </w:r>
      <w:r w:rsidRPr="000A0C63">
        <w:rPr>
          <w:rFonts w:ascii="Arial" w:hAnsi="Arial" w:cs="Arial"/>
          <w:color w:val="000000"/>
          <w:sz w:val="22"/>
          <w:szCs w:val="22"/>
          <w:lang w:val="fr-CA"/>
        </w:rPr>
        <w:t>, la saisie</w:t>
      </w:r>
      <w:r w:rsidR="0051371F">
        <w:rPr>
          <w:rFonts w:ascii="Arial" w:hAnsi="Arial" w:cs="Arial"/>
          <w:color w:val="000000"/>
          <w:sz w:val="22"/>
          <w:szCs w:val="22"/>
          <w:lang w:val="fr-CA"/>
        </w:rPr>
        <w:t>-</w:t>
      </w:r>
      <w:r w:rsidRPr="000A0C63">
        <w:rPr>
          <w:rFonts w:ascii="Arial" w:hAnsi="Arial" w:cs="Arial"/>
          <w:color w:val="000000"/>
          <w:sz w:val="22"/>
          <w:szCs w:val="22"/>
          <w:lang w:val="fr-CA"/>
        </w:rPr>
        <w:softHyphen/>
        <w:t>arrêt du salaire prend effet le premier lundi suivant la date de signification de l'acte de procédure de saisie</w:t>
      </w:r>
      <w:r w:rsidR="0051371F">
        <w:rPr>
          <w:rFonts w:ascii="Arial" w:hAnsi="Arial" w:cs="Arial"/>
          <w:color w:val="000000"/>
          <w:sz w:val="22"/>
          <w:szCs w:val="22"/>
          <w:lang w:val="fr-CA"/>
        </w:rPr>
        <w:t>-</w:t>
      </w:r>
      <w:r w:rsidRPr="000A0C63">
        <w:rPr>
          <w:rFonts w:ascii="Arial" w:hAnsi="Arial" w:cs="Arial"/>
          <w:color w:val="000000"/>
          <w:sz w:val="22"/>
          <w:szCs w:val="22"/>
          <w:lang w:val="fr-CA"/>
        </w:rPr>
        <w:softHyphen/>
        <w:t xml:space="preserve">arrêt, </w:t>
      </w:r>
    </w:p>
    <w:p w14:paraId="27C8E3C6" w14:textId="77777777" w:rsidR="0051371F" w:rsidRPr="00AC5D4F" w:rsidRDefault="0051371F" w:rsidP="000A0C63">
      <w:pPr>
        <w:pStyle w:val="CM4"/>
        <w:jc w:val="both"/>
        <w:rPr>
          <w:rFonts w:ascii="Arial" w:hAnsi="Arial" w:cs="Arial"/>
          <w:color w:val="000000"/>
          <w:sz w:val="14"/>
          <w:szCs w:val="22"/>
          <w:lang w:val="fr-CA"/>
        </w:rPr>
      </w:pPr>
    </w:p>
    <w:p w14:paraId="60D6F739" w14:textId="77777777" w:rsidR="000A0C63" w:rsidRPr="00786C31" w:rsidRDefault="000A0C63" w:rsidP="000A0C63">
      <w:pPr>
        <w:pStyle w:val="CM4"/>
        <w:jc w:val="both"/>
        <w:rPr>
          <w:rFonts w:ascii="Arial" w:hAnsi="Arial" w:cs="Arial"/>
          <w:color w:val="000000"/>
          <w:sz w:val="22"/>
          <w:szCs w:val="22"/>
          <w:lang w:val="fr-CA"/>
        </w:rPr>
      </w:pPr>
      <w:proofErr w:type="gramStart"/>
      <w:r w:rsidRPr="000A0C63">
        <w:rPr>
          <w:rFonts w:ascii="Arial" w:hAnsi="Arial" w:cs="Arial"/>
          <w:color w:val="000000"/>
          <w:sz w:val="22"/>
          <w:szCs w:val="22"/>
          <w:lang w:val="fr-CA"/>
        </w:rPr>
        <w:t>sous</w:t>
      </w:r>
      <w:proofErr w:type="gramEnd"/>
      <w:r w:rsidRPr="000A0C63">
        <w:rPr>
          <w:rFonts w:ascii="Arial" w:hAnsi="Arial" w:cs="Arial"/>
          <w:color w:val="000000"/>
          <w:sz w:val="22"/>
          <w:szCs w:val="22"/>
          <w:lang w:val="fr-CA"/>
        </w:rPr>
        <w:t xml:space="preserve"> réserve des exemptions prévues par la </w:t>
      </w:r>
      <w:r w:rsidRPr="00A717D5">
        <w:rPr>
          <w:rFonts w:ascii="Arial" w:hAnsi="Arial" w:cs="Arial"/>
          <w:i/>
          <w:color w:val="000000"/>
          <w:sz w:val="22"/>
          <w:szCs w:val="22"/>
          <w:lang w:val="fr-CA"/>
        </w:rPr>
        <w:t>Loi sur la saisie</w:t>
      </w:r>
      <w:r w:rsidR="0051371F" w:rsidRPr="00A717D5">
        <w:rPr>
          <w:rFonts w:ascii="Arial" w:hAnsi="Arial" w:cs="Arial"/>
          <w:i/>
          <w:color w:val="000000"/>
          <w:sz w:val="22"/>
          <w:szCs w:val="22"/>
          <w:lang w:val="fr-CA"/>
        </w:rPr>
        <w:t>-</w:t>
      </w:r>
      <w:r w:rsidRPr="00A717D5">
        <w:rPr>
          <w:rFonts w:ascii="Arial" w:hAnsi="Arial" w:cs="Arial"/>
          <w:i/>
          <w:color w:val="000000"/>
          <w:sz w:val="22"/>
          <w:szCs w:val="22"/>
          <w:lang w:val="fr-CA"/>
        </w:rPr>
        <w:softHyphen/>
        <w:t>arrêt</w:t>
      </w:r>
      <w:r w:rsidRPr="000A0C63">
        <w:rPr>
          <w:rFonts w:ascii="Arial" w:hAnsi="Arial" w:cs="Arial"/>
          <w:color w:val="000000"/>
          <w:sz w:val="22"/>
          <w:szCs w:val="22"/>
          <w:lang w:val="fr-CA"/>
        </w:rPr>
        <w:t xml:space="preserve">. Le montant maximal que vous êtes </w:t>
      </w:r>
      <w:r w:rsidRPr="00786C31">
        <w:rPr>
          <w:rFonts w:ascii="Arial" w:hAnsi="Arial" w:cs="Arial"/>
          <w:color w:val="000000"/>
          <w:sz w:val="22"/>
          <w:szCs w:val="22"/>
          <w:lang w:val="fr-CA"/>
        </w:rPr>
        <w:t>tenu(e) de payer ne doit pas dépasser ____</w:t>
      </w:r>
      <w:r w:rsidR="00621602" w:rsidRPr="00786C31">
        <w:rPr>
          <w:rFonts w:ascii="Arial" w:hAnsi="Arial" w:cs="Arial"/>
          <w:color w:val="000000"/>
          <w:sz w:val="22"/>
          <w:szCs w:val="22"/>
          <w:lang w:val="fr-CA"/>
        </w:rPr>
        <w:t>______</w:t>
      </w:r>
      <w:r w:rsidRPr="00786C31">
        <w:rPr>
          <w:rFonts w:ascii="Arial" w:hAnsi="Arial" w:cs="Arial"/>
          <w:color w:val="000000"/>
          <w:sz w:val="22"/>
          <w:szCs w:val="22"/>
          <w:lang w:val="fr-CA"/>
        </w:rPr>
        <w:t xml:space="preserve">_______ $. </w:t>
      </w:r>
    </w:p>
    <w:p w14:paraId="31D72CCF" w14:textId="77777777" w:rsidR="007C6595" w:rsidRDefault="007C6595" w:rsidP="000A0C63">
      <w:pPr>
        <w:pStyle w:val="Default"/>
        <w:rPr>
          <w:lang w:val="fr-CA"/>
        </w:rPr>
      </w:pPr>
    </w:p>
    <w:p w14:paraId="26DED8A4" w14:textId="77777777" w:rsidR="00AC5D4F" w:rsidRPr="00716D51" w:rsidRDefault="00AC5D4F" w:rsidP="00AC5D4F">
      <w:pPr>
        <w:pStyle w:val="Default"/>
        <w:spacing w:after="184"/>
        <w:rPr>
          <w:rFonts w:ascii="Arial" w:hAnsi="Arial" w:cs="Arial"/>
          <w:b/>
          <w:i/>
          <w:caps/>
          <w:sz w:val="22"/>
          <w:szCs w:val="22"/>
          <w:lang w:val="fr-CA"/>
        </w:rPr>
      </w:pPr>
      <w:r w:rsidRPr="00716D51">
        <w:rPr>
          <w:rFonts w:ascii="Arial" w:hAnsi="Arial" w:cs="Arial"/>
          <w:b/>
          <w:i/>
          <w:caps/>
          <w:sz w:val="22"/>
          <w:szCs w:val="22"/>
          <w:lang w:val="fr-CA"/>
        </w:rPr>
        <w:t>LES CHÈQUES doivent être faits à l'ordre du MINISTRE DES FINANCES.</w:t>
      </w:r>
    </w:p>
    <w:p w14:paraId="4E29E471" w14:textId="77777777" w:rsidR="007C6595" w:rsidRDefault="007C6595" w:rsidP="000A0C63">
      <w:pPr>
        <w:pStyle w:val="Default"/>
        <w:rPr>
          <w:lang w:val="fr-CA"/>
        </w:rPr>
      </w:pPr>
    </w:p>
    <w:p w14:paraId="382DAD3A" w14:textId="77777777" w:rsidR="007C6595" w:rsidRDefault="007C6595" w:rsidP="00F22F04">
      <w:pPr>
        <w:pStyle w:val="CM7"/>
        <w:pageBreakBefore/>
        <w:spacing w:after="222" w:line="218" w:lineRule="atLeast"/>
        <w:jc w:val="both"/>
        <w:rPr>
          <w:rFonts w:ascii="Arial" w:hAnsi="Arial" w:cs="Arial"/>
          <w:color w:val="000000"/>
          <w:sz w:val="22"/>
          <w:szCs w:val="22"/>
          <w:lang w:val="fr-CA"/>
        </w:rPr>
      </w:pPr>
      <w:r w:rsidRPr="007C6595">
        <w:rPr>
          <w:rFonts w:ascii="Arial" w:hAnsi="Arial" w:cs="Arial"/>
          <w:color w:val="000000"/>
          <w:sz w:val="22"/>
          <w:szCs w:val="22"/>
          <w:lang w:val="fr-CA"/>
        </w:rPr>
        <w:lastRenderedPageBreak/>
        <w:t>TOUT AVIS DE SAISIE</w:t>
      </w:r>
      <w:r w:rsidR="00A717D5">
        <w:rPr>
          <w:rFonts w:ascii="Arial" w:hAnsi="Arial" w:cs="Arial"/>
          <w:color w:val="000000"/>
          <w:sz w:val="22"/>
          <w:szCs w:val="22"/>
          <w:lang w:val="fr-CA"/>
        </w:rPr>
        <w:t>-</w:t>
      </w:r>
      <w:r w:rsidRPr="007C6595">
        <w:rPr>
          <w:rFonts w:ascii="Arial" w:hAnsi="Arial" w:cs="Arial"/>
          <w:color w:val="000000"/>
          <w:sz w:val="22"/>
          <w:szCs w:val="22"/>
          <w:lang w:val="fr-CA"/>
        </w:rPr>
        <w:softHyphen/>
        <w:t>ARRÊT VISANT L'EXÉCUTION D'UNE ORDONNANCE ALIMENTAIRE</w:t>
      </w:r>
      <w:r w:rsidR="00A717D5">
        <w:rPr>
          <w:rFonts w:ascii="Arial" w:hAnsi="Arial" w:cs="Arial"/>
          <w:color w:val="000000"/>
          <w:sz w:val="22"/>
          <w:szCs w:val="22"/>
          <w:lang w:val="fr-CA"/>
        </w:rPr>
        <w:t>, D’UNE ORDONNANCE DE</w:t>
      </w:r>
      <w:r w:rsidR="00A717D5" w:rsidRPr="00A717D5">
        <w:rPr>
          <w:rFonts w:ascii="Arial" w:hAnsi="Arial" w:cs="Arial"/>
          <w:caps/>
          <w:color w:val="000000"/>
          <w:sz w:val="22"/>
          <w:szCs w:val="22"/>
          <w:lang w:val="fr-CA"/>
        </w:rPr>
        <w:t xml:space="preserve"> dédommagement,</w:t>
      </w:r>
      <w:r w:rsidR="00A717D5">
        <w:rPr>
          <w:rFonts w:ascii="Arial" w:hAnsi="Arial" w:cs="Arial"/>
          <w:color w:val="000000"/>
          <w:sz w:val="22"/>
          <w:szCs w:val="22"/>
          <w:lang w:val="fr-CA"/>
        </w:rPr>
        <w:t xml:space="preserve"> D’UNE ORDONNANCE DE CONFISCATION D’ENGAGEMENT OU D’UNE ORDONNANCE IMPOSANT UNE AMEND</w:t>
      </w:r>
      <w:r w:rsidR="006F45DF">
        <w:rPr>
          <w:rFonts w:ascii="Arial" w:hAnsi="Arial" w:cs="Arial"/>
          <w:color w:val="000000"/>
          <w:sz w:val="22"/>
          <w:szCs w:val="22"/>
          <w:lang w:val="fr-CA"/>
        </w:rPr>
        <w:t>E</w:t>
      </w:r>
      <w:r w:rsidR="00A717D5">
        <w:rPr>
          <w:rFonts w:ascii="Arial" w:hAnsi="Arial" w:cs="Arial"/>
          <w:color w:val="000000"/>
          <w:sz w:val="22"/>
          <w:szCs w:val="22"/>
          <w:lang w:val="fr-CA"/>
        </w:rPr>
        <w:t xml:space="preserve"> A PRIORITÉ SUR LE PRÉSENT AVI</w:t>
      </w:r>
      <w:r w:rsidRPr="007C6595">
        <w:rPr>
          <w:rFonts w:ascii="Arial" w:hAnsi="Arial" w:cs="Arial"/>
          <w:color w:val="000000"/>
          <w:sz w:val="22"/>
          <w:szCs w:val="22"/>
          <w:lang w:val="fr-CA"/>
        </w:rPr>
        <w:t xml:space="preserve">S. </w:t>
      </w:r>
    </w:p>
    <w:p w14:paraId="4B5B4C4E" w14:textId="77777777" w:rsidR="00AC5D4F" w:rsidRPr="00AC5D4F" w:rsidRDefault="00AC5D4F" w:rsidP="00F22F04">
      <w:pPr>
        <w:pStyle w:val="Default"/>
        <w:spacing w:after="184"/>
        <w:jc w:val="both"/>
        <w:rPr>
          <w:rFonts w:ascii="Arial" w:hAnsi="Arial" w:cs="Arial"/>
          <w:sz w:val="14"/>
          <w:szCs w:val="22"/>
          <w:lang w:val="fr-CA"/>
        </w:rPr>
      </w:pPr>
    </w:p>
    <w:p w14:paraId="088B3C0F" w14:textId="77777777" w:rsidR="007C6595" w:rsidRPr="007C6595" w:rsidRDefault="007C6595" w:rsidP="00F22F04">
      <w:pPr>
        <w:pStyle w:val="Default"/>
        <w:spacing w:after="184"/>
        <w:jc w:val="both"/>
        <w:rPr>
          <w:rFonts w:ascii="Arial" w:hAnsi="Arial" w:cs="Arial"/>
          <w:sz w:val="22"/>
          <w:szCs w:val="22"/>
          <w:lang w:val="fr-CA"/>
        </w:rPr>
      </w:pPr>
      <w:r w:rsidRPr="007C6595">
        <w:rPr>
          <w:rFonts w:ascii="Arial" w:hAnsi="Arial" w:cs="Arial"/>
          <w:sz w:val="22"/>
          <w:szCs w:val="22"/>
          <w:lang w:val="fr-CA"/>
        </w:rPr>
        <w:t xml:space="preserve">2. </w:t>
      </w:r>
      <w:r w:rsidR="00F22F04">
        <w:rPr>
          <w:rFonts w:ascii="Arial" w:hAnsi="Arial" w:cs="Arial"/>
          <w:sz w:val="22"/>
          <w:szCs w:val="22"/>
          <w:lang w:val="fr-CA"/>
        </w:rPr>
        <w:tab/>
      </w:r>
      <w:r w:rsidRPr="007C6595">
        <w:rPr>
          <w:rFonts w:ascii="Arial" w:hAnsi="Arial" w:cs="Arial"/>
          <w:sz w:val="22"/>
          <w:szCs w:val="22"/>
          <w:lang w:val="fr-CA"/>
        </w:rPr>
        <w:t xml:space="preserve">SI VOUS N'EFFECTUEZ AUCUN PAIEMENT dans les sept jours suivant la signification du présent avis ou si vous payez un montant inférieur au montant maximal, vous êtes requis(e), dans ce délai, de déposer auprès du tribunal la déclaration du tiers saisi jointe au présent avis. </w:t>
      </w:r>
    </w:p>
    <w:p w14:paraId="608BB841" w14:textId="77777777" w:rsidR="00AC5D4F" w:rsidRDefault="00AC5D4F" w:rsidP="00F22F04">
      <w:pPr>
        <w:pStyle w:val="Default"/>
        <w:jc w:val="both"/>
        <w:rPr>
          <w:rFonts w:ascii="Arial" w:hAnsi="Arial" w:cs="Arial"/>
          <w:sz w:val="22"/>
          <w:szCs w:val="22"/>
          <w:lang w:val="fr-CA"/>
        </w:rPr>
      </w:pPr>
    </w:p>
    <w:p w14:paraId="6B288747" w14:textId="77777777" w:rsidR="006F45DF" w:rsidRDefault="007C6595" w:rsidP="00F22F04">
      <w:pPr>
        <w:pStyle w:val="Default"/>
        <w:jc w:val="both"/>
        <w:rPr>
          <w:rFonts w:ascii="Arial" w:hAnsi="Arial" w:cs="Arial"/>
          <w:sz w:val="22"/>
          <w:szCs w:val="22"/>
          <w:lang w:val="fr-CA"/>
        </w:rPr>
      </w:pPr>
      <w:r w:rsidRPr="007C6595">
        <w:rPr>
          <w:rFonts w:ascii="Arial" w:hAnsi="Arial" w:cs="Arial"/>
          <w:sz w:val="22"/>
          <w:szCs w:val="22"/>
          <w:lang w:val="fr-CA"/>
        </w:rPr>
        <w:t xml:space="preserve">3. </w:t>
      </w:r>
      <w:r w:rsidR="00F22F04">
        <w:rPr>
          <w:rFonts w:ascii="Arial" w:hAnsi="Arial" w:cs="Arial"/>
          <w:sz w:val="22"/>
          <w:szCs w:val="22"/>
          <w:lang w:val="fr-CA"/>
        </w:rPr>
        <w:tab/>
      </w:r>
      <w:r w:rsidRPr="007C6595">
        <w:rPr>
          <w:rFonts w:ascii="Arial" w:hAnsi="Arial" w:cs="Arial"/>
          <w:sz w:val="22"/>
          <w:szCs w:val="22"/>
          <w:lang w:val="fr-CA"/>
        </w:rPr>
        <w:t>LE PRÉSENT AVIS DEMEURE EN VIGUEUR, dans le cas d'une saisie</w:t>
      </w:r>
      <w:r w:rsidR="00EC267D">
        <w:rPr>
          <w:rFonts w:ascii="Arial" w:hAnsi="Arial" w:cs="Arial"/>
          <w:sz w:val="22"/>
          <w:szCs w:val="22"/>
          <w:lang w:val="fr-CA"/>
        </w:rPr>
        <w:t>-</w:t>
      </w:r>
      <w:r w:rsidRPr="007C6595">
        <w:rPr>
          <w:rFonts w:ascii="Arial" w:hAnsi="Arial" w:cs="Arial"/>
          <w:sz w:val="22"/>
          <w:szCs w:val="22"/>
          <w:lang w:val="fr-CA"/>
        </w:rPr>
        <w:softHyphen/>
        <w:t xml:space="preserve">arrêt portant sur le salaire, jusqu'à l'arrivée du plus rapproché des événements suivants : </w:t>
      </w:r>
    </w:p>
    <w:p w14:paraId="0CDA9DB1" w14:textId="77777777" w:rsidR="006F45DF" w:rsidRDefault="006F45DF" w:rsidP="00F22F04">
      <w:pPr>
        <w:pStyle w:val="Default"/>
        <w:jc w:val="both"/>
        <w:rPr>
          <w:rFonts w:ascii="Arial" w:hAnsi="Arial" w:cs="Arial"/>
          <w:sz w:val="22"/>
          <w:szCs w:val="22"/>
          <w:lang w:val="fr-CA"/>
        </w:rPr>
      </w:pPr>
    </w:p>
    <w:p w14:paraId="39E03C2F" w14:textId="77777777" w:rsidR="006F45DF" w:rsidRDefault="007C6595" w:rsidP="006F45DF">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w:t>
      </w:r>
      <w:proofErr w:type="gramEnd"/>
      <w:r w:rsidRPr="007C6595">
        <w:rPr>
          <w:rFonts w:ascii="Arial" w:hAnsi="Arial" w:cs="Arial"/>
          <w:sz w:val="22"/>
          <w:szCs w:val="22"/>
          <w:lang w:val="fr-CA"/>
        </w:rPr>
        <w:t xml:space="preserve"> consignation au tribunal par le tiers saisi du montant indiqué; </w:t>
      </w:r>
    </w:p>
    <w:p w14:paraId="6A71A958" w14:textId="77777777" w:rsidR="006F45DF" w:rsidRPr="006F45DF" w:rsidRDefault="006F45DF" w:rsidP="006F45DF">
      <w:pPr>
        <w:pStyle w:val="Default"/>
        <w:jc w:val="both"/>
        <w:rPr>
          <w:rFonts w:ascii="Arial" w:hAnsi="Arial" w:cs="Arial"/>
          <w:sz w:val="10"/>
          <w:szCs w:val="22"/>
          <w:lang w:val="fr-CA"/>
        </w:rPr>
      </w:pPr>
    </w:p>
    <w:p w14:paraId="257A7FBE" w14:textId="77777777" w:rsidR="006F45DF" w:rsidRDefault="007C6595" w:rsidP="006F45DF">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l'abandon</w:t>
      </w:r>
      <w:proofErr w:type="gramEnd"/>
      <w:r w:rsidRPr="007C6595">
        <w:rPr>
          <w:rFonts w:ascii="Arial" w:hAnsi="Arial" w:cs="Arial"/>
          <w:sz w:val="22"/>
          <w:szCs w:val="22"/>
          <w:lang w:val="fr-CA"/>
        </w:rPr>
        <w:t xml:space="preserve"> de l'avis ou sa révocation par le tribunal; </w:t>
      </w:r>
    </w:p>
    <w:p w14:paraId="67836FA4" w14:textId="77777777" w:rsidR="006F45DF" w:rsidRPr="006F45DF" w:rsidRDefault="006F45DF" w:rsidP="006F45DF">
      <w:pPr>
        <w:pStyle w:val="Default"/>
        <w:jc w:val="both"/>
        <w:rPr>
          <w:rFonts w:ascii="Arial" w:hAnsi="Arial" w:cs="Arial"/>
          <w:sz w:val="12"/>
          <w:szCs w:val="22"/>
          <w:lang w:val="fr-CA"/>
        </w:rPr>
      </w:pPr>
    </w:p>
    <w:p w14:paraId="385EDBB1" w14:textId="77777777" w:rsidR="006F45DF" w:rsidRDefault="007C6595" w:rsidP="006F45DF">
      <w:pPr>
        <w:pStyle w:val="Default"/>
        <w:numPr>
          <w:ilvl w:val="0"/>
          <w:numId w:val="6"/>
        </w:numPr>
        <w:jc w:val="both"/>
        <w:rPr>
          <w:rFonts w:ascii="Arial" w:hAnsi="Arial" w:cs="Arial"/>
          <w:sz w:val="22"/>
          <w:szCs w:val="22"/>
          <w:lang w:val="fr-CA"/>
        </w:rPr>
      </w:pPr>
      <w:proofErr w:type="gramStart"/>
      <w:r w:rsidRPr="007C6595">
        <w:rPr>
          <w:rFonts w:ascii="Arial" w:hAnsi="Arial" w:cs="Arial"/>
          <w:sz w:val="22"/>
          <w:szCs w:val="22"/>
          <w:lang w:val="fr-CA"/>
        </w:rPr>
        <w:t>la</w:t>
      </w:r>
      <w:proofErr w:type="gramEnd"/>
      <w:r w:rsidRPr="007C6595">
        <w:rPr>
          <w:rFonts w:ascii="Arial" w:hAnsi="Arial" w:cs="Arial"/>
          <w:sz w:val="22"/>
          <w:szCs w:val="22"/>
          <w:lang w:val="fr-CA"/>
        </w:rPr>
        <w:t xml:space="preserve"> cessation de l'emploi du débiteur auprès du tiers saisi; </w:t>
      </w:r>
    </w:p>
    <w:p w14:paraId="2A1EEB78" w14:textId="77777777" w:rsidR="006F45DF" w:rsidRPr="006F45DF" w:rsidRDefault="006F45DF" w:rsidP="006F45DF">
      <w:pPr>
        <w:pStyle w:val="Default"/>
        <w:jc w:val="both"/>
        <w:rPr>
          <w:rFonts w:ascii="Arial" w:hAnsi="Arial" w:cs="Arial"/>
          <w:sz w:val="12"/>
          <w:szCs w:val="22"/>
          <w:lang w:val="fr-CA"/>
        </w:rPr>
      </w:pPr>
    </w:p>
    <w:p w14:paraId="7F3C3015" w14:textId="77777777" w:rsidR="007C6595" w:rsidRPr="007C6595" w:rsidRDefault="007C6595" w:rsidP="006F45DF">
      <w:pPr>
        <w:pStyle w:val="Default"/>
        <w:ind w:left="720"/>
        <w:jc w:val="both"/>
        <w:rPr>
          <w:rFonts w:ascii="Arial" w:hAnsi="Arial" w:cs="Arial"/>
          <w:sz w:val="22"/>
          <w:szCs w:val="22"/>
          <w:lang w:val="fr-CA"/>
        </w:rPr>
      </w:pPr>
      <w:r w:rsidRPr="007C6595">
        <w:rPr>
          <w:rFonts w:ascii="Arial" w:hAnsi="Arial" w:cs="Arial"/>
          <w:sz w:val="22"/>
          <w:szCs w:val="22"/>
          <w:lang w:val="fr-CA"/>
        </w:rPr>
        <w:t xml:space="preserve">d) l'écoulement d'une période </w:t>
      </w:r>
      <w:proofErr w:type="gramStart"/>
      <w:r w:rsidRPr="007C6595">
        <w:rPr>
          <w:rFonts w:ascii="Arial" w:hAnsi="Arial" w:cs="Arial"/>
          <w:sz w:val="22"/>
          <w:szCs w:val="22"/>
          <w:lang w:val="fr-CA"/>
        </w:rPr>
        <w:t>de un</w:t>
      </w:r>
      <w:proofErr w:type="gramEnd"/>
      <w:r w:rsidRPr="007C6595">
        <w:rPr>
          <w:rFonts w:ascii="Arial" w:hAnsi="Arial" w:cs="Arial"/>
          <w:sz w:val="22"/>
          <w:szCs w:val="22"/>
          <w:lang w:val="fr-CA"/>
        </w:rPr>
        <w:t xml:space="preserve"> an à partir de la prise d'effet de l'avis. </w:t>
      </w:r>
    </w:p>
    <w:p w14:paraId="430D9F7F" w14:textId="77777777" w:rsidR="007C6595" w:rsidRPr="007C6595" w:rsidRDefault="007C6595" w:rsidP="00F22F04">
      <w:pPr>
        <w:pStyle w:val="Default"/>
        <w:jc w:val="both"/>
        <w:rPr>
          <w:rFonts w:ascii="Arial" w:hAnsi="Arial" w:cs="Arial"/>
          <w:sz w:val="22"/>
          <w:szCs w:val="22"/>
          <w:lang w:val="fr-CA"/>
        </w:rPr>
      </w:pPr>
    </w:p>
    <w:p w14:paraId="7CACAD5D" w14:textId="77777777" w:rsidR="007C6595" w:rsidRPr="007C6595" w:rsidRDefault="007C6595" w:rsidP="00F22F04">
      <w:pPr>
        <w:pStyle w:val="CM5"/>
        <w:spacing w:after="110"/>
        <w:ind w:firstLine="1115"/>
        <w:jc w:val="both"/>
        <w:rPr>
          <w:rFonts w:ascii="Arial" w:hAnsi="Arial" w:cs="Arial"/>
          <w:color w:val="000000"/>
          <w:sz w:val="22"/>
          <w:szCs w:val="22"/>
          <w:lang w:val="fr-CA"/>
        </w:rPr>
      </w:pPr>
      <w:r w:rsidRPr="007C6595">
        <w:rPr>
          <w:rFonts w:ascii="Arial" w:hAnsi="Arial" w:cs="Arial"/>
          <w:color w:val="000000"/>
          <w:sz w:val="22"/>
          <w:szCs w:val="22"/>
          <w:lang w:val="fr-CA"/>
        </w:rPr>
        <w:t xml:space="preserve">SI VOUS NE RESPECTEZ PAS LE PRÉSENT AVIS, LE TRIBUNAL PEUT RENDRE ET FAIRE EXÉCUTER CONTRE VOUS UNE ORDONNANCE de paiement du montant précisé </w:t>
      </w:r>
      <w:r w:rsidR="006F45DF" w:rsidRPr="007C6595">
        <w:rPr>
          <w:rFonts w:ascii="Arial" w:hAnsi="Arial" w:cs="Arial"/>
          <w:color w:val="000000"/>
          <w:sz w:val="22"/>
          <w:szCs w:val="22"/>
          <w:lang w:val="fr-CA"/>
        </w:rPr>
        <w:t>ci</w:t>
      </w:r>
      <w:r w:rsidR="00EC267D">
        <w:rPr>
          <w:rFonts w:ascii="Arial" w:hAnsi="Arial" w:cs="Arial"/>
          <w:color w:val="000000"/>
          <w:sz w:val="22"/>
          <w:szCs w:val="22"/>
          <w:lang w:val="fr-CA"/>
        </w:rPr>
        <w:t>-</w:t>
      </w:r>
      <w:r w:rsidRPr="007C6595">
        <w:rPr>
          <w:rFonts w:ascii="Arial" w:hAnsi="Arial" w:cs="Arial"/>
          <w:color w:val="000000"/>
          <w:sz w:val="22"/>
          <w:szCs w:val="22"/>
          <w:lang w:val="fr-CA"/>
        </w:rPr>
        <w:t xml:space="preserve">dessus et des dépens du créancier. </w:t>
      </w:r>
    </w:p>
    <w:p w14:paraId="0783CE03" w14:textId="77777777" w:rsidR="006F45DF" w:rsidRDefault="007C6595" w:rsidP="00CD7F30">
      <w:pPr>
        <w:pStyle w:val="Default"/>
        <w:ind w:firstLine="1115"/>
        <w:jc w:val="both"/>
        <w:rPr>
          <w:rFonts w:ascii="Arial" w:hAnsi="Arial" w:cs="Arial"/>
          <w:sz w:val="22"/>
          <w:szCs w:val="22"/>
          <w:lang w:val="fr-CA"/>
        </w:rPr>
      </w:pPr>
      <w:r w:rsidRPr="007C6595">
        <w:rPr>
          <w:rFonts w:ascii="Arial" w:hAnsi="Arial" w:cs="Arial"/>
          <w:sz w:val="22"/>
          <w:szCs w:val="22"/>
          <w:lang w:val="fr-CA"/>
        </w:rPr>
        <w:t xml:space="preserve">SI LE PAIEMENT EST EFFECTUÉ D'UNE AUTRE MANIÈRE QUE CELLE PRÉVUE AU PRÉSENT AVIS, VOUS POUVEZ ÊTRE TENU(E) DE PAYER DE NOUVEAU. </w:t>
      </w:r>
    </w:p>
    <w:p w14:paraId="6682FB11" w14:textId="77777777" w:rsidR="006F45DF" w:rsidRDefault="006F45DF" w:rsidP="00CD7F30">
      <w:pPr>
        <w:pStyle w:val="Default"/>
        <w:ind w:firstLine="1115"/>
        <w:jc w:val="both"/>
        <w:rPr>
          <w:rFonts w:ascii="Arial" w:hAnsi="Arial" w:cs="Arial"/>
          <w:sz w:val="22"/>
          <w:szCs w:val="22"/>
          <w:lang w:val="fr-CA"/>
        </w:rPr>
      </w:pPr>
    </w:p>
    <w:p w14:paraId="49E69AEF" w14:textId="77777777" w:rsidR="00F22F04" w:rsidRDefault="007C6595" w:rsidP="00CD7F30">
      <w:pPr>
        <w:pStyle w:val="Default"/>
        <w:ind w:firstLine="1115"/>
        <w:jc w:val="both"/>
        <w:rPr>
          <w:rFonts w:ascii="Arial" w:hAnsi="Arial" w:cs="Arial"/>
          <w:sz w:val="22"/>
          <w:szCs w:val="22"/>
          <w:lang w:val="fr-CA"/>
        </w:rPr>
      </w:pPr>
      <w:r w:rsidRPr="007C6595">
        <w:rPr>
          <w:rFonts w:ascii="Arial" w:hAnsi="Arial" w:cs="Arial"/>
          <w:sz w:val="22"/>
          <w:szCs w:val="22"/>
          <w:lang w:val="fr-CA"/>
        </w:rPr>
        <w:t>SI LE PRÉSENT AVIS FRAPPE D'INDISPONIBILITÉ LE SALAIRE DU DÉBITEUR ET SI CELU</w:t>
      </w:r>
      <w:r w:rsidR="006F45DF">
        <w:rPr>
          <w:rFonts w:ascii="Arial" w:hAnsi="Arial" w:cs="Arial"/>
          <w:sz w:val="22"/>
          <w:szCs w:val="22"/>
          <w:lang w:val="fr-CA"/>
        </w:rPr>
        <w:t>-</w:t>
      </w:r>
      <w:r w:rsidRPr="007C6595">
        <w:rPr>
          <w:rFonts w:ascii="Arial" w:hAnsi="Arial" w:cs="Arial"/>
          <w:sz w:val="22"/>
          <w:szCs w:val="22"/>
          <w:lang w:val="fr-CA"/>
        </w:rPr>
        <w:t>I</w:t>
      </w:r>
      <w:r w:rsidRPr="007C6595">
        <w:rPr>
          <w:rFonts w:ascii="Arial" w:hAnsi="Arial" w:cs="Arial"/>
          <w:sz w:val="22"/>
          <w:szCs w:val="22"/>
          <w:lang w:val="fr-CA"/>
        </w:rPr>
        <w:softHyphen/>
        <w:t xml:space="preserve">CI CESSE D'ÊTRE VOTRE EMPLOYÉ, VOUS DEVEZ EN AVISER PAR ÉCRIT LE TRIBUNAL ET LE CRÉANCIER. </w:t>
      </w:r>
    </w:p>
    <w:p w14:paraId="2ED2A1E9" w14:textId="77777777" w:rsidR="00CD7F30" w:rsidRDefault="00CD7F30" w:rsidP="00CD7F30">
      <w:pPr>
        <w:pStyle w:val="Default"/>
        <w:ind w:firstLine="1115"/>
        <w:jc w:val="both"/>
        <w:rPr>
          <w:rFonts w:ascii="Arial" w:hAnsi="Arial" w:cs="Arial"/>
          <w:sz w:val="22"/>
          <w:szCs w:val="22"/>
          <w:lang w:val="fr-CA"/>
        </w:rPr>
      </w:pPr>
    </w:p>
    <w:p w14:paraId="619A2E60" w14:textId="77777777" w:rsidR="00EC267D" w:rsidRDefault="00EC267D" w:rsidP="00EC267D">
      <w:pPr>
        <w:tabs>
          <w:tab w:val="left" w:pos="720"/>
          <w:tab w:val="left" w:pos="1440"/>
          <w:tab w:val="left" w:pos="5400"/>
          <w:tab w:val="left" w:pos="5760"/>
          <w:tab w:val="right" w:pos="7200"/>
        </w:tabs>
        <w:spacing w:after="0" w:line="240" w:lineRule="auto"/>
        <w:jc w:val="both"/>
        <w:rPr>
          <w:rFonts w:ascii="Arial" w:hAnsi="Arial" w:cs="Arial"/>
          <w:b/>
          <w:bCs/>
          <w:sz w:val="20"/>
          <w:szCs w:val="20"/>
          <w:lang w:val="fr-CA"/>
        </w:rPr>
      </w:pPr>
    </w:p>
    <w:p w14:paraId="72F204B2" w14:textId="77777777" w:rsidR="00EC267D" w:rsidRDefault="00EC267D" w:rsidP="00EC267D">
      <w:pPr>
        <w:pStyle w:val="CM4"/>
        <w:ind w:left="6732" w:hanging="6732"/>
        <w:rPr>
          <w:rFonts w:ascii="Arial" w:hAnsi="Arial" w:cs="Arial"/>
          <w:color w:val="000000"/>
          <w:sz w:val="22"/>
          <w:szCs w:val="22"/>
          <w:lang w:val="fr-CA"/>
        </w:rPr>
      </w:pPr>
      <w:r>
        <w:rPr>
          <w:rFonts w:ascii="Arial" w:hAnsi="Arial" w:cs="Arial"/>
          <w:color w:val="000000"/>
          <w:sz w:val="22"/>
          <w:szCs w:val="22"/>
          <w:lang w:val="fr-CA"/>
        </w:rPr>
        <w:t>____________________________                                  Délivré par __________________________</w:t>
      </w:r>
    </w:p>
    <w:p w14:paraId="49AB091D" w14:textId="77777777" w:rsidR="00EC267D" w:rsidRDefault="002A5B8E" w:rsidP="00EC267D">
      <w:pPr>
        <w:pStyle w:val="CM4"/>
        <w:rPr>
          <w:rFonts w:ascii="Arial" w:hAnsi="Arial" w:cs="Arial"/>
          <w:color w:val="000000"/>
          <w:sz w:val="22"/>
          <w:szCs w:val="22"/>
          <w:lang w:val="fr-CA"/>
        </w:rPr>
      </w:pPr>
      <w:r>
        <w:rPr>
          <w:rFonts w:ascii="Arial" w:hAnsi="Arial" w:cs="Arial"/>
          <w:color w:val="000000"/>
          <w:sz w:val="22"/>
          <w:szCs w:val="22"/>
          <w:lang w:val="fr-CA"/>
        </w:rPr>
        <w:t>Date</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t xml:space="preserve">    </w:t>
      </w:r>
      <w:r>
        <w:rPr>
          <w:rFonts w:ascii="Arial" w:hAnsi="Arial" w:cs="Arial"/>
          <w:color w:val="000000"/>
          <w:sz w:val="22"/>
          <w:szCs w:val="22"/>
          <w:lang w:val="fr-CA"/>
        </w:rPr>
        <w:t>R</w:t>
      </w:r>
      <w:r w:rsidR="00EC267D">
        <w:rPr>
          <w:rFonts w:ascii="Arial" w:hAnsi="Arial" w:cs="Arial"/>
          <w:color w:val="000000"/>
          <w:sz w:val="22"/>
          <w:szCs w:val="22"/>
          <w:lang w:val="fr-CA"/>
        </w:rPr>
        <w:t xml:space="preserve">egistraire </w:t>
      </w:r>
      <w:r>
        <w:rPr>
          <w:rFonts w:ascii="Arial" w:hAnsi="Arial" w:cs="Arial"/>
          <w:color w:val="000000"/>
          <w:sz w:val="22"/>
          <w:szCs w:val="22"/>
          <w:lang w:val="fr-CA"/>
        </w:rPr>
        <w:t>adjoint</w:t>
      </w:r>
    </w:p>
    <w:p w14:paraId="41897F77" w14:textId="77777777" w:rsidR="00EC267D" w:rsidRDefault="00EC267D" w:rsidP="00EC267D">
      <w:pPr>
        <w:tabs>
          <w:tab w:val="left" w:pos="4320"/>
          <w:tab w:val="center" w:pos="7290"/>
        </w:tabs>
        <w:spacing w:after="0" w:line="240" w:lineRule="auto"/>
        <w:ind w:left="1440" w:firstLine="4320"/>
        <w:jc w:val="both"/>
        <w:rPr>
          <w:rFonts w:ascii="Arial" w:hAnsi="Arial" w:cs="Arial"/>
          <w:sz w:val="18"/>
          <w:szCs w:val="18"/>
          <w:lang w:val="fr-CA"/>
        </w:rPr>
      </w:pPr>
    </w:p>
    <w:p w14:paraId="52EBE194" w14:textId="77777777" w:rsidR="00EC267D" w:rsidRDefault="00DE0B91" w:rsidP="00EC267D">
      <w:pPr>
        <w:tabs>
          <w:tab w:val="left" w:pos="4320"/>
          <w:tab w:val="center" w:pos="7290"/>
        </w:tabs>
        <w:spacing w:after="0" w:line="240" w:lineRule="auto"/>
        <w:ind w:left="1440" w:firstLine="4320"/>
        <w:jc w:val="both"/>
        <w:rPr>
          <w:rFonts w:ascii="Arial" w:hAnsi="Arial" w:cs="Arial"/>
          <w:sz w:val="20"/>
          <w:szCs w:val="18"/>
          <w:lang w:val="fr-CA"/>
        </w:rPr>
      </w:pPr>
      <w:r>
        <w:rPr>
          <w:rFonts w:ascii="Arial" w:hAnsi="Arial" w:cs="Arial"/>
          <w:sz w:val="20"/>
          <w:szCs w:val="18"/>
          <w:lang w:val="fr-CA"/>
        </w:rPr>
        <w:t>A</w:t>
      </w:r>
      <w:r w:rsidR="00EC267D" w:rsidRPr="00EC267D">
        <w:rPr>
          <w:rFonts w:ascii="Arial" w:hAnsi="Arial" w:cs="Arial"/>
          <w:sz w:val="20"/>
          <w:szCs w:val="18"/>
          <w:lang w:val="fr-CA"/>
        </w:rPr>
        <w:t>dresse du greffe:</w:t>
      </w:r>
    </w:p>
    <w:p w14:paraId="3E39D371" w14:textId="77777777" w:rsidR="00EC267D" w:rsidRPr="00EC267D" w:rsidRDefault="00EC267D" w:rsidP="00EC267D">
      <w:pPr>
        <w:tabs>
          <w:tab w:val="left" w:pos="4320"/>
          <w:tab w:val="center" w:pos="7290"/>
        </w:tabs>
        <w:spacing w:after="0" w:line="240" w:lineRule="auto"/>
        <w:ind w:left="1440" w:firstLine="4320"/>
        <w:jc w:val="both"/>
        <w:rPr>
          <w:rFonts w:ascii="Arial" w:hAnsi="Arial" w:cs="Arial"/>
          <w:sz w:val="20"/>
          <w:szCs w:val="18"/>
          <w:lang w:val="fr-CA"/>
        </w:rPr>
      </w:pPr>
    </w:p>
    <w:p w14:paraId="4B716660" w14:textId="77777777" w:rsidR="00EC267D" w:rsidRDefault="00EC267D" w:rsidP="00EC267D">
      <w:pPr>
        <w:tabs>
          <w:tab w:val="left" w:pos="4320"/>
          <w:tab w:val="center" w:pos="7290"/>
        </w:tabs>
        <w:spacing w:after="0" w:line="480" w:lineRule="auto"/>
        <w:ind w:left="1440" w:firstLine="4320"/>
        <w:jc w:val="both"/>
        <w:rPr>
          <w:rFonts w:ascii="Arial" w:hAnsi="Arial" w:cs="Arial"/>
          <w:sz w:val="18"/>
          <w:szCs w:val="18"/>
          <w:lang w:val="fr-CA"/>
        </w:rPr>
      </w:pPr>
      <w:r>
        <w:rPr>
          <w:rFonts w:ascii="Arial" w:hAnsi="Arial" w:cs="Arial"/>
          <w:sz w:val="18"/>
          <w:szCs w:val="18"/>
          <w:lang w:val="fr-CA"/>
        </w:rPr>
        <w:t>_________________________________________</w:t>
      </w:r>
    </w:p>
    <w:p w14:paraId="58713FEC" w14:textId="77777777" w:rsidR="00EC267D" w:rsidRDefault="00EC267D" w:rsidP="00EC267D">
      <w:pPr>
        <w:tabs>
          <w:tab w:val="left" w:pos="4320"/>
          <w:tab w:val="center" w:pos="7290"/>
        </w:tabs>
        <w:spacing w:after="0" w:line="480" w:lineRule="auto"/>
        <w:ind w:left="1440" w:firstLine="4320"/>
        <w:jc w:val="both"/>
        <w:rPr>
          <w:rFonts w:ascii="Arial" w:hAnsi="Arial" w:cs="Arial"/>
          <w:sz w:val="18"/>
          <w:szCs w:val="18"/>
          <w:lang w:val="fr-CA"/>
        </w:rPr>
      </w:pPr>
      <w:r>
        <w:rPr>
          <w:rFonts w:ascii="Arial" w:hAnsi="Arial" w:cs="Arial"/>
          <w:sz w:val="18"/>
          <w:szCs w:val="18"/>
          <w:lang w:val="fr-CA"/>
        </w:rPr>
        <w:t>________________________________________</w:t>
      </w:r>
    </w:p>
    <w:p w14:paraId="0BAE32C7" w14:textId="77777777" w:rsidR="00CD7F30" w:rsidRDefault="00CD7F30" w:rsidP="00EC267D">
      <w:pPr>
        <w:pStyle w:val="Default"/>
        <w:jc w:val="both"/>
        <w:rPr>
          <w:rFonts w:ascii="Arial" w:hAnsi="Arial" w:cs="Arial"/>
          <w:sz w:val="22"/>
          <w:szCs w:val="22"/>
          <w:lang w:val="fr-CA"/>
        </w:rPr>
      </w:pPr>
    </w:p>
    <w:p w14:paraId="34DEC14E" w14:textId="77777777" w:rsidR="002A5B8E" w:rsidRDefault="002A5B8E" w:rsidP="00CD7F30">
      <w:pPr>
        <w:pStyle w:val="CM6"/>
        <w:jc w:val="both"/>
        <w:rPr>
          <w:rFonts w:ascii="Arial" w:hAnsi="Arial" w:cs="Arial"/>
          <w:color w:val="000000"/>
          <w:sz w:val="22"/>
          <w:szCs w:val="22"/>
          <w:lang w:val="fr-CA"/>
        </w:rPr>
      </w:pPr>
    </w:p>
    <w:p w14:paraId="60AA8BF9" w14:textId="77777777" w:rsidR="007C6595" w:rsidRDefault="002A5B8E" w:rsidP="00CD7F30">
      <w:pPr>
        <w:pStyle w:val="CM6"/>
        <w:jc w:val="both"/>
        <w:rPr>
          <w:rFonts w:ascii="Arial" w:hAnsi="Arial" w:cs="Arial"/>
          <w:color w:val="000000"/>
          <w:sz w:val="22"/>
          <w:szCs w:val="22"/>
          <w:lang w:val="fr-CA"/>
        </w:rPr>
      </w:pPr>
      <w:r>
        <w:rPr>
          <w:rFonts w:ascii="Arial" w:hAnsi="Arial" w:cs="Arial"/>
          <w:color w:val="000000"/>
          <w:sz w:val="22"/>
          <w:szCs w:val="22"/>
          <w:lang w:val="fr-CA"/>
        </w:rPr>
        <w:t>A</w:t>
      </w:r>
      <w:r w:rsidR="007C6595" w:rsidRPr="007C6595">
        <w:rPr>
          <w:rFonts w:ascii="Arial" w:hAnsi="Arial" w:cs="Arial"/>
          <w:color w:val="000000"/>
          <w:sz w:val="22"/>
          <w:szCs w:val="22"/>
          <w:lang w:val="fr-CA"/>
        </w:rPr>
        <w:t xml:space="preserve">dresse du créancier : </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7C6595" w:rsidRPr="00EC267D">
        <w:rPr>
          <w:rFonts w:ascii="Arial" w:hAnsi="Arial" w:cs="Arial"/>
          <w:color w:val="000000"/>
          <w:sz w:val="20"/>
          <w:szCs w:val="22"/>
          <w:lang w:val="fr-CA"/>
        </w:rPr>
        <w:t xml:space="preserve">NOM, PRÉNOM(S) et </w:t>
      </w:r>
      <w:r w:rsidR="007C6595" w:rsidRPr="007C6595">
        <w:rPr>
          <w:rFonts w:ascii="Arial" w:hAnsi="Arial" w:cs="Arial"/>
          <w:color w:val="000000"/>
          <w:sz w:val="22"/>
          <w:szCs w:val="22"/>
          <w:lang w:val="fr-CA"/>
        </w:rPr>
        <w:t xml:space="preserve">adresse du débiteur : </w:t>
      </w:r>
    </w:p>
    <w:p w14:paraId="09C8C9F8" w14:textId="77777777" w:rsidR="00EC267D" w:rsidRPr="00EC267D" w:rsidRDefault="00EC267D" w:rsidP="00EC267D">
      <w:pPr>
        <w:pStyle w:val="Default"/>
        <w:rPr>
          <w:sz w:val="16"/>
          <w:lang w:val="fr-CA"/>
        </w:rPr>
      </w:pPr>
    </w:p>
    <w:p w14:paraId="76F8E1E4" w14:textId="77777777" w:rsidR="00EC267D" w:rsidRDefault="00EC267D" w:rsidP="00EC267D">
      <w:pPr>
        <w:pStyle w:val="CM7"/>
        <w:spacing w:line="480" w:lineRule="auto"/>
        <w:jc w:val="both"/>
        <w:rPr>
          <w:rFonts w:ascii="Arial" w:hAnsi="Arial" w:cs="Arial"/>
          <w:color w:val="000000"/>
          <w:sz w:val="22"/>
          <w:szCs w:val="22"/>
          <w:lang w:val="fr-CA"/>
        </w:rPr>
      </w:pPr>
      <w:r>
        <w:rPr>
          <w:rFonts w:ascii="Arial" w:hAnsi="Arial" w:cs="Arial"/>
          <w:color w:val="000000"/>
          <w:sz w:val="22"/>
          <w:szCs w:val="22"/>
          <w:lang w:val="fr-CA"/>
        </w:rPr>
        <w:t>___________________________</w:t>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r>
      <w:r>
        <w:rPr>
          <w:rFonts w:ascii="Arial" w:hAnsi="Arial" w:cs="Arial"/>
          <w:color w:val="000000"/>
          <w:sz w:val="22"/>
          <w:szCs w:val="22"/>
          <w:lang w:val="fr-CA"/>
        </w:rPr>
        <w:tab/>
        <w:t>__________________________________</w:t>
      </w:r>
    </w:p>
    <w:p w14:paraId="44FEEDE0" w14:textId="77777777" w:rsidR="00EC267D" w:rsidRDefault="00EC267D" w:rsidP="00EC267D">
      <w:pPr>
        <w:spacing w:after="0" w:line="480" w:lineRule="auto"/>
        <w:rPr>
          <w:lang w:val="fr-CA"/>
        </w:rPr>
      </w:pPr>
      <w:r>
        <w:rPr>
          <w:lang w:val="fr-CA"/>
        </w:rPr>
        <w:t>______________________________</w:t>
      </w:r>
      <w:r>
        <w:rPr>
          <w:lang w:val="fr-CA"/>
        </w:rPr>
        <w:tab/>
      </w:r>
      <w:r>
        <w:rPr>
          <w:lang w:val="fr-CA"/>
        </w:rPr>
        <w:tab/>
      </w:r>
      <w:r>
        <w:rPr>
          <w:lang w:val="fr-CA"/>
        </w:rPr>
        <w:tab/>
      </w:r>
      <w:r>
        <w:rPr>
          <w:lang w:val="fr-CA"/>
        </w:rPr>
        <w:tab/>
        <w:t>_____________________________________</w:t>
      </w:r>
    </w:p>
    <w:p w14:paraId="02F88292" w14:textId="77777777" w:rsidR="007C6595" w:rsidRDefault="00DE0B91" w:rsidP="00EC267D">
      <w:pPr>
        <w:pStyle w:val="CM7"/>
        <w:jc w:val="both"/>
        <w:rPr>
          <w:rFonts w:ascii="Arial" w:hAnsi="Arial" w:cs="Arial"/>
          <w:color w:val="000000"/>
          <w:sz w:val="22"/>
          <w:szCs w:val="22"/>
          <w:lang w:val="fr-CA"/>
        </w:rPr>
      </w:pPr>
      <w:r>
        <w:rPr>
          <w:rFonts w:ascii="Arial" w:hAnsi="Arial" w:cs="Arial"/>
          <w:color w:val="000000"/>
          <w:sz w:val="20"/>
          <w:szCs w:val="22"/>
          <w:lang w:val="fr-CA"/>
        </w:rPr>
        <w:t>N</w:t>
      </w:r>
      <w:r w:rsidR="007C6595" w:rsidRPr="00EC267D">
        <w:rPr>
          <w:rFonts w:ascii="Arial" w:hAnsi="Arial" w:cs="Arial"/>
          <w:color w:val="000000"/>
          <w:sz w:val="20"/>
          <w:szCs w:val="22"/>
          <w:lang w:val="fr-CA"/>
        </w:rPr>
        <w:t>uméro de téléphone :</w:t>
      </w:r>
      <w:r w:rsidR="007C6595" w:rsidRPr="007C6595">
        <w:rPr>
          <w:rFonts w:ascii="Arial" w:hAnsi="Arial" w:cs="Arial"/>
          <w:color w:val="000000"/>
          <w:sz w:val="22"/>
          <w:szCs w:val="22"/>
          <w:lang w:val="fr-CA"/>
        </w:rPr>
        <w:t xml:space="preserve"> </w:t>
      </w:r>
      <w:r w:rsidR="00EC267D">
        <w:rPr>
          <w:rFonts w:ascii="Arial" w:hAnsi="Arial" w:cs="Arial"/>
          <w:color w:val="000000"/>
          <w:sz w:val="22"/>
          <w:szCs w:val="22"/>
          <w:lang w:val="fr-CA"/>
        </w:rPr>
        <w:t>______</w:t>
      </w:r>
      <w:r w:rsidR="00323CA7">
        <w:rPr>
          <w:rFonts w:ascii="Arial" w:hAnsi="Arial" w:cs="Arial"/>
          <w:color w:val="000000"/>
          <w:sz w:val="22"/>
          <w:szCs w:val="22"/>
          <w:lang w:val="fr-CA"/>
        </w:rPr>
        <w:t>_</w:t>
      </w:r>
      <w:r w:rsidR="00EC267D">
        <w:rPr>
          <w:rFonts w:ascii="Arial" w:hAnsi="Arial" w:cs="Arial"/>
          <w:color w:val="000000"/>
          <w:sz w:val="22"/>
          <w:szCs w:val="22"/>
          <w:lang w:val="fr-CA"/>
        </w:rPr>
        <w:t>___</w:t>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r w:rsidR="00EC267D">
        <w:rPr>
          <w:rFonts w:ascii="Arial" w:hAnsi="Arial" w:cs="Arial"/>
          <w:color w:val="000000"/>
          <w:sz w:val="22"/>
          <w:szCs w:val="22"/>
          <w:lang w:val="fr-CA"/>
        </w:rPr>
        <w:tab/>
      </w:r>
    </w:p>
    <w:p w14:paraId="12B5C680" w14:textId="77777777" w:rsidR="00F22F04" w:rsidRDefault="007C6595" w:rsidP="007C6595">
      <w:pPr>
        <w:pStyle w:val="CM7"/>
        <w:spacing w:after="222" w:line="218" w:lineRule="atLeast"/>
        <w:ind w:right="4430" w:firstLine="4427"/>
        <w:jc w:val="both"/>
        <w:rPr>
          <w:rFonts w:ascii="Arial" w:hAnsi="Arial" w:cs="Arial"/>
          <w:color w:val="000000"/>
          <w:sz w:val="22"/>
          <w:szCs w:val="22"/>
          <w:lang w:val="fr-CA"/>
        </w:rPr>
      </w:pPr>
      <w:r w:rsidRPr="007C6595">
        <w:rPr>
          <w:rFonts w:ascii="Arial" w:hAnsi="Arial" w:cs="Arial"/>
          <w:color w:val="000000"/>
          <w:sz w:val="22"/>
          <w:szCs w:val="22"/>
          <w:lang w:val="fr-CA"/>
        </w:rPr>
        <w:t xml:space="preserve">****** </w:t>
      </w:r>
    </w:p>
    <w:p w14:paraId="628CDD77" w14:textId="77777777" w:rsidR="007C6595" w:rsidRPr="007C6595" w:rsidRDefault="007C6595" w:rsidP="00CE56FD">
      <w:pPr>
        <w:pStyle w:val="CM7"/>
        <w:spacing w:after="222" w:line="218" w:lineRule="atLeast"/>
        <w:ind w:right="4430"/>
        <w:jc w:val="both"/>
        <w:rPr>
          <w:rFonts w:ascii="Arial" w:hAnsi="Arial" w:cs="Arial"/>
          <w:color w:val="000000"/>
          <w:sz w:val="22"/>
          <w:szCs w:val="22"/>
          <w:lang w:val="fr-CA"/>
        </w:rPr>
      </w:pPr>
      <w:r w:rsidRPr="007C6595">
        <w:rPr>
          <w:rFonts w:ascii="Arial" w:hAnsi="Arial" w:cs="Arial"/>
          <w:color w:val="000000"/>
          <w:sz w:val="22"/>
          <w:szCs w:val="22"/>
          <w:lang w:val="fr-CA"/>
        </w:rPr>
        <w:t>AU CRÉANCIER, AU DÉBITEUR ET AU TIERS SAISI</w:t>
      </w:r>
    </w:p>
    <w:p w14:paraId="5118FB37" w14:textId="77777777" w:rsidR="007C6595" w:rsidRDefault="007C6595" w:rsidP="00CE56FD">
      <w:pPr>
        <w:pStyle w:val="CM5"/>
        <w:jc w:val="both"/>
        <w:rPr>
          <w:rFonts w:ascii="Arial" w:hAnsi="Arial" w:cs="Arial"/>
          <w:color w:val="000000"/>
          <w:sz w:val="20"/>
          <w:szCs w:val="22"/>
          <w:lang w:val="fr-CA"/>
        </w:rPr>
      </w:pPr>
      <w:r w:rsidRPr="00CE56FD">
        <w:rPr>
          <w:rFonts w:ascii="Arial" w:hAnsi="Arial" w:cs="Arial"/>
          <w:color w:val="000000"/>
          <w:sz w:val="20"/>
          <w:szCs w:val="22"/>
          <w:lang w:val="fr-CA"/>
        </w:rPr>
        <w:t>Une partie peut présenter une motion au tribunal afin qu'il soit statué sur toute question relative au présent avis.</w:t>
      </w:r>
    </w:p>
    <w:p w14:paraId="466A56C7" w14:textId="77777777" w:rsidR="00786C31" w:rsidRDefault="00786C31">
      <w:pPr>
        <w:spacing w:after="0" w:line="240" w:lineRule="auto"/>
        <w:rPr>
          <w:rFonts w:ascii="Arial" w:hAnsi="Arial" w:cs="Arial"/>
          <w:b/>
          <w:color w:val="000000"/>
          <w:sz w:val="24"/>
          <w:szCs w:val="24"/>
          <w:lang w:val="fr-CA"/>
        </w:rPr>
      </w:pPr>
      <w:r>
        <w:rPr>
          <w:rFonts w:ascii="Arial" w:hAnsi="Arial" w:cs="Arial"/>
          <w:b/>
          <w:color w:val="000000"/>
          <w:lang w:val="fr-CA"/>
        </w:rPr>
        <w:br w:type="page"/>
      </w:r>
    </w:p>
    <w:p w14:paraId="788FFC69" w14:textId="77777777" w:rsidR="00786C31" w:rsidRPr="007B2D9F" w:rsidRDefault="00786C31" w:rsidP="00786C3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14:paraId="46D34C78" w14:textId="77777777" w:rsidR="00786C31" w:rsidRPr="007E5CC8" w:rsidRDefault="00786C31" w:rsidP="00786C3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3329690B" w14:textId="77777777" w:rsidR="00F77DED" w:rsidRDefault="00F77DED" w:rsidP="00F77DED">
      <w:pPr>
        <w:pStyle w:val="CM3"/>
        <w:spacing w:line="240" w:lineRule="auto"/>
        <w:rPr>
          <w:rFonts w:ascii="Arial" w:hAnsi="Arial" w:cs="Arial"/>
          <w:b/>
          <w:color w:val="000000"/>
          <w:sz w:val="22"/>
          <w:szCs w:val="22"/>
          <w:lang w:val="fr-CA"/>
        </w:rPr>
      </w:pPr>
      <w:r w:rsidRPr="00340A49">
        <w:rPr>
          <w:rFonts w:ascii="Arial" w:hAnsi="Arial" w:cs="Arial"/>
          <w:color w:val="000000"/>
          <w:sz w:val="22"/>
          <w:szCs w:val="22"/>
          <w:lang w:val="fr-CA"/>
        </w:rPr>
        <w:t>ENTRE</w:t>
      </w:r>
      <w:r>
        <w:rPr>
          <w:rFonts w:ascii="Arial" w:hAnsi="Arial" w:cs="Arial"/>
          <w:b/>
          <w:color w:val="000000"/>
          <w:sz w:val="22"/>
          <w:szCs w:val="22"/>
          <w:lang w:val="fr-CA"/>
        </w:rPr>
        <w:t xml:space="preserve"> : </w:t>
      </w:r>
    </w:p>
    <w:p w14:paraId="56AF8F7B" w14:textId="77777777" w:rsidR="00786C31" w:rsidRDefault="00786C31" w:rsidP="00786C31">
      <w:pPr>
        <w:pStyle w:val="CM3"/>
        <w:spacing w:line="240" w:lineRule="auto"/>
        <w:jc w:val="center"/>
        <w:rPr>
          <w:rFonts w:ascii="Arial" w:hAnsi="Arial" w:cs="Arial"/>
          <w:color w:val="000000"/>
          <w:sz w:val="22"/>
          <w:szCs w:val="22"/>
          <w:lang w:val="fr-CA"/>
        </w:rPr>
      </w:pPr>
    </w:p>
    <w:p w14:paraId="28203C46" w14:textId="77777777" w:rsidR="00F77DED" w:rsidRPr="00450D37" w:rsidRDefault="00F77DED" w:rsidP="00F77DED">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77B5140E" w14:textId="77777777" w:rsidR="00F77DED" w:rsidRPr="00450D37" w:rsidRDefault="00F77DED" w:rsidP="00F77DED">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78CF59FD" w14:textId="77777777" w:rsidR="00F77DED" w:rsidRPr="00786C31" w:rsidRDefault="00F77DED" w:rsidP="00786C31">
      <w:pPr>
        <w:pStyle w:val="Default"/>
        <w:jc w:val="center"/>
        <w:rPr>
          <w:rFonts w:ascii="Arial" w:hAnsi="Arial" w:cs="Arial"/>
          <w:sz w:val="22"/>
          <w:szCs w:val="22"/>
          <w:lang w:val="fr-CA"/>
        </w:rPr>
      </w:pPr>
    </w:p>
    <w:p w14:paraId="45BC3752" w14:textId="77777777" w:rsidR="00F77DED" w:rsidRPr="00450D37" w:rsidRDefault="00F77DED" w:rsidP="00F77DED">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60A31ABB" w14:textId="77777777" w:rsidR="00F77DED" w:rsidRPr="00450D37" w:rsidRDefault="00F77DED" w:rsidP="00F77DED">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6C455EE2" w14:textId="77777777" w:rsidR="00F77DED" w:rsidRDefault="00F77DED" w:rsidP="00786C31">
      <w:pPr>
        <w:tabs>
          <w:tab w:val="left" w:pos="8100"/>
          <w:tab w:val="right" w:pos="9360"/>
        </w:tabs>
        <w:spacing w:after="0" w:line="240" w:lineRule="auto"/>
        <w:jc w:val="center"/>
        <w:rPr>
          <w:rFonts w:ascii="Arial" w:hAnsi="Arial" w:cs="Arial"/>
          <w:iCs/>
          <w:lang w:val="fr-CA"/>
        </w:rPr>
      </w:pPr>
    </w:p>
    <w:p w14:paraId="3C55F3F8" w14:textId="77777777" w:rsidR="00F77DED" w:rsidRPr="00736F34" w:rsidRDefault="00F77DED" w:rsidP="00F77DED">
      <w:pPr>
        <w:tabs>
          <w:tab w:val="left" w:pos="8100"/>
          <w:tab w:val="right" w:pos="9360"/>
        </w:tabs>
        <w:spacing w:after="0" w:line="240" w:lineRule="auto"/>
        <w:jc w:val="right"/>
        <w:rPr>
          <w:rFonts w:ascii="Arial" w:hAnsi="Arial" w:cs="Arial"/>
          <w:iCs/>
          <w:lang w:val="fr-CA"/>
        </w:rPr>
      </w:pPr>
      <w:r>
        <w:rPr>
          <w:rFonts w:ascii="Arial" w:hAnsi="Arial" w:cs="Arial"/>
          <w:i/>
          <w:iCs/>
          <w:lang w:val="fr-CA"/>
        </w:rPr>
        <w:tab/>
      </w:r>
      <w:r w:rsidRPr="00736F34">
        <w:rPr>
          <w:rFonts w:ascii="Arial" w:hAnsi="Arial" w:cs="Arial"/>
          <w:iCs/>
          <w:lang w:val="fr-CA"/>
        </w:rPr>
        <w:tab/>
      </w:r>
      <w:proofErr w:type="gramStart"/>
      <w:r w:rsidRPr="00736F34">
        <w:rPr>
          <w:rFonts w:ascii="Arial" w:hAnsi="Arial" w:cs="Arial"/>
          <w:iCs/>
          <w:lang w:val="fr-CA"/>
        </w:rPr>
        <w:t>tiers</w:t>
      </w:r>
      <w:proofErr w:type="gramEnd"/>
      <w:r w:rsidRPr="00736F34">
        <w:rPr>
          <w:rFonts w:ascii="Arial" w:hAnsi="Arial" w:cs="Arial"/>
          <w:iCs/>
          <w:lang w:val="fr-CA"/>
        </w:rPr>
        <w:t xml:space="preserve"> saisi.</w:t>
      </w:r>
    </w:p>
    <w:p w14:paraId="487D5247" w14:textId="77777777" w:rsidR="00F77DED" w:rsidRDefault="00F77DED" w:rsidP="00F67DF9">
      <w:pPr>
        <w:pStyle w:val="Default"/>
        <w:rPr>
          <w:lang w:val="fr-CA"/>
        </w:rPr>
      </w:pPr>
    </w:p>
    <w:p w14:paraId="0ACA37D3" w14:textId="77777777" w:rsidR="00F77DED" w:rsidRPr="001C5EC4" w:rsidRDefault="00F77DED" w:rsidP="001C5EC4">
      <w:pPr>
        <w:pStyle w:val="CM5"/>
        <w:jc w:val="both"/>
        <w:rPr>
          <w:rFonts w:ascii="Arial" w:hAnsi="Arial" w:cs="Arial"/>
          <w:color w:val="000000"/>
          <w:sz w:val="20"/>
          <w:szCs w:val="20"/>
          <w:lang w:val="fr-CA"/>
        </w:rPr>
      </w:pPr>
      <w:r w:rsidRPr="001C5EC4">
        <w:rPr>
          <w:rFonts w:ascii="Arial" w:hAnsi="Arial" w:cs="Arial"/>
          <w:color w:val="000000"/>
          <w:sz w:val="18"/>
          <w:szCs w:val="20"/>
          <w:lang w:val="fr-CA"/>
        </w:rPr>
        <w:t>SI VOUS NE PAYEZ PAS, DANS LE DÉLAI DE SEPT JOURS, LE MONTANT REQUIS PAR L'AVIS DE SAISIE-ARRÊT CI-JOINT, VOUS DEVEZ REMPLIR LA PRÉSENTE DÉCLARATION ET LA DÉPOSER AU TRIBUNAL</w:t>
      </w:r>
      <w:r w:rsidRPr="001C5EC4">
        <w:rPr>
          <w:rFonts w:ascii="Arial" w:hAnsi="Arial" w:cs="Arial"/>
          <w:color w:val="000000"/>
          <w:sz w:val="20"/>
          <w:szCs w:val="20"/>
          <w:lang w:val="fr-CA"/>
        </w:rPr>
        <w:t xml:space="preserve">. </w:t>
      </w:r>
    </w:p>
    <w:p w14:paraId="0ACC5ED1" w14:textId="77777777" w:rsidR="001C5EC4" w:rsidRPr="001C5EC4" w:rsidRDefault="001C5EC4" w:rsidP="001C5EC4">
      <w:pPr>
        <w:pStyle w:val="CM5"/>
        <w:jc w:val="both"/>
        <w:rPr>
          <w:rFonts w:ascii="Arial" w:hAnsi="Arial" w:cs="Arial"/>
          <w:color w:val="000000"/>
          <w:sz w:val="18"/>
          <w:szCs w:val="20"/>
          <w:lang w:val="fr-CA"/>
        </w:rPr>
      </w:pPr>
    </w:p>
    <w:p w14:paraId="5D5E1E23" w14:textId="77777777" w:rsidR="00F77DED" w:rsidRDefault="00F77DED" w:rsidP="001C5EC4">
      <w:pPr>
        <w:pStyle w:val="CM5"/>
        <w:jc w:val="both"/>
        <w:rPr>
          <w:rFonts w:ascii="Arial" w:hAnsi="Arial" w:cs="Arial"/>
          <w:color w:val="000000"/>
          <w:sz w:val="20"/>
          <w:szCs w:val="20"/>
          <w:lang w:val="fr-CA"/>
        </w:rPr>
      </w:pPr>
      <w:r w:rsidRPr="001C5EC4">
        <w:rPr>
          <w:rFonts w:ascii="Arial" w:hAnsi="Arial" w:cs="Arial"/>
          <w:color w:val="000000"/>
          <w:sz w:val="20"/>
          <w:szCs w:val="20"/>
          <w:lang w:val="fr-CA"/>
        </w:rPr>
        <w:t xml:space="preserve">La présente déclaration n'a pas besoin d'être complétée si le tiers saisi paie le montant total requis par l'avis de saisie-arrêt dans le délai prescrit. </w:t>
      </w:r>
    </w:p>
    <w:p w14:paraId="7EB716FA" w14:textId="77777777" w:rsidR="001C5EC4" w:rsidRPr="001C5EC4" w:rsidRDefault="001C5EC4" w:rsidP="001C5EC4">
      <w:pPr>
        <w:pStyle w:val="Default"/>
        <w:rPr>
          <w:sz w:val="20"/>
          <w:lang w:val="fr-CA"/>
        </w:rPr>
      </w:pPr>
    </w:p>
    <w:p w14:paraId="50F97519" w14:textId="77777777" w:rsidR="001C5EC4" w:rsidRDefault="001C5EC4" w:rsidP="001C5EC4">
      <w:pPr>
        <w:pStyle w:val="CM6"/>
        <w:jc w:val="center"/>
        <w:rPr>
          <w:rFonts w:ascii="Arial" w:hAnsi="Arial" w:cs="Arial"/>
          <w:b/>
          <w:color w:val="000000"/>
          <w:lang w:val="fr-CA"/>
        </w:rPr>
      </w:pPr>
      <w:r w:rsidRPr="001C5EC4">
        <w:rPr>
          <w:rFonts w:ascii="Arial" w:hAnsi="Arial" w:cs="Arial"/>
          <w:b/>
          <w:color w:val="000000"/>
          <w:lang w:val="fr-CA"/>
        </w:rPr>
        <w:t xml:space="preserve">DÉCLARATION DU TIERS SAISI </w:t>
      </w:r>
    </w:p>
    <w:p w14:paraId="0D0E18BA" w14:textId="77777777" w:rsidR="001C5EC4" w:rsidRPr="003F6274" w:rsidRDefault="001C5EC4" w:rsidP="00F77DED">
      <w:pPr>
        <w:pStyle w:val="CM5"/>
        <w:jc w:val="center"/>
        <w:rPr>
          <w:rFonts w:ascii="Arial" w:hAnsi="Arial" w:cs="Arial"/>
          <w:color w:val="000000"/>
          <w:sz w:val="6"/>
          <w:szCs w:val="16"/>
          <w:lang w:val="fr-CA"/>
        </w:rPr>
      </w:pPr>
    </w:p>
    <w:p w14:paraId="70D74679" w14:textId="77777777" w:rsidR="00F77DED" w:rsidRPr="003F6274" w:rsidRDefault="001C5EC4" w:rsidP="00F77DED">
      <w:pPr>
        <w:pStyle w:val="CM5"/>
        <w:jc w:val="center"/>
        <w:rPr>
          <w:rFonts w:ascii="Arial" w:hAnsi="Arial" w:cs="Arial"/>
          <w:i/>
          <w:color w:val="000000"/>
          <w:sz w:val="16"/>
          <w:szCs w:val="19"/>
          <w:lang w:val="fr-CA"/>
        </w:rPr>
      </w:pPr>
      <w:r w:rsidRPr="003F6274">
        <w:rPr>
          <w:rFonts w:ascii="Arial" w:hAnsi="Arial" w:cs="Arial"/>
          <w:i/>
          <w:color w:val="000000"/>
          <w:sz w:val="16"/>
          <w:szCs w:val="19"/>
          <w:lang w:val="fr-CA"/>
        </w:rPr>
        <w:t>(</w:t>
      </w:r>
      <w:r w:rsidR="00F77DED" w:rsidRPr="003F6274">
        <w:rPr>
          <w:rFonts w:ascii="Arial" w:hAnsi="Arial" w:cs="Arial"/>
          <w:i/>
          <w:color w:val="000000"/>
          <w:sz w:val="16"/>
          <w:szCs w:val="19"/>
          <w:lang w:val="fr-CA"/>
        </w:rPr>
        <w:t>Encerclez le numéro approprié et complétez les dispositions qui s'appliquent à votre cas.</w:t>
      </w:r>
      <w:r w:rsidRPr="003F6274">
        <w:rPr>
          <w:rFonts w:ascii="Arial" w:hAnsi="Arial" w:cs="Arial"/>
          <w:i/>
          <w:color w:val="000000"/>
          <w:sz w:val="16"/>
          <w:szCs w:val="19"/>
          <w:lang w:val="fr-CA"/>
        </w:rPr>
        <w:t>)</w:t>
      </w:r>
      <w:r w:rsidR="00F77DED" w:rsidRPr="003F6274">
        <w:rPr>
          <w:rFonts w:ascii="Arial" w:hAnsi="Arial" w:cs="Arial"/>
          <w:i/>
          <w:color w:val="000000"/>
          <w:sz w:val="16"/>
          <w:szCs w:val="19"/>
          <w:lang w:val="fr-CA"/>
        </w:rPr>
        <w:t xml:space="preserve"> </w:t>
      </w:r>
    </w:p>
    <w:p w14:paraId="0DB784EC" w14:textId="77777777" w:rsidR="001C5EC4" w:rsidRPr="00A37F63" w:rsidRDefault="001C5EC4" w:rsidP="001C5EC4">
      <w:pPr>
        <w:pStyle w:val="Default"/>
        <w:rPr>
          <w:sz w:val="26"/>
          <w:lang w:val="fr-CA"/>
        </w:rPr>
      </w:pPr>
    </w:p>
    <w:p w14:paraId="54731A0A" w14:textId="77777777" w:rsidR="00F77DED" w:rsidRPr="001C5EC4" w:rsidRDefault="00F77DED" w:rsidP="00F77DED">
      <w:pPr>
        <w:pStyle w:val="Default"/>
        <w:numPr>
          <w:ilvl w:val="0"/>
          <w:numId w:val="5"/>
        </w:numPr>
        <w:rPr>
          <w:rFonts w:ascii="Arial" w:hAnsi="Arial" w:cs="Arial"/>
          <w:sz w:val="20"/>
          <w:szCs w:val="19"/>
          <w:lang w:val="fr-CA"/>
        </w:rPr>
      </w:pPr>
      <w:r w:rsidRPr="001C5EC4">
        <w:rPr>
          <w:rFonts w:ascii="Arial" w:hAnsi="Arial" w:cs="Arial"/>
          <w:sz w:val="20"/>
          <w:szCs w:val="19"/>
          <w:lang w:val="fr-CA"/>
        </w:rPr>
        <w:t xml:space="preserve">Je ne suis pas redevable au débiteur d'une somme due ou payable à celui-ci. </w:t>
      </w:r>
    </w:p>
    <w:p w14:paraId="5EBAD656" w14:textId="77777777" w:rsidR="00F77DED" w:rsidRPr="001C5EC4" w:rsidRDefault="00F77DED" w:rsidP="00F77DED">
      <w:pPr>
        <w:pStyle w:val="Default"/>
        <w:ind w:left="1080"/>
        <w:rPr>
          <w:rFonts w:ascii="Arial" w:hAnsi="Arial" w:cs="Arial"/>
          <w:sz w:val="20"/>
          <w:szCs w:val="19"/>
          <w:lang w:val="fr-CA"/>
        </w:rPr>
      </w:pPr>
    </w:p>
    <w:p w14:paraId="40BD7FE0" w14:textId="77777777" w:rsidR="001C5EC4" w:rsidRDefault="00F77DED" w:rsidP="001C5EC4">
      <w:pPr>
        <w:pStyle w:val="Default"/>
        <w:numPr>
          <w:ilvl w:val="0"/>
          <w:numId w:val="5"/>
        </w:numPr>
        <w:rPr>
          <w:rFonts w:ascii="Arial" w:hAnsi="Arial" w:cs="Arial"/>
          <w:sz w:val="20"/>
          <w:szCs w:val="19"/>
          <w:lang w:val="fr-CA"/>
        </w:rPr>
      </w:pPr>
      <w:r w:rsidRPr="001C5EC4">
        <w:rPr>
          <w:rFonts w:ascii="Arial" w:hAnsi="Arial" w:cs="Arial"/>
          <w:sz w:val="20"/>
          <w:szCs w:val="19"/>
          <w:lang w:val="fr-CA"/>
        </w:rPr>
        <w:t xml:space="preserve">a) Je reconnais que je suis ou serai redevable au débiteur de la somme de </w:t>
      </w:r>
      <w:r w:rsidR="001C5EC4" w:rsidRPr="001C5EC4">
        <w:rPr>
          <w:rFonts w:ascii="Arial" w:hAnsi="Arial" w:cs="Arial"/>
          <w:sz w:val="20"/>
          <w:szCs w:val="19"/>
          <w:lang w:val="fr-CA"/>
        </w:rPr>
        <w:t>______</w:t>
      </w:r>
      <w:r w:rsidR="00E33852">
        <w:rPr>
          <w:rFonts w:ascii="Arial" w:hAnsi="Arial" w:cs="Arial"/>
          <w:sz w:val="20"/>
          <w:szCs w:val="19"/>
          <w:lang w:val="fr-CA"/>
        </w:rPr>
        <w:t>____</w:t>
      </w:r>
      <w:r w:rsidR="001C5EC4" w:rsidRPr="001C5EC4">
        <w:rPr>
          <w:rFonts w:ascii="Arial" w:hAnsi="Arial" w:cs="Arial"/>
          <w:sz w:val="20"/>
          <w:szCs w:val="19"/>
          <w:lang w:val="fr-CA"/>
        </w:rPr>
        <w:t>_</w:t>
      </w:r>
      <w:r w:rsidRPr="001C5EC4">
        <w:rPr>
          <w:rFonts w:ascii="Arial" w:hAnsi="Arial" w:cs="Arial"/>
          <w:sz w:val="20"/>
          <w:szCs w:val="19"/>
          <w:lang w:val="fr-CA"/>
        </w:rPr>
        <w:t>$, payable le</w:t>
      </w:r>
    </w:p>
    <w:p w14:paraId="40DF9E06" w14:textId="77777777" w:rsidR="001C5EC4" w:rsidRPr="001C5EC4" w:rsidRDefault="001C5EC4" w:rsidP="001C5EC4">
      <w:pPr>
        <w:pStyle w:val="ListParagraph"/>
        <w:rPr>
          <w:rFonts w:ascii="Arial" w:hAnsi="Arial" w:cs="Arial"/>
          <w:sz w:val="6"/>
          <w:szCs w:val="19"/>
          <w:lang w:val="fr-CA"/>
        </w:rPr>
      </w:pPr>
    </w:p>
    <w:p w14:paraId="5DBE2A5D" w14:textId="77777777" w:rsidR="001C5EC4" w:rsidRDefault="001C5EC4" w:rsidP="001C5EC4">
      <w:pPr>
        <w:pStyle w:val="ListParagraph"/>
        <w:rPr>
          <w:rFonts w:ascii="Arial" w:hAnsi="Arial" w:cs="Arial"/>
          <w:sz w:val="20"/>
          <w:szCs w:val="19"/>
          <w:lang w:val="fr-CA"/>
        </w:rPr>
      </w:pPr>
      <w:r>
        <w:rPr>
          <w:rFonts w:ascii="Arial" w:hAnsi="Arial" w:cs="Arial"/>
          <w:sz w:val="20"/>
          <w:szCs w:val="19"/>
          <w:lang w:val="fr-CA"/>
        </w:rPr>
        <w:t>____________________. _____________________________________________________________</w:t>
      </w:r>
    </w:p>
    <w:p w14:paraId="636C17FC" w14:textId="77777777" w:rsidR="001C5EC4" w:rsidRDefault="001C5EC4" w:rsidP="001C5EC4">
      <w:pPr>
        <w:pStyle w:val="ListParagraph"/>
        <w:spacing w:after="0" w:line="240" w:lineRule="auto"/>
        <w:rPr>
          <w:rFonts w:ascii="Arial" w:hAnsi="Arial" w:cs="Arial"/>
          <w:sz w:val="20"/>
          <w:szCs w:val="19"/>
          <w:lang w:val="fr-CA"/>
        </w:rPr>
      </w:pPr>
      <w:r>
        <w:rPr>
          <w:rFonts w:ascii="Arial" w:hAnsi="Arial" w:cs="Arial"/>
          <w:sz w:val="20"/>
          <w:szCs w:val="19"/>
          <w:lang w:val="fr-CA"/>
        </w:rPr>
        <w:t>__________________________________________________________________________________</w:t>
      </w:r>
    </w:p>
    <w:p w14:paraId="44E11575" w14:textId="77777777" w:rsidR="001C5EC4" w:rsidRPr="001C5EC4" w:rsidRDefault="00F77DED" w:rsidP="001C5EC4">
      <w:pPr>
        <w:pStyle w:val="Default"/>
        <w:ind w:firstLine="720"/>
        <w:jc w:val="center"/>
        <w:rPr>
          <w:rFonts w:ascii="Arial" w:hAnsi="Arial" w:cs="Arial"/>
          <w:i/>
          <w:sz w:val="20"/>
          <w:szCs w:val="19"/>
          <w:lang w:val="fr-CA"/>
        </w:rPr>
      </w:pPr>
      <w:r w:rsidRPr="001C5EC4">
        <w:rPr>
          <w:rFonts w:ascii="Arial" w:hAnsi="Arial" w:cs="Arial"/>
          <w:i/>
          <w:sz w:val="16"/>
          <w:szCs w:val="19"/>
          <w:lang w:val="fr-CA"/>
        </w:rPr>
        <w:t>(</w:t>
      </w:r>
      <w:proofErr w:type="gramStart"/>
      <w:r w:rsidRPr="001C5EC4">
        <w:rPr>
          <w:rFonts w:ascii="Arial" w:hAnsi="Arial" w:cs="Arial"/>
          <w:i/>
          <w:sz w:val="16"/>
          <w:szCs w:val="19"/>
          <w:lang w:val="fr-CA"/>
        </w:rPr>
        <w:t>indiquer</w:t>
      </w:r>
      <w:proofErr w:type="gramEnd"/>
      <w:r w:rsidRPr="001C5EC4">
        <w:rPr>
          <w:rFonts w:ascii="Arial" w:hAnsi="Arial" w:cs="Arial"/>
          <w:i/>
          <w:sz w:val="16"/>
          <w:szCs w:val="19"/>
          <w:lang w:val="fr-CA"/>
        </w:rPr>
        <w:t xml:space="preserve"> la nature de la dette et les modalités de paiement)</w:t>
      </w:r>
    </w:p>
    <w:p w14:paraId="0A010D76" w14:textId="77777777" w:rsidR="001C5EC4" w:rsidRPr="001C5EC4" w:rsidRDefault="001C5EC4" w:rsidP="001C5EC4">
      <w:pPr>
        <w:pStyle w:val="Default"/>
        <w:ind w:left="720"/>
        <w:rPr>
          <w:rFonts w:ascii="Arial" w:hAnsi="Arial" w:cs="Arial"/>
          <w:sz w:val="20"/>
          <w:szCs w:val="19"/>
          <w:lang w:val="fr-CA"/>
        </w:rPr>
      </w:pPr>
    </w:p>
    <w:p w14:paraId="656E272E" w14:textId="77777777" w:rsidR="00F77DED" w:rsidRDefault="00F77DED" w:rsidP="001C5EC4">
      <w:pPr>
        <w:pStyle w:val="Default"/>
        <w:ind w:firstLine="720"/>
        <w:rPr>
          <w:rFonts w:ascii="Arial" w:hAnsi="Arial" w:cs="Arial"/>
          <w:sz w:val="20"/>
          <w:szCs w:val="19"/>
          <w:lang w:val="fr-CA"/>
        </w:rPr>
      </w:pPr>
      <w:r w:rsidRPr="001C5EC4">
        <w:rPr>
          <w:rFonts w:ascii="Arial" w:hAnsi="Arial" w:cs="Arial"/>
          <w:sz w:val="20"/>
          <w:szCs w:val="19"/>
          <w:lang w:val="fr-CA"/>
        </w:rPr>
        <w:t xml:space="preserve">b) Je dois la somme de </w:t>
      </w:r>
      <w:r w:rsidR="00E33852">
        <w:rPr>
          <w:rFonts w:ascii="Arial" w:hAnsi="Arial" w:cs="Arial"/>
          <w:sz w:val="20"/>
          <w:szCs w:val="19"/>
          <w:lang w:val="fr-CA"/>
        </w:rPr>
        <w:t>____________________</w:t>
      </w:r>
      <w:r w:rsidRPr="001C5EC4">
        <w:rPr>
          <w:rFonts w:ascii="Arial" w:hAnsi="Arial" w:cs="Arial"/>
          <w:sz w:val="20"/>
          <w:szCs w:val="19"/>
          <w:lang w:val="fr-CA"/>
        </w:rPr>
        <w:t xml:space="preserve">$ que je verse au tribunal. </w:t>
      </w:r>
    </w:p>
    <w:p w14:paraId="4DE1FC35" w14:textId="77777777" w:rsidR="00E33852" w:rsidRPr="001C5EC4" w:rsidRDefault="00E33852" w:rsidP="001C5EC4">
      <w:pPr>
        <w:pStyle w:val="Default"/>
        <w:ind w:firstLine="720"/>
        <w:rPr>
          <w:rFonts w:ascii="Arial" w:hAnsi="Arial" w:cs="Arial"/>
          <w:sz w:val="20"/>
          <w:szCs w:val="19"/>
          <w:lang w:val="fr-CA"/>
        </w:rPr>
      </w:pPr>
    </w:p>
    <w:p w14:paraId="719557B1" w14:textId="77777777" w:rsidR="00F77DED" w:rsidRPr="00E33852" w:rsidRDefault="00F77DED" w:rsidP="001C5EC4">
      <w:pPr>
        <w:pStyle w:val="Default"/>
        <w:ind w:left="720"/>
        <w:rPr>
          <w:rFonts w:ascii="Arial" w:hAnsi="Arial" w:cs="Arial"/>
          <w:i/>
          <w:sz w:val="20"/>
          <w:szCs w:val="19"/>
          <w:lang w:val="fr-CA"/>
        </w:rPr>
      </w:pPr>
      <w:r w:rsidRPr="00E33852">
        <w:rPr>
          <w:rFonts w:ascii="Arial" w:hAnsi="Arial" w:cs="Arial"/>
          <w:i/>
          <w:sz w:val="16"/>
          <w:szCs w:val="19"/>
          <w:lang w:val="fr-CA"/>
        </w:rPr>
        <w:t>(À utiliser lorsque le tiers saisi verse au tribunal un montant inférieur au montant maximal indiqué dans l'avis de saisie-arrêt.)</w:t>
      </w:r>
      <w:r w:rsidRPr="00E33852">
        <w:rPr>
          <w:rFonts w:ascii="Arial" w:hAnsi="Arial" w:cs="Arial"/>
          <w:i/>
          <w:sz w:val="20"/>
          <w:szCs w:val="19"/>
          <w:lang w:val="fr-CA"/>
        </w:rPr>
        <w:t xml:space="preserve"> </w:t>
      </w:r>
    </w:p>
    <w:p w14:paraId="0952045C" w14:textId="77777777" w:rsidR="00F77DED" w:rsidRPr="001C5EC4" w:rsidRDefault="00F77DED" w:rsidP="00F77DED">
      <w:pPr>
        <w:pStyle w:val="Default"/>
        <w:rPr>
          <w:rFonts w:ascii="Arial" w:hAnsi="Arial" w:cs="Arial"/>
          <w:sz w:val="20"/>
          <w:szCs w:val="19"/>
          <w:lang w:val="fr-CA"/>
        </w:rPr>
      </w:pPr>
    </w:p>
    <w:p w14:paraId="2A7DF5FF" w14:textId="77777777" w:rsidR="00F77DED" w:rsidRDefault="00F77DED" w:rsidP="00DE0B91">
      <w:pPr>
        <w:pStyle w:val="Default"/>
        <w:numPr>
          <w:ilvl w:val="0"/>
          <w:numId w:val="5"/>
        </w:numPr>
        <w:rPr>
          <w:rFonts w:ascii="Arial" w:hAnsi="Arial" w:cs="Arial"/>
          <w:sz w:val="20"/>
          <w:szCs w:val="19"/>
          <w:lang w:val="fr-CA"/>
        </w:rPr>
      </w:pPr>
      <w:r w:rsidRPr="001C5EC4">
        <w:rPr>
          <w:rFonts w:ascii="Arial" w:hAnsi="Arial" w:cs="Arial"/>
          <w:sz w:val="20"/>
          <w:szCs w:val="19"/>
          <w:lang w:val="fr-CA"/>
        </w:rPr>
        <w:t xml:space="preserve">Je ne suis pas l'employeur du débiteur. </w:t>
      </w:r>
    </w:p>
    <w:p w14:paraId="3D52F06F" w14:textId="77777777" w:rsidR="00DE0B91" w:rsidRPr="001C5EC4" w:rsidRDefault="00DE0B91" w:rsidP="00DE0B91">
      <w:pPr>
        <w:pStyle w:val="Default"/>
        <w:ind w:left="720"/>
        <w:rPr>
          <w:rFonts w:ascii="Arial" w:hAnsi="Arial" w:cs="Arial"/>
          <w:sz w:val="20"/>
          <w:szCs w:val="19"/>
          <w:lang w:val="fr-CA"/>
        </w:rPr>
      </w:pPr>
    </w:p>
    <w:p w14:paraId="31DEA007" w14:textId="77777777" w:rsidR="00DE0B91" w:rsidRPr="00DE0B91" w:rsidRDefault="00DE0B91" w:rsidP="00DE0B91">
      <w:pPr>
        <w:tabs>
          <w:tab w:val="left" w:pos="540"/>
          <w:tab w:val="left" w:pos="567"/>
        </w:tabs>
        <w:spacing w:after="0" w:line="240" w:lineRule="auto"/>
        <w:ind w:left="540" w:hanging="540"/>
        <w:rPr>
          <w:rFonts w:ascii="Arial" w:hAnsi="Arial"/>
          <w:sz w:val="20"/>
          <w:szCs w:val="24"/>
          <w:lang w:val="fr-CA"/>
        </w:rPr>
      </w:pPr>
      <w:r w:rsidRPr="00DE0B91">
        <w:rPr>
          <w:rFonts w:ascii="Arial" w:hAnsi="Arial"/>
          <w:sz w:val="20"/>
          <w:szCs w:val="24"/>
          <w:lang w:val="fr-CA"/>
        </w:rPr>
        <w:t>4.</w:t>
      </w:r>
      <w:r w:rsidRPr="00DE0B91">
        <w:rPr>
          <w:rFonts w:ascii="Arial" w:hAnsi="Arial"/>
          <w:sz w:val="20"/>
          <w:szCs w:val="24"/>
          <w:lang w:val="fr-CA"/>
        </w:rPr>
        <w:tab/>
      </w:r>
      <w:r w:rsidRPr="00DE0B91">
        <w:rPr>
          <w:rFonts w:ascii="Arial" w:hAnsi="Arial"/>
          <w:sz w:val="20"/>
          <w:szCs w:val="24"/>
          <w:lang w:val="fr-CA"/>
        </w:rPr>
        <w:tab/>
        <w:t>Je reconnais que je suis l’employeur du débiteur et que le débiteur reçoit le salaire suivant :</w:t>
      </w: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DE0B91" w:rsidRPr="009506C2" w14:paraId="106B0D09" w14:textId="77777777" w:rsidTr="00947945">
        <w:tc>
          <w:tcPr>
            <w:tcW w:w="317" w:type="dxa"/>
          </w:tcPr>
          <w:p w14:paraId="44ADEDE1"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1928" w:type="dxa"/>
            <w:tcBorders>
              <w:bottom w:val="single" w:sz="4" w:space="0" w:color="auto"/>
            </w:tcBorders>
          </w:tcPr>
          <w:p w14:paraId="5F8BB990"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248" w:type="dxa"/>
          </w:tcPr>
          <w:p w14:paraId="0E5AA793"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rPr>
            </w:pPr>
            <w:r w:rsidRPr="009506C2">
              <w:rPr>
                <w:rFonts w:ascii="Arial" w:hAnsi="Arial"/>
                <w:sz w:val="20"/>
                <w:szCs w:val="24"/>
              </w:rPr>
              <w:t>$</w:t>
            </w:r>
          </w:p>
        </w:tc>
        <w:tc>
          <w:tcPr>
            <w:tcW w:w="317" w:type="dxa"/>
          </w:tcPr>
          <w:p w14:paraId="46DB7936"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rPr>
            </w:pPr>
          </w:p>
        </w:tc>
        <w:tc>
          <w:tcPr>
            <w:tcW w:w="1814" w:type="dxa"/>
            <w:tcBorders>
              <w:bottom w:val="single" w:sz="4" w:space="0" w:color="auto"/>
            </w:tcBorders>
          </w:tcPr>
          <w:p w14:paraId="6CC5D90B"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sz w:val="20"/>
                <w:szCs w:val="24"/>
              </w:rPr>
            </w:pPr>
          </w:p>
        </w:tc>
        <w:tc>
          <w:tcPr>
            <w:tcW w:w="317" w:type="dxa"/>
          </w:tcPr>
          <w:p w14:paraId="7D245F52" w14:textId="77777777" w:rsidR="00DE0B91" w:rsidRPr="009506C2" w:rsidRDefault="00DE0B91" w:rsidP="00DE0B91">
            <w:pPr>
              <w:tabs>
                <w:tab w:val="left" w:pos="900"/>
                <w:tab w:val="left" w:pos="3060"/>
                <w:tab w:val="left" w:pos="5580"/>
                <w:tab w:val="left" w:pos="7920"/>
              </w:tabs>
              <w:spacing w:before="100" w:beforeAutospacing="1" w:after="0" w:line="240" w:lineRule="auto"/>
              <w:ind w:left="-54"/>
              <w:rPr>
                <w:rFonts w:ascii="Arial" w:hAnsi="Arial"/>
                <w:sz w:val="20"/>
                <w:szCs w:val="24"/>
              </w:rPr>
            </w:pPr>
            <w:r w:rsidRPr="009506C2">
              <w:rPr>
                <w:rFonts w:ascii="Arial" w:hAnsi="Arial"/>
                <w:sz w:val="20"/>
                <w:szCs w:val="24"/>
              </w:rPr>
              <w:t>$</w:t>
            </w:r>
          </w:p>
        </w:tc>
        <w:tc>
          <w:tcPr>
            <w:tcW w:w="1928" w:type="dxa"/>
            <w:tcBorders>
              <w:bottom w:val="single" w:sz="4" w:space="0" w:color="auto"/>
            </w:tcBorders>
          </w:tcPr>
          <w:p w14:paraId="7769D561"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rPr>
            </w:pPr>
          </w:p>
        </w:tc>
        <w:tc>
          <w:tcPr>
            <w:tcW w:w="288" w:type="dxa"/>
          </w:tcPr>
          <w:p w14:paraId="322BEF89"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rPr>
            </w:pPr>
          </w:p>
        </w:tc>
        <w:tc>
          <w:tcPr>
            <w:tcW w:w="1701" w:type="dxa"/>
            <w:tcBorders>
              <w:bottom w:val="single" w:sz="4" w:space="0" w:color="auto"/>
            </w:tcBorders>
          </w:tcPr>
          <w:p w14:paraId="5A913A01"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rPr>
            </w:pPr>
          </w:p>
        </w:tc>
      </w:tr>
      <w:tr w:rsidR="00DE0B91" w:rsidRPr="009506C2" w14:paraId="13276A81" w14:textId="77777777" w:rsidTr="00947945">
        <w:tc>
          <w:tcPr>
            <w:tcW w:w="317" w:type="dxa"/>
          </w:tcPr>
          <w:p w14:paraId="75DFCF7C"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rPr>
            </w:pPr>
          </w:p>
        </w:tc>
        <w:tc>
          <w:tcPr>
            <w:tcW w:w="1928" w:type="dxa"/>
            <w:tcBorders>
              <w:top w:val="single" w:sz="4" w:space="0" w:color="auto"/>
            </w:tcBorders>
          </w:tcPr>
          <w:p w14:paraId="2627B140"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lang w:val="fr-CA"/>
              </w:rPr>
            </w:pPr>
            <w:r w:rsidRPr="009506C2">
              <w:rPr>
                <w:rFonts w:ascii="Arial" w:hAnsi="Arial"/>
                <w:i/>
                <w:sz w:val="16"/>
                <w:szCs w:val="24"/>
                <w:lang w:val="fr-CA"/>
              </w:rPr>
              <w:t>Salaire brut avant les retenues</w:t>
            </w:r>
          </w:p>
        </w:tc>
        <w:tc>
          <w:tcPr>
            <w:tcW w:w="248" w:type="dxa"/>
          </w:tcPr>
          <w:p w14:paraId="5BC798A0"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sz w:val="20"/>
                <w:szCs w:val="24"/>
                <w:lang w:val="fr-CA"/>
              </w:rPr>
            </w:pPr>
          </w:p>
        </w:tc>
        <w:tc>
          <w:tcPr>
            <w:tcW w:w="317" w:type="dxa"/>
          </w:tcPr>
          <w:p w14:paraId="13370AB1"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sz w:val="20"/>
                <w:szCs w:val="24"/>
                <w:lang w:val="fr-CA"/>
              </w:rPr>
            </w:pPr>
          </w:p>
        </w:tc>
        <w:tc>
          <w:tcPr>
            <w:tcW w:w="1814" w:type="dxa"/>
            <w:tcBorders>
              <w:top w:val="single" w:sz="4" w:space="0" w:color="auto"/>
            </w:tcBorders>
          </w:tcPr>
          <w:p w14:paraId="41A1F69A"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lang w:val="fr-CA"/>
              </w:rPr>
            </w:pPr>
            <w:r w:rsidRPr="009506C2">
              <w:rPr>
                <w:rFonts w:ascii="Arial" w:hAnsi="Arial"/>
                <w:i/>
                <w:sz w:val="16"/>
                <w:szCs w:val="24"/>
                <w:lang w:val="fr-CA"/>
              </w:rPr>
              <w:t>Salaire net après les retenues</w:t>
            </w:r>
          </w:p>
        </w:tc>
        <w:tc>
          <w:tcPr>
            <w:tcW w:w="317" w:type="dxa"/>
          </w:tcPr>
          <w:p w14:paraId="7D7E44AA"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lang w:val="fr-CA"/>
              </w:rPr>
            </w:pPr>
          </w:p>
        </w:tc>
        <w:tc>
          <w:tcPr>
            <w:tcW w:w="1928" w:type="dxa"/>
            <w:tcBorders>
              <w:top w:val="single" w:sz="4" w:space="0" w:color="auto"/>
            </w:tcBorders>
          </w:tcPr>
          <w:p w14:paraId="701D1BFA"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lang w:val="fr-CA"/>
              </w:rPr>
            </w:pPr>
            <w:r w:rsidRPr="009506C2">
              <w:rPr>
                <w:rFonts w:ascii="Arial" w:hAnsi="Arial"/>
                <w:i/>
                <w:sz w:val="16"/>
                <w:szCs w:val="24"/>
                <w:lang w:val="fr-CA"/>
              </w:rPr>
              <w:t>Date de la prochaine paye</w:t>
            </w:r>
          </w:p>
        </w:tc>
        <w:tc>
          <w:tcPr>
            <w:tcW w:w="288" w:type="dxa"/>
          </w:tcPr>
          <w:p w14:paraId="27C72727"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16"/>
                <w:szCs w:val="24"/>
                <w:lang w:val="fr-CA"/>
              </w:rPr>
            </w:pPr>
          </w:p>
        </w:tc>
        <w:tc>
          <w:tcPr>
            <w:tcW w:w="1701" w:type="dxa"/>
            <w:tcBorders>
              <w:top w:val="single" w:sz="4" w:space="0" w:color="auto"/>
            </w:tcBorders>
          </w:tcPr>
          <w:p w14:paraId="1E35DB36"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rPr>
            </w:pPr>
            <w:r w:rsidRPr="009506C2">
              <w:rPr>
                <w:rFonts w:ascii="Arial" w:hAnsi="Arial"/>
                <w:i/>
                <w:sz w:val="16"/>
                <w:szCs w:val="24"/>
                <w:lang w:val="fr-CA"/>
              </w:rPr>
              <w:t>Période de paye</w:t>
            </w:r>
          </w:p>
        </w:tc>
      </w:tr>
    </w:tbl>
    <w:p w14:paraId="6A2DA011" w14:textId="77777777" w:rsidR="00DE0B91" w:rsidRPr="00DE0B91" w:rsidRDefault="00DE0B91" w:rsidP="00DE0B91">
      <w:pPr>
        <w:tabs>
          <w:tab w:val="left" w:pos="540"/>
          <w:tab w:val="left" w:pos="900"/>
        </w:tabs>
        <w:spacing w:after="0" w:line="240" w:lineRule="auto"/>
        <w:ind w:left="567" w:hanging="567"/>
        <w:rPr>
          <w:rFonts w:ascii="Arial" w:hAnsi="Arial"/>
          <w:sz w:val="12"/>
          <w:szCs w:val="24"/>
          <w:lang w:val="fr-CA"/>
        </w:rPr>
      </w:pPr>
      <w:r w:rsidRPr="00DE0B91">
        <w:rPr>
          <w:rFonts w:ascii="Arial" w:hAnsi="Arial"/>
          <w:sz w:val="20"/>
          <w:szCs w:val="24"/>
          <w:lang w:val="fr-CA"/>
        </w:rPr>
        <w:tab/>
      </w:r>
      <w:r w:rsidRPr="00DE0B91">
        <w:rPr>
          <w:rFonts w:ascii="Arial" w:hAnsi="Arial"/>
          <w:sz w:val="12"/>
          <w:szCs w:val="24"/>
          <w:lang w:val="fr-CA"/>
        </w:rPr>
        <w:tab/>
      </w:r>
    </w:p>
    <w:p w14:paraId="736297C5" w14:textId="77777777" w:rsidR="00DE0B91" w:rsidRPr="00DE0B91" w:rsidRDefault="00DE0B91" w:rsidP="00DE0B91">
      <w:pPr>
        <w:tabs>
          <w:tab w:val="left" w:pos="540"/>
          <w:tab w:val="left" w:pos="900"/>
        </w:tabs>
        <w:spacing w:after="0" w:line="240" w:lineRule="auto"/>
        <w:ind w:left="567" w:hanging="567"/>
        <w:rPr>
          <w:rFonts w:ascii="Arial" w:hAnsi="Arial"/>
          <w:sz w:val="20"/>
          <w:szCs w:val="24"/>
          <w:lang w:val="fr-CA"/>
        </w:rPr>
      </w:pPr>
      <w:r w:rsidRPr="00DE0B91">
        <w:rPr>
          <w:rFonts w:ascii="Arial" w:hAnsi="Arial"/>
          <w:sz w:val="20"/>
          <w:szCs w:val="24"/>
          <w:lang w:val="fr-CA"/>
        </w:rPr>
        <w:t>5.</w:t>
      </w:r>
      <w:r w:rsidRPr="00DE0B91">
        <w:rPr>
          <w:rFonts w:ascii="Arial" w:hAnsi="Arial"/>
          <w:sz w:val="20"/>
          <w:szCs w:val="24"/>
          <w:lang w:val="fr-CA"/>
        </w:rPr>
        <w:tab/>
        <w:t>J’ai reçu signification d’un autre avis de saisie-arrêt contre le débiteur, dont les détails sont les suivants :</w:t>
      </w:r>
    </w:p>
    <w:tbl>
      <w:tblPr>
        <w:tblW w:w="8858" w:type="dxa"/>
        <w:tblInd w:w="959" w:type="dxa"/>
        <w:tblLayout w:type="fixed"/>
        <w:tblLook w:val="04A0" w:firstRow="1" w:lastRow="0" w:firstColumn="1" w:lastColumn="0" w:noHBand="0" w:noVBand="1"/>
      </w:tblPr>
      <w:tblGrid>
        <w:gridCol w:w="317"/>
        <w:gridCol w:w="1928"/>
        <w:gridCol w:w="248"/>
        <w:gridCol w:w="317"/>
        <w:gridCol w:w="1814"/>
        <w:gridCol w:w="317"/>
        <w:gridCol w:w="1928"/>
        <w:gridCol w:w="288"/>
        <w:gridCol w:w="1701"/>
      </w:tblGrid>
      <w:tr w:rsidR="00DE0B91" w:rsidRPr="00716D51" w14:paraId="06885ABC" w14:textId="77777777" w:rsidTr="00947945">
        <w:tc>
          <w:tcPr>
            <w:tcW w:w="317" w:type="dxa"/>
          </w:tcPr>
          <w:p w14:paraId="28655A7A"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r w:rsidRPr="009506C2">
              <w:rPr>
                <w:rFonts w:ascii="Arial" w:hAnsi="Arial"/>
                <w:sz w:val="20"/>
                <w:szCs w:val="24"/>
                <w:lang w:val="fr-CA"/>
              </w:rPr>
              <w:tab/>
            </w:r>
          </w:p>
        </w:tc>
        <w:tc>
          <w:tcPr>
            <w:tcW w:w="1928" w:type="dxa"/>
            <w:tcBorders>
              <w:bottom w:val="single" w:sz="4" w:space="0" w:color="auto"/>
            </w:tcBorders>
          </w:tcPr>
          <w:p w14:paraId="534CC22D"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248" w:type="dxa"/>
          </w:tcPr>
          <w:p w14:paraId="42C2199B"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317" w:type="dxa"/>
          </w:tcPr>
          <w:p w14:paraId="2B5D204F"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1814" w:type="dxa"/>
            <w:tcBorders>
              <w:bottom w:val="single" w:sz="4" w:space="0" w:color="auto"/>
            </w:tcBorders>
          </w:tcPr>
          <w:p w14:paraId="2EAD37BD"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sz w:val="20"/>
                <w:szCs w:val="24"/>
                <w:lang w:val="fr-CA"/>
              </w:rPr>
            </w:pPr>
          </w:p>
        </w:tc>
        <w:tc>
          <w:tcPr>
            <w:tcW w:w="317" w:type="dxa"/>
          </w:tcPr>
          <w:p w14:paraId="46401A9D"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1928" w:type="dxa"/>
            <w:tcBorders>
              <w:bottom w:val="single" w:sz="4" w:space="0" w:color="auto"/>
            </w:tcBorders>
          </w:tcPr>
          <w:p w14:paraId="2449C16B"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288" w:type="dxa"/>
          </w:tcPr>
          <w:p w14:paraId="3C8DEB2E"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c>
          <w:tcPr>
            <w:tcW w:w="1701" w:type="dxa"/>
            <w:tcBorders>
              <w:bottom w:val="single" w:sz="4" w:space="0" w:color="auto"/>
            </w:tcBorders>
          </w:tcPr>
          <w:p w14:paraId="2B841E3A" w14:textId="77777777" w:rsidR="00DE0B91" w:rsidRPr="009506C2" w:rsidRDefault="00DE0B91" w:rsidP="00DE0B91">
            <w:pPr>
              <w:tabs>
                <w:tab w:val="left" w:pos="900"/>
                <w:tab w:val="left" w:pos="3060"/>
                <w:tab w:val="left" w:pos="5580"/>
                <w:tab w:val="left" w:pos="7920"/>
              </w:tabs>
              <w:spacing w:before="100" w:beforeAutospacing="1" w:after="0" w:line="240" w:lineRule="auto"/>
              <w:rPr>
                <w:rFonts w:ascii="Arial" w:hAnsi="Arial"/>
                <w:sz w:val="20"/>
                <w:szCs w:val="24"/>
                <w:lang w:val="fr-CA"/>
              </w:rPr>
            </w:pPr>
          </w:p>
        </w:tc>
      </w:tr>
      <w:tr w:rsidR="00DE0B91" w:rsidRPr="00716D51" w14:paraId="53C2BB88" w14:textId="77777777" w:rsidTr="00947945">
        <w:tc>
          <w:tcPr>
            <w:tcW w:w="317" w:type="dxa"/>
          </w:tcPr>
          <w:p w14:paraId="380D9299"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lang w:val="fr-CA"/>
              </w:rPr>
            </w:pPr>
          </w:p>
        </w:tc>
        <w:tc>
          <w:tcPr>
            <w:tcW w:w="1928" w:type="dxa"/>
            <w:tcBorders>
              <w:top w:val="single" w:sz="4" w:space="0" w:color="auto"/>
            </w:tcBorders>
          </w:tcPr>
          <w:p w14:paraId="7BBDC92D"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rPr>
            </w:pPr>
            <w:r w:rsidRPr="009506C2">
              <w:rPr>
                <w:rFonts w:ascii="Arial" w:hAnsi="Arial"/>
                <w:i/>
                <w:sz w:val="16"/>
                <w:szCs w:val="24"/>
                <w:lang w:val="fr-CA"/>
              </w:rPr>
              <w:t>Nom du créancier</w:t>
            </w:r>
          </w:p>
        </w:tc>
        <w:tc>
          <w:tcPr>
            <w:tcW w:w="248" w:type="dxa"/>
          </w:tcPr>
          <w:p w14:paraId="3ADBBC22"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rPr>
            </w:pPr>
          </w:p>
        </w:tc>
        <w:tc>
          <w:tcPr>
            <w:tcW w:w="317" w:type="dxa"/>
          </w:tcPr>
          <w:p w14:paraId="1ACD36B3"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rPr>
            </w:pPr>
          </w:p>
        </w:tc>
        <w:tc>
          <w:tcPr>
            <w:tcW w:w="1814" w:type="dxa"/>
            <w:tcBorders>
              <w:top w:val="single" w:sz="4" w:space="0" w:color="auto"/>
            </w:tcBorders>
          </w:tcPr>
          <w:p w14:paraId="4DB83C68"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lang w:val="fr-CA"/>
              </w:rPr>
            </w:pPr>
            <w:r w:rsidRPr="009506C2">
              <w:rPr>
                <w:rFonts w:ascii="Arial" w:hAnsi="Arial"/>
                <w:i/>
                <w:sz w:val="16"/>
                <w:szCs w:val="24"/>
                <w:lang w:val="fr-CA"/>
              </w:rPr>
              <w:t>Nom du tribunal et du centre judiciaire</w:t>
            </w:r>
          </w:p>
        </w:tc>
        <w:tc>
          <w:tcPr>
            <w:tcW w:w="317" w:type="dxa"/>
          </w:tcPr>
          <w:p w14:paraId="2FF23148"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20"/>
                <w:szCs w:val="24"/>
                <w:lang w:val="fr-CA"/>
              </w:rPr>
            </w:pPr>
          </w:p>
        </w:tc>
        <w:tc>
          <w:tcPr>
            <w:tcW w:w="1928" w:type="dxa"/>
            <w:tcBorders>
              <w:top w:val="single" w:sz="4" w:space="0" w:color="auto"/>
            </w:tcBorders>
          </w:tcPr>
          <w:p w14:paraId="79596647"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rPr>
            </w:pPr>
            <w:r w:rsidRPr="009506C2">
              <w:rPr>
                <w:rFonts w:ascii="Arial" w:hAnsi="Arial"/>
                <w:i/>
                <w:sz w:val="16"/>
                <w:szCs w:val="24"/>
                <w:lang w:val="fr-CA"/>
              </w:rPr>
              <w:t>Date de l’avis</w:t>
            </w:r>
          </w:p>
        </w:tc>
        <w:tc>
          <w:tcPr>
            <w:tcW w:w="288" w:type="dxa"/>
          </w:tcPr>
          <w:p w14:paraId="75B5AACD"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rFonts w:ascii="Arial" w:hAnsi="Arial"/>
                <w:i/>
                <w:sz w:val="16"/>
                <w:szCs w:val="24"/>
              </w:rPr>
            </w:pPr>
          </w:p>
        </w:tc>
        <w:tc>
          <w:tcPr>
            <w:tcW w:w="1701" w:type="dxa"/>
            <w:tcBorders>
              <w:top w:val="single" w:sz="4" w:space="0" w:color="auto"/>
            </w:tcBorders>
          </w:tcPr>
          <w:p w14:paraId="556661CC" w14:textId="77777777" w:rsidR="00DE0B91" w:rsidRPr="009506C2" w:rsidRDefault="00DE0B91" w:rsidP="00DE0B91">
            <w:pPr>
              <w:tabs>
                <w:tab w:val="left" w:pos="900"/>
                <w:tab w:val="left" w:pos="3060"/>
                <w:tab w:val="left" w:pos="5580"/>
                <w:tab w:val="left" w:pos="7920"/>
              </w:tabs>
              <w:spacing w:before="100" w:beforeAutospacing="1" w:after="0" w:line="240" w:lineRule="auto"/>
              <w:jc w:val="center"/>
              <w:rPr>
                <w:sz w:val="20"/>
                <w:szCs w:val="24"/>
                <w:lang w:val="fr-CA"/>
              </w:rPr>
            </w:pPr>
            <w:r w:rsidRPr="009506C2">
              <w:rPr>
                <w:rFonts w:ascii="Arial" w:hAnsi="Arial"/>
                <w:i/>
                <w:sz w:val="16"/>
                <w:szCs w:val="24"/>
                <w:lang w:val="fr-CA"/>
              </w:rPr>
              <w:t>Date de signification au tiers saisi</w:t>
            </w:r>
          </w:p>
        </w:tc>
      </w:tr>
    </w:tbl>
    <w:p w14:paraId="70A123E0" w14:textId="77777777" w:rsidR="00DE0B91" w:rsidRPr="00DE0B91" w:rsidRDefault="00DE0B91" w:rsidP="00DE0B91">
      <w:pPr>
        <w:tabs>
          <w:tab w:val="left" w:pos="540"/>
          <w:tab w:val="left" w:pos="900"/>
        </w:tabs>
        <w:spacing w:after="0" w:line="240" w:lineRule="auto"/>
        <w:ind w:left="567" w:hanging="567"/>
        <w:rPr>
          <w:rFonts w:ascii="Arial" w:hAnsi="Arial"/>
          <w:sz w:val="20"/>
          <w:szCs w:val="24"/>
          <w:lang w:val="fr-CA"/>
        </w:rPr>
      </w:pPr>
    </w:p>
    <w:p w14:paraId="70EA2F8C" w14:textId="77777777" w:rsidR="00DE0B91" w:rsidRPr="00DE0B91" w:rsidRDefault="00DE0B91" w:rsidP="00DE0B91">
      <w:pPr>
        <w:tabs>
          <w:tab w:val="left" w:pos="540"/>
          <w:tab w:val="left" w:pos="900"/>
        </w:tabs>
        <w:spacing w:after="0" w:line="240" w:lineRule="auto"/>
        <w:ind w:left="567" w:hanging="567"/>
        <w:rPr>
          <w:rFonts w:ascii="Arial" w:hAnsi="Arial"/>
          <w:sz w:val="20"/>
          <w:szCs w:val="24"/>
          <w:lang w:val="fr-CA"/>
        </w:rPr>
      </w:pPr>
      <w:r w:rsidRPr="00DE0B91">
        <w:rPr>
          <w:rFonts w:ascii="Arial" w:hAnsi="Arial"/>
          <w:sz w:val="20"/>
          <w:szCs w:val="24"/>
          <w:lang w:val="fr-CA"/>
        </w:rPr>
        <w:t>6.</w:t>
      </w:r>
      <w:r w:rsidRPr="00DE0B91">
        <w:rPr>
          <w:rFonts w:ascii="Arial" w:hAnsi="Arial"/>
          <w:sz w:val="20"/>
          <w:szCs w:val="24"/>
          <w:lang w:val="fr-CA"/>
        </w:rPr>
        <w:tab/>
        <w:t>Je réside à l’extérieur du Manitoba et je conteste la signification à l’extérieur du Manitoba parce qu’elle n’était pas appropriée en raison de ce qui suit :</w:t>
      </w:r>
    </w:p>
    <w:p w14:paraId="632F12B5" w14:textId="77777777" w:rsidR="00DE0B91" w:rsidRPr="00DE0B91" w:rsidRDefault="00DE0B91" w:rsidP="00DE0B91">
      <w:pPr>
        <w:tabs>
          <w:tab w:val="left" w:pos="540"/>
          <w:tab w:val="left" w:pos="900"/>
        </w:tabs>
        <w:spacing w:after="0" w:line="240" w:lineRule="auto"/>
        <w:rPr>
          <w:rFonts w:ascii="Arial" w:hAnsi="Arial"/>
          <w:sz w:val="16"/>
          <w:szCs w:val="24"/>
          <w:lang w:val="fr-CA"/>
        </w:rPr>
      </w:pPr>
      <w:r w:rsidRPr="00DE0B91">
        <w:rPr>
          <w:rFonts w:ascii="Arial" w:hAnsi="Arial"/>
          <w:sz w:val="16"/>
          <w:szCs w:val="24"/>
          <w:lang w:val="fr-CA"/>
        </w:rPr>
        <w:tab/>
        <w:t>____________________________________________________________________________________________</w:t>
      </w:r>
    </w:p>
    <w:p w14:paraId="1FED858B" w14:textId="77777777" w:rsidR="00DE0B91" w:rsidRPr="00DE0B91" w:rsidRDefault="00DE0B91" w:rsidP="00DE0B91">
      <w:pPr>
        <w:tabs>
          <w:tab w:val="left" w:pos="540"/>
          <w:tab w:val="left" w:pos="900"/>
        </w:tabs>
        <w:spacing w:after="0" w:line="240" w:lineRule="auto"/>
        <w:jc w:val="center"/>
        <w:rPr>
          <w:rFonts w:ascii="Arial" w:hAnsi="Arial"/>
          <w:i/>
          <w:sz w:val="14"/>
          <w:szCs w:val="24"/>
          <w:lang w:val="fr-CA"/>
        </w:rPr>
      </w:pPr>
      <w:proofErr w:type="gramStart"/>
      <w:r w:rsidRPr="00DE0B91">
        <w:rPr>
          <w:rFonts w:ascii="Arial" w:hAnsi="Arial"/>
          <w:i/>
          <w:sz w:val="14"/>
          <w:szCs w:val="24"/>
          <w:lang w:val="fr-CA"/>
        </w:rPr>
        <w:t>détails</w:t>
      </w:r>
      <w:proofErr w:type="gramEnd"/>
      <w:r w:rsidRPr="00DE0B91">
        <w:rPr>
          <w:rFonts w:ascii="Arial" w:hAnsi="Arial"/>
          <w:i/>
          <w:sz w:val="14"/>
          <w:szCs w:val="24"/>
          <w:lang w:val="fr-CA"/>
        </w:rPr>
        <w:t xml:space="preserve"> de vos objections)</w:t>
      </w:r>
    </w:p>
    <w:p w14:paraId="7628EC86" w14:textId="77777777" w:rsidR="00B04929" w:rsidRDefault="00B04929" w:rsidP="001C5EC4">
      <w:pPr>
        <w:pStyle w:val="Default"/>
        <w:ind w:left="720" w:hanging="720"/>
        <w:rPr>
          <w:rFonts w:ascii="Arial" w:hAnsi="Arial" w:cs="Arial"/>
          <w:sz w:val="10"/>
          <w:szCs w:val="18"/>
          <w:lang w:val="fr-CA"/>
        </w:rPr>
      </w:pPr>
      <w:r w:rsidRPr="003F6274">
        <w:rPr>
          <w:rFonts w:ascii="Arial" w:hAnsi="Arial" w:cs="Arial"/>
          <w:sz w:val="10"/>
          <w:szCs w:val="18"/>
          <w:lang w:val="fr-CA"/>
        </w:rPr>
        <w:tab/>
      </w:r>
    </w:p>
    <w:p w14:paraId="1B06D861" w14:textId="77777777" w:rsidR="00323CA7" w:rsidRPr="00323CA7" w:rsidRDefault="00323CA7" w:rsidP="001C5EC4">
      <w:pPr>
        <w:pStyle w:val="Default"/>
        <w:ind w:left="720" w:hanging="720"/>
        <w:rPr>
          <w:rFonts w:ascii="Arial" w:hAnsi="Arial" w:cs="Arial"/>
          <w:sz w:val="20"/>
          <w:szCs w:val="20"/>
          <w:lang w:val="fr-CA"/>
        </w:rPr>
      </w:pPr>
    </w:p>
    <w:p w14:paraId="70A7B2EA" w14:textId="77777777" w:rsidR="00323CA7" w:rsidRPr="00B17DC3" w:rsidRDefault="00323CA7" w:rsidP="00323CA7">
      <w:pPr>
        <w:tabs>
          <w:tab w:val="left" w:pos="540"/>
          <w:tab w:val="left" w:pos="900"/>
        </w:tabs>
        <w:spacing w:after="0" w:line="240" w:lineRule="auto"/>
        <w:rPr>
          <w:rFonts w:ascii="Arial" w:hAnsi="Arial" w:cs="Arial"/>
          <w:sz w:val="18"/>
          <w:szCs w:val="18"/>
          <w:lang w:val="fr-CA"/>
        </w:rPr>
      </w:pPr>
      <w:r w:rsidRPr="00B17DC3">
        <w:rPr>
          <w:rFonts w:ascii="Arial" w:hAnsi="Arial" w:cs="Arial"/>
          <w:sz w:val="18"/>
          <w:szCs w:val="18"/>
          <w:lang w:val="fr-CA"/>
        </w:rPr>
        <w:tab/>
      </w:r>
      <w:r w:rsidRPr="00B17DC3">
        <w:rPr>
          <w:rFonts w:ascii="Arial" w:hAnsi="Arial" w:cs="Arial"/>
          <w:sz w:val="16"/>
          <w:szCs w:val="16"/>
          <w:lang w:val="fr-CA"/>
        </w:rPr>
        <w:t>__________________________</w:t>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w:t>
      </w:r>
      <w:r w:rsidR="001B4C7B">
        <w:rPr>
          <w:rFonts w:ascii="Arial" w:hAnsi="Arial" w:cs="Arial"/>
          <w:sz w:val="16"/>
          <w:szCs w:val="16"/>
          <w:lang w:val="fr-CA"/>
        </w:rPr>
        <w:t>____</w:t>
      </w:r>
      <w:r w:rsidRPr="00B17DC3">
        <w:rPr>
          <w:rFonts w:ascii="Arial" w:hAnsi="Arial" w:cs="Arial"/>
          <w:sz w:val="16"/>
          <w:szCs w:val="16"/>
          <w:lang w:val="fr-CA"/>
        </w:rPr>
        <w:t>_</w:t>
      </w:r>
    </w:p>
    <w:p w14:paraId="6C87A541" w14:textId="77777777" w:rsidR="00323CA7" w:rsidRPr="001B4C7B" w:rsidRDefault="00323CA7" w:rsidP="00323CA7">
      <w:pPr>
        <w:tabs>
          <w:tab w:val="left" w:pos="540"/>
          <w:tab w:val="left" w:pos="900"/>
        </w:tabs>
        <w:spacing w:after="0" w:line="240" w:lineRule="auto"/>
        <w:rPr>
          <w:rFonts w:ascii="Arial" w:hAnsi="Arial" w:cs="Arial"/>
          <w:i/>
          <w:sz w:val="18"/>
          <w:szCs w:val="16"/>
          <w:lang w:val="fr-CA"/>
        </w:rPr>
      </w:pPr>
      <w:r w:rsidRPr="001B4C7B">
        <w:rPr>
          <w:rFonts w:ascii="Arial" w:hAnsi="Arial" w:cs="Arial"/>
          <w:sz w:val="20"/>
          <w:szCs w:val="18"/>
          <w:lang w:val="fr-CA"/>
        </w:rPr>
        <w:tab/>
        <w:t>Date</w:t>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323CA7">
        <w:rPr>
          <w:rFonts w:ascii="Arial" w:hAnsi="Arial" w:cs="Arial"/>
          <w:sz w:val="18"/>
          <w:szCs w:val="18"/>
          <w:lang w:val="fr-CA"/>
        </w:rPr>
        <w:tab/>
      </w:r>
      <w:r w:rsidRPr="001B4C7B">
        <w:rPr>
          <w:rFonts w:ascii="Arial" w:hAnsi="Arial" w:cs="Arial"/>
          <w:sz w:val="20"/>
          <w:szCs w:val="16"/>
          <w:lang w:val="fr-CA"/>
        </w:rPr>
        <w:t xml:space="preserve">Signature du </w:t>
      </w:r>
      <w:r w:rsidR="001B4C7B" w:rsidRPr="001B4C7B">
        <w:rPr>
          <w:rFonts w:ascii="Arial" w:hAnsi="Arial" w:cs="Arial"/>
          <w:sz w:val="20"/>
          <w:szCs w:val="16"/>
          <w:lang w:val="fr-CA"/>
        </w:rPr>
        <w:t>tiers saisi ou en son nom</w:t>
      </w:r>
    </w:p>
    <w:p w14:paraId="2ADB9E55" w14:textId="77777777" w:rsidR="00323CA7" w:rsidRPr="00B17DC3" w:rsidRDefault="00323CA7" w:rsidP="00323CA7">
      <w:pPr>
        <w:tabs>
          <w:tab w:val="left" w:pos="540"/>
          <w:tab w:val="left" w:pos="900"/>
        </w:tabs>
        <w:spacing w:after="0" w:line="240" w:lineRule="auto"/>
        <w:rPr>
          <w:rFonts w:ascii="Arial" w:hAnsi="Arial" w:cs="Arial"/>
          <w:i/>
          <w:sz w:val="16"/>
          <w:szCs w:val="16"/>
          <w:lang w:val="fr-CA"/>
        </w:rPr>
      </w:pP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323CA7">
        <w:rPr>
          <w:rFonts w:ascii="Arial" w:hAnsi="Arial" w:cs="Arial"/>
          <w:i/>
          <w:sz w:val="16"/>
          <w:szCs w:val="16"/>
          <w:lang w:val="fr-CA"/>
        </w:rPr>
        <w:tab/>
      </w:r>
      <w:r w:rsidRPr="00B17DC3">
        <w:rPr>
          <w:rFonts w:ascii="Arial" w:hAnsi="Arial" w:cs="Arial"/>
          <w:i/>
          <w:sz w:val="16"/>
          <w:szCs w:val="16"/>
          <w:lang w:val="fr-CA"/>
        </w:rPr>
        <w:t>________________________________________</w:t>
      </w:r>
    </w:p>
    <w:p w14:paraId="4655F620" w14:textId="77777777" w:rsidR="00323CA7" w:rsidRPr="00B17DC3" w:rsidRDefault="00323CA7" w:rsidP="00323CA7">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(Nom du tiers saisi)</w:t>
      </w:r>
    </w:p>
    <w:p w14:paraId="6ACFFBE5" w14:textId="77777777" w:rsidR="00323CA7" w:rsidRPr="00B17DC3" w:rsidRDefault="00323CA7" w:rsidP="00323CA7">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_____________________________________</w:t>
      </w:r>
      <w:r w:rsidR="001B4C7B">
        <w:rPr>
          <w:rFonts w:ascii="Arial" w:hAnsi="Arial" w:cs="Arial"/>
          <w:i/>
          <w:sz w:val="16"/>
          <w:szCs w:val="16"/>
          <w:lang w:val="fr-CA"/>
        </w:rPr>
        <w:t>_</w:t>
      </w:r>
      <w:r w:rsidRPr="00B17DC3">
        <w:rPr>
          <w:rFonts w:ascii="Arial" w:hAnsi="Arial" w:cs="Arial"/>
          <w:i/>
          <w:sz w:val="16"/>
          <w:szCs w:val="16"/>
          <w:lang w:val="fr-CA"/>
        </w:rPr>
        <w:t>__</w:t>
      </w:r>
    </w:p>
    <w:p w14:paraId="47FF6AF7" w14:textId="77777777" w:rsidR="00323CA7" w:rsidRPr="00B17DC3" w:rsidRDefault="00323CA7" w:rsidP="00323CA7">
      <w:pPr>
        <w:tabs>
          <w:tab w:val="left" w:pos="540"/>
          <w:tab w:val="left" w:pos="900"/>
        </w:tabs>
        <w:spacing w:after="0" w:line="240" w:lineRule="auto"/>
        <w:rPr>
          <w:rFonts w:ascii="Arial" w:hAnsi="Arial" w:cs="Arial"/>
          <w:i/>
          <w:sz w:val="16"/>
          <w:szCs w:val="16"/>
          <w:lang w:val="fr-CA"/>
        </w:rPr>
      </w:pP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r>
      <w:r w:rsidRPr="00B17DC3">
        <w:rPr>
          <w:rFonts w:ascii="Arial" w:hAnsi="Arial" w:cs="Arial"/>
          <w:i/>
          <w:sz w:val="16"/>
          <w:szCs w:val="16"/>
          <w:lang w:val="fr-CA"/>
        </w:rPr>
        <w:tab/>
        <w:t>(Adresse)</w:t>
      </w:r>
    </w:p>
    <w:p w14:paraId="2CB7596D" w14:textId="77777777" w:rsidR="00323CA7" w:rsidRPr="00B17DC3" w:rsidRDefault="00323CA7" w:rsidP="00323CA7">
      <w:pPr>
        <w:tabs>
          <w:tab w:val="left" w:pos="540"/>
          <w:tab w:val="left" w:pos="900"/>
        </w:tabs>
        <w:spacing w:after="0" w:line="240" w:lineRule="auto"/>
        <w:rPr>
          <w:rFonts w:ascii="Arial" w:hAnsi="Arial" w:cs="Arial"/>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6"/>
          <w:szCs w:val="16"/>
          <w:lang w:val="fr-CA"/>
        </w:rPr>
        <w:t>____________________________________</w:t>
      </w:r>
      <w:r w:rsidR="001B4C7B">
        <w:rPr>
          <w:rFonts w:ascii="Arial" w:hAnsi="Arial" w:cs="Arial"/>
          <w:sz w:val="16"/>
          <w:szCs w:val="16"/>
          <w:lang w:val="fr-CA"/>
        </w:rPr>
        <w:t>____</w:t>
      </w:r>
    </w:p>
    <w:p w14:paraId="10EE8052" w14:textId="77777777" w:rsidR="00323CA7" w:rsidRDefault="00323CA7" w:rsidP="00323CA7">
      <w:pPr>
        <w:tabs>
          <w:tab w:val="left" w:pos="540"/>
          <w:tab w:val="left" w:pos="900"/>
        </w:tabs>
        <w:spacing w:after="0" w:line="240" w:lineRule="auto"/>
        <w:rPr>
          <w:rFonts w:ascii="Arial" w:hAnsi="Arial" w:cs="Arial"/>
          <w:i/>
          <w:sz w:val="16"/>
          <w:szCs w:val="16"/>
          <w:lang w:val="fr-CA"/>
        </w:rPr>
      </w:pP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B17DC3">
        <w:rPr>
          <w:rFonts w:ascii="Arial" w:hAnsi="Arial" w:cs="Arial"/>
          <w:sz w:val="18"/>
          <w:szCs w:val="18"/>
          <w:lang w:val="fr-CA"/>
        </w:rPr>
        <w:tab/>
      </w:r>
      <w:r w:rsidRPr="00323CA7">
        <w:rPr>
          <w:rFonts w:ascii="Arial" w:hAnsi="Arial" w:cs="Arial"/>
          <w:i/>
          <w:sz w:val="16"/>
          <w:szCs w:val="16"/>
          <w:lang w:val="fr-CA"/>
        </w:rPr>
        <w:t>(Numéro de téléphone)</w:t>
      </w:r>
    </w:p>
    <w:p w14:paraId="28BD7579" w14:textId="77777777" w:rsidR="00DE0B91" w:rsidRDefault="00DE0B91" w:rsidP="00323CA7">
      <w:pPr>
        <w:tabs>
          <w:tab w:val="left" w:pos="540"/>
          <w:tab w:val="left" w:pos="900"/>
        </w:tabs>
        <w:spacing w:after="0" w:line="240" w:lineRule="auto"/>
        <w:rPr>
          <w:rFonts w:ascii="Arial" w:hAnsi="Arial" w:cs="Arial"/>
          <w:i/>
          <w:sz w:val="16"/>
          <w:szCs w:val="16"/>
          <w:lang w:val="fr-CA"/>
        </w:rPr>
      </w:pPr>
    </w:p>
    <w:p w14:paraId="075078D4" w14:textId="77777777" w:rsidR="00786C31" w:rsidRDefault="00786C31">
      <w:pPr>
        <w:spacing w:after="0" w:line="240" w:lineRule="auto"/>
        <w:rPr>
          <w:rFonts w:ascii="Arial" w:hAnsi="Arial" w:cs="Arial"/>
          <w:b/>
          <w:color w:val="000000"/>
          <w:sz w:val="24"/>
          <w:szCs w:val="24"/>
          <w:lang w:val="fr-CA"/>
        </w:rPr>
      </w:pPr>
      <w:r>
        <w:rPr>
          <w:rFonts w:ascii="Arial" w:hAnsi="Arial" w:cs="Arial"/>
          <w:b/>
          <w:color w:val="000000"/>
          <w:lang w:val="fr-CA"/>
        </w:rPr>
        <w:br w:type="page"/>
      </w:r>
    </w:p>
    <w:p w14:paraId="353816A3" w14:textId="77777777" w:rsidR="00786C31" w:rsidRPr="007B2D9F" w:rsidRDefault="00786C31" w:rsidP="00786C3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14:paraId="43C938D7" w14:textId="77777777" w:rsidR="00786C31" w:rsidRPr="007E5CC8" w:rsidRDefault="00786C31" w:rsidP="00786C3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14:paraId="199670D7" w14:textId="77777777" w:rsidR="00AC256E" w:rsidRPr="00786C31" w:rsidRDefault="00AC256E" w:rsidP="00AC256E">
      <w:pPr>
        <w:pStyle w:val="CM3"/>
        <w:spacing w:line="240" w:lineRule="auto"/>
        <w:rPr>
          <w:rFonts w:ascii="Arial" w:hAnsi="Arial" w:cs="Arial"/>
          <w:color w:val="000000"/>
          <w:sz w:val="22"/>
          <w:szCs w:val="22"/>
          <w:lang w:val="fr-CA"/>
        </w:rPr>
      </w:pPr>
      <w:r w:rsidRPr="00786C31">
        <w:rPr>
          <w:rFonts w:ascii="Arial" w:hAnsi="Arial" w:cs="Arial"/>
          <w:color w:val="000000"/>
          <w:sz w:val="22"/>
          <w:szCs w:val="22"/>
          <w:lang w:val="fr-CA"/>
        </w:rPr>
        <w:t xml:space="preserve">ENTRE : </w:t>
      </w:r>
    </w:p>
    <w:p w14:paraId="3B73AEB0" w14:textId="77777777" w:rsidR="00AC256E" w:rsidRDefault="00AC256E" w:rsidP="00786C31">
      <w:pPr>
        <w:pStyle w:val="Default"/>
        <w:jc w:val="center"/>
        <w:rPr>
          <w:rFonts w:ascii="Arial" w:hAnsi="Arial" w:cs="Arial"/>
          <w:sz w:val="22"/>
          <w:lang w:val="fr-CA"/>
        </w:rPr>
      </w:pPr>
    </w:p>
    <w:p w14:paraId="600173D2" w14:textId="77777777" w:rsidR="00786C31" w:rsidRPr="00786C31" w:rsidRDefault="00786C31" w:rsidP="00786C31">
      <w:pPr>
        <w:pStyle w:val="Default"/>
        <w:jc w:val="center"/>
        <w:rPr>
          <w:rFonts w:ascii="Arial" w:hAnsi="Arial" w:cs="Arial"/>
          <w:sz w:val="22"/>
          <w:lang w:val="fr-CA"/>
        </w:rPr>
      </w:pPr>
    </w:p>
    <w:p w14:paraId="32C52FFB" w14:textId="77777777" w:rsidR="00AC256E" w:rsidRPr="00450D37" w:rsidRDefault="00AC256E" w:rsidP="00AC256E">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créancier</w:t>
      </w:r>
      <w:proofErr w:type="gramEnd"/>
      <w:r w:rsidRPr="00450D37">
        <w:rPr>
          <w:rFonts w:ascii="Arial" w:hAnsi="Arial" w:cs="Arial"/>
          <w:color w:val="000000"/>
          <w:sz w:val="22"/>
          <w:szCs w:val="22"/>
          <w:lang w:val="fr-CA"/>
        </w:rPr>
        <w:t>,</w:t>
      </w:r>
    </w:p>
    <w:p w14:paraId="51CE9137" w14:textId="77777777" w:rsidR="00AC256E" w:rsidRPr="00450D37" w:rsidRDefault="00AC256E" w:rsidP="00AC256E">
      <w:pPr>
        <w:pStyle w:val="CM3"/>
        <w:spacing w:line="240" w:lineRule="auto"/>
        <w:jc w:val="center"/>
        <w:rPr>
          <w:rFonts w:ascii="Arial" w:hAnsi="Arial" w:cs="Arial"/>
          <w:color w:val="000000"/>
          <w:sz w:val="22"/>
          <w:szCs w:val="22"/>
          <w:lang w:val="fr-CA"/>
        </w:rPr>
      </w:pPr>
      <w:r w:rsidRPr="00450D37">
        <w:rPr>
          <w:rFonts w:ascii="Arial" w:hAnsi="Arial" w:cs="Arial"/>
          <w:color w:val="000000"/>
          <w:sz w:val="22"/>
          <w:szCs w:val="22"/>
          <w:lang w:val="fr-CA"/>
        </w:rPr>
        <w:t>- et -</w:t>
      </w:r>
    </w:p>
    <w:p w14:paraId="7CA5CD6F" w14:textId="77777777" w:rsidR="00AC256E" w:rsidRDefault="00AC256E" w:rsidP="00786C31">
      <w:pPr>
        <w:pStyle w:val="Default"/>
        <w:jc w:val="center"/>
        <w:rPr>
          <w:rFonts w:ascii="Arial" w:hAnsi="Arial" w:cs="Arial"/>
          <w:sz w:val="22"/>
          <w:szCs w:val="22"/>
          <w:lang w:val="fr-CA"/>
        </w:rPr>
      </w:pPr>
    </w:p>
    <w:p w14:paraId="7FC70F16" w14:textId="77777777" w:rsidR="00786C31" w:rsidRPr="00786C31" w:rsidRDefault="00786C31" w:rsidP="00786C31">
      <w:pPr>
        <w:pStyle w:val="Default"/>
        <w:jc w:val="center"/>
        <w:rPr>
          <w:rFonts w:ascii="Arial" w:hAnsi="Arial" w:cs="Arial"/>
          <w:sz w:val="22"/>
          <w:szCs w:val="22"/>
          <w:lang w:val="fr-CA"/>
        </w:rPr>
      </w:pPr>
    </w:p>
    <w:p w14:paraId="129AB143" w14:textId="77777777" w:rsidR="00AC256E" w:rsidRPr="00450D37" w:rsidRDefault="00AC256E" w:rsidP="00AC256E">
      <w:pPr>
        <w:pStyle w:val="CM3"/>
        <w:spacing w:line="240" w:lineRule="auto"/>
        <w:jc w:val="right"/>
        <w:rPr>
          <w:rFonts w:ascii="Arial" w:hAnsi="Arial" w:cs="Arial"/>
          <w:color w:val="000000"/>
          <w:sz w:val="22"/>
          <w:szCs w:val="22"/>
          <w:lang w:val="fr-CA"/>
        </w:rPr>
      </w:pPr>
      <w:proofErr w:type="gramStart"/>
      <w:r>
        <w:rPr>
          <w:rFonts w:ascii="Arial" w:hAnsi="Arial" w:cs="Arial"/>
          <w:color w:val="000000"/>
          <w:sz w:val="22"/>
          <w:szCs w:val="22"/>
          <w:lang w:val="fr-CA"/>
        </w:rPr>
        <w:t>débiteur</w:t>
      </w:r>
      <w:proofErr w:type="gramEnd"/>
      <w:r>
        <w:rPr>
          <w:rFonts w:ascii="Arial" w:hAnsi="Arial" w:cs="Arial"/>
          <w:color w:val="000000"/>
          <w:sz w:val="22"/>
          <w:szCs w:val="22"/>
          <w:lang w:val="fr-CA"/>
        </w:rPr>
        <w:t>.</w:t>
      </w:r>
    </w:p>
    <w:p w14:paraId="538F0AF7" w14:textId="77777777" w:rsidR="00621602" w:rsidRDefault="00621602" w:rsidP="00621602">
      <w:pPr>
        <w:pStyle w:val="CM11"/>
        <w:jc w:val="center"/>
        <w:rPr>
          <w:b/>
          <w:bCs/>
          <w:lang w:val="fr-CA"/>
        </w:rPr>
      </w:pPr>
    </w:p>
    <w:p w14:paraId="31A48557" w14:textId="77777777" w:rsidR="00AC256E" w:rsidRDefault="00AC256E" w:rsidP="00621602">
      <w:pPr>
        <w:pStyle w:val="CM11"/>
        <w:jc w:val="center"/>
        <w:rPr>
          <w:b/>
          <w:bCs/>
          <w:lang w:val="fr-CA"/>
        </w:rPr>
      </w:pPr>
      <w:r w:rsidRPr="00766416">
        <w:rPr>
          <w:b/>
          <w:bCs/>
          <w:lang w:val="fr-CA"/>
        </w:rPr>
        <w:t xml:space="preserve">AFFIDAVIT RELATIF À UNE SAISIE-ARRÊT </w:t>
      </w:r>
    </w:p>
    <w:p w14:paraId="0F9C2BC2" w14:textId="77777777" w:rsidR="00621602" w:rsidRPr="00621602" w:rsidRDefault="00621602" w:rsidP="00621602">
      <w:pPr>
        <w:pStyle w:val="Default"/>
        <w:rPr>
          <w:lang w:val="fr-CA"/>
        </w:rPr>
      </w:pPr>
    </w:p>
    <w:p w14:paraId="75475A16" w14:textId="77777777" w:rsidR="00AC256E" w:rsidRPr="000E4558" w:rsidRDefault="00AC256E" w:rsidP="00AC256E">
      <w:pPr>
        <w:pStyle w:val="Default"/>
        <w:rPr>
          <w:rFonts w:ascii="Arial" w:hAnsi="Arial" w:cs="Arial"/>
          <w:sz w:val="14"/>
          <w:lang w:val="fr-CA"/>
        </w:rPr>
      </w:pPr>
    </w:p>
    <w:p w14:paraId="4D57E910" w14:textId="77777777" w:rsidR="00DE0B91" w:rsidRPr="003D4E6A" w:rsidRDefault="00DE0B91" w:rsidP="00DE0B91">
      <w:pPr>
        <w:spacing w:after="0" w:line="240" w:lineRule="auto"/>
        <w:rPr>
          <w:rFonts w:ascii="Arial" w:hAnsi="Arial"/>
          <w:szCs w:val="24"/>
          <w:lang w:val="fr-CA"/>
        </w:rPr>
      </w:pPr>
      <w:r>
        <w:rPr>
          <w:rFonts w:ascii="Arial" w:hAnsi="Arial"/>
          <w:szCs w:val="24"/>
          <w:lang w:val="fr-CA"/>
        </w:rPr>
        <w:t>Je soussigné(e), ____________________________, du (de la) __________ de _________________,</w:t>
      </w:r>
      <w:r w:rsidRPr="003D4E6A">
        <w:rPr>
          <w:rFonts w:ascii="Arial" w:hAnsi="Arial"/>
          <w:szCs w:val="24"/>
          <w:lang w:val="fr-CA"/>
        </w:rPr>
        <w:t xml:space="preserve"> </w:t>
      </w:r>
    </w:p>
    <w:p w14:paraId="4094FA62" w14:textId="77777777" w:rsidR="00DE0B91" w:rsidRPr="003D4E6A" w:rsidRDefault="00DE0B91" w:rsidP="00DE0B91">
      <w:pPr>
        <w:spacing w:after="0" w:line="240" w:lineRule="auto"/>
        <w:rPr>
          <w:rFonts w:ascii="Arial" w:hAnsi="Arial"/>
          <w:i/>
          <w:sz w:val="16"/>
          <w:szCs w:val="24"/>
          <w:lang w:val="fr-CA"/>
        </w:rPr>
      </w:pPr>
      <w:r w:rsidRPr="003D4E6A">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créancier)                                                           (ville, village, etc.)             (</w:t>
      </w:r>
      <w:proofErr w:type="gramStart"/>
      <w:r>
        <w:rPr>
          <w:rFonts w:ascii="Arial" w:hAnsi="Arial"/>
          <w:i/>
          <w:sz w:val="16"/>
          <w:szCs w:val="24"/>
          <w:lang w:val="fr-CA"/>
        </w:rPr>
        <w:t>nom</w:t>
      </w:r>
      <w:proofErr w:type="gramEnd"/>
      <w:r>
        <w:rPr>
          <w:rFonts w:ascii="Arial" w:hAnsi="Arial"/>
          <w:i/>
          <w:sz w:val="16"/>
          <w:szCs w:val="24"/>
          <w:lang w:val="fr-CA"/>
        </w:rPr>
        <w:t xml:space="preserve"> de la ville)</w:t>
      </w:r>
    </w:p>
    <w:p w14:paraId="2E5646D6" w14:textId="77777777" w:rsidR="00DE0B91" w:rsidRPr="003D4E6A" w:rsidRDefault="00DE0B91" w:rsidP="00DE0B91">
      <w:pPr>
        <w:spacing w:before="120"/>
        <w:rPr>
          <w:rFonts w:ascii="Arial" w:hAnsi="Arial"/>
          <w:szCs w:val="24"/>
          <w:lang w:val="fr-CA"/>
        </w:rPr>
      </w:pPr>
      <w:proofErr w:type="gramStart"/>
      <w:r>
        <w:rPr>
          <w:rFonts w:ascii="Arial" w:hAnsi="Arial"/>
          <w:szCs w:val="24"/>
          <w:lang w:val="fr-CA"/>
        </w:rPr>
        <w:t>dans</w:t>
      </w:r>
      <w:proofErr w:type="gramEnd"/>
      <w:r>
        <w:rPr>
          <w:rFonts w:ascii="Arial" w:hAnsi="Arial"/>
          <w:szCs w:val="24"/>
          <w:lang w:val="fr-CA"/>
        </w:rPr>
        <w:t xml:space="preserve"> la province du Manitoba, DÉCLARE SOUS SERMENT QUE :</w:t>
      </w:r>
    </w:p>
    <w:p w14:paraId="3EE8534A" w14:textId="77777777" w:rsidR="00DE0B91" w:rsidRPr="003D4E6A" w:rsidRDefault="00DE0B91" w:rsidP="00DE0B91">
      <w:pPr>
        <w:tabs>
          <w:tab w:val="left" w:pos="540"/>
        </w:tabs>
        <w:spacing w:after="0" w:line="240" w:lineRule="auto"/>
        <w:ind w:left="547" w:hanging="547"/>
        <w:rPr>
          <w:rFonts w:ascii="Arial" w:hAnsi="Arial"/>
          <w:szCs w:val="24"/>
          <w:lang w:val="fr-CA"/>
        </w:rPr>
      </w:pPr>
      <w:r w:rsidRPr="003D4E6A">
        <w:rPr>
          <w:rFonts w:ascii="Arial" w:hAnsi="Arial"/>
          <w:szCs w:val="24"/>
          <w:lang w:val="fr-CA"/>
        </w:rPr>
        <w:t>1.</w:t>
      </w:r>
      <w:r w:rsidRPr="003D4E6A">
        <w:rPr>
          <w:rFonts w:ascii="Arial" w:hAnsi="Arial"/>
          <w:szCs w:val="24"/>
          <w:lang w:val="fr-CA"/>
        </w:rPr>
        <w:tab/>
      </w:r>
      <w:r>
        <w:rPr>
          <w:rFonts w:ascii="Arial" w:hAnsi="Arial"/>
          <w:szCs w:val="24"/>
          <w:lang w:val="fr-CA"/>
        </w:rPr>
        <w:t>Je suis au courant des faits allégués dans le présent affidavit, sauf si je déclare que je les connais par la foi de renseignements ou croyances.</w:t>
      </w:r>
    </w:p>
    <w:p w14:paraId="71D005A9" w14:textId="77777777" w:rsidR="00DE0B91" w:rsidRPr="003D4E6A" w:rsidRDefault="00DE0B91" w:rsidP="00DE0B91">
      <w:pPr>
        <w:tabs>
          <w:tab w:val="left" w:pos="540"/>
        </w:tabs>
        <w:spacing w:after="0" w:line="240" w:lineRule="auto"/>
        <w:ind w:left="547" w:hanging="547"/>
        <w:rPr>
          <w:rFonts w:ascii="Arial" w:hAnsi="Arial"/>
          <w:szCs w:val="24"/>
          <w:lang w:val="fr-CA"/>
        </w:rPr>
      </w:pPr>
    </w:p>
    <w:p w14:paraId="5476250C" w14:textId="77777777" w:rsidR="00DE0B91" w:rsidRPr="003D4E6A" w:rsidRDefault="00DE0B91" w:rsidP="00DE0B91">
      <w:pPr>
        <w:tabs>
          <w:tab w:val="left" w:pos="540"/>
        </w:tabs>
        <w:spacing w:after="0" w:line="240" w:lineRule="auto"/>
        <w:ind w:left="547" w:hanging="547"/>
        <w:rPr>
          <w:rFonts w:ascii="Arial" w:hAnsi="Arial"/>
          <w:szCs w:val="24"/>
          <w:lang w:val="fr-CA"/>
        </w:rPr>
      </w:pPr>
      <w:r w:rsidRPr="003D4E6A">
        <w:rPr>
          <w:rFonts w:ascii="Arial" w:hAnsi="Arial"/>
          <w:szCs w:val="24"/>
          <w:lang w:val="fr-CA"/>
        </w:rPr>
        <w:t>2.</w:t>
      </w:r>
      <w:r w:rsidRPr="003D4E6A">
        <w:rPr>
          <w:rFonts w:ascii="Arial" w:hAnsi="Arial"/>
          <w:szCs w:val="24"/>
          <w:lang w:val="fr-CA"/>
        </w:rPr>
        <w:tab/>
      </w:r>
      <w:r>
        <w:rPr>
          <w:rFonts w:ascii="Arial" w:hAnsi="Arial"/>
          <w:szCs w:val="24"/>
          <w:lang w:val="fr-CA"/>
        </w:rPr>
        <w:t>Une ordonnance a été rendue le _____ jour de _____________ 20____, enjoignant au débiteur</w:t>
      </w:r>
      <w:r w:rsidRPr="003D4E6A">
        <w:rPr>
          <w:rFonts w:ascii="Arial" w:hAnsi="Arial"/>
          <w:szCs w:val="24"/>
          <w:lang w:val="fr-CA"/>
        </w:rPr>
        <w:t xml:space="preserve"> </w:t>
      </w:r>
    </w:p>
    <w:p w14:paraId="5378128D" w14:textId="77777777" w:rsidR="00DE0B91" w:rsidRPr="003D4E6A" w:rsidRDefault="00DE0B91" w:rsidP="00DE0B91">
      <w:pPr>
        <w:tabs>
          <w:tab w:val="left" w:pos="540"/>
        </w:tabs>
        <w:spacing w:after="0" w:line="240" w:lineRule="auto"/>
        <w:ind w:left="547" w:hanging="547"/>
        <w:rPr>
          <w:rFonts w:ascii="Arial" w:hAnsi="Arial"/>
          <w:szCs w:val="24"/>
          <w:lang w:val="fr-CA"/>
        </w:rPr>
      </w:pPr>
      <w:r w:rsidRPr="003D4E6A">
        <w:rPr>
          <w:rFonts w:ascii="Arial" w:hAnsi="Arial"/>
          <w:szCs w:val="24"/>
          <w:lang w:val="fr-CA"/>
        </w:rPr>
        <w:tab/>
      </w:r>
      <w:r w:rsidRPr="003D4E6A">
        <w:rPr>
          <w:rFonts w:ascii="Arial" w:hAnsi="Arial"/>
          <w:szCs w:val="24"/>
          <w:lang w:val="fr-CA"/>
        </w:rPr>
        <w:tab/>
      </w:r>
      <w:r w:rsidRPr="003D4E6A">
        <w:rPr>
          <w:rFonts w:ascii="Arial" w:hAnsi="Arial"/>
          <w:szCs w:val="24"/>
          <w:lang w:val="fr-CA"/>
        </w:rPr>
        <w:tab/>
      </w:r>
      <w:r w:rsidRPr="003D4E6A">
        <w:rPr>
          <w:rFonts w:ascii="Arial" w:hAnsi="Arial"/>
          <w:szCs w:val="24"/>
          <w:lang w:val="fr-CA"/>
        </w:rPr>
        <w:tab/>
      </w:r>
      <w:r w:rsidRPr="003D4E6A">
        <w:rPr>
          <w:rFonts w:ascii="Arial" w:hAnsi="Arial"/>
          <w:szCs w:val="24"/>
          <w:lang w:val="fr-CA"/>
        </w:rPr>
        <w:tab/>
      </w:r>
      <w:r w:rsidRPr="003D4E6A">
        <w:rPr>
          <w:rFonts w:ascii="Arial" w:hAnsi="Arial"/>
          <w:szCs w:val="24"/>
          <w:lang w:val="fr-CA"/>
        </w:rPr>
        <w:tab/>
      </w:r>
      <w:r w:rsidRPr="003D4E6A">
        <w:rPr>
          <w:rFonts w:ascii="Arial" w:hAnsi="Arial"/>
          <w:szCs w:val="24"/>
          <w:lang w:val="fr-CA"/>
        </w:rPr>
        <w:tab/>
        <w:t xml:space="preserve">    </w:t>
      </w:r>
      <w:r>
        <w:rPr>
          <w:rFonts w:ascii="Arial" w:hAnsi="Arial"/>
          <w:i/>
          <w:sz w:val="16"/>
          <w:szCs w:val="24"/>
          <w:lang w:val="fr-CA"/>
        </w:rPr>
        <w:t>(</w:t>
      </w:r>
      <w:proofErr w:type="gramStart"/>
      <w:r>
        <w:rPr>
          <w:rFonts w:ascii="Arial" w:hAnsi="Arial"/>
          <w:i/>
          <w:sz w:val="16"/>
          <w:szCs w:val="24"/>
          <w:lang w:val="fr-CA"/>
        </w:rPr>
        <w:t>date</w:t>
      </w:r>
      <w:proofErr w:type="gramEnd"/>
      <w:r>
        <w:rPr>
          <w:rFonts w:ascii="Arial" w:hAnsi="Arial"/>
          <w:i/>
          <w:sz w:val="16"/>
          <w:szCs w:val="24"/>
          <w:lang w:val="fr-CA"/>
        </w:rPr>
        <w:t>)</w:t>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Pr>
          <w:rFonts w:ascii="Arial" w:hAnsi="Arial"/>
          <w:i/>
          <w:sz w:val="16"/>
          <w:szCs w:val="24"/>
          <w:lang w:val="fr-CA"/>
        </w:rPr>
        <w:t>(mois)</w:t>
      </w:r>
      <w:r w:rsidRPr="003D4E6A">
        <w:rPr>
          <w:rFonts w:ascii="Arial" w:hAnsi="Arial"/>
          <w:i/>
          <w:sz w:val="16"/>
          <w:szCs w:val="24"/>
          <w:lang w:val="fr-CA"/>
        </w:rPr>
        <w:tab/>
        <w:t xml:space="preserve">               </w:t>
      </w:r>
      <w:r>
        <w:rPr>
          <w:rFonts w:ascii="Arial" w:hAnsi="Arial"/>
          <w:i/>
          <w:sz w:val="16"/>
          <w:szCs w:val="24"/>
          <w:lang w:val="fr-CA"/>
        </w:rPr>
        <w:t>(année)</w:t>
      </w:r>
    </w:p>
    <w:p w14:paraId="406C9938" w14:textId="77777777" w:rsidR="00DE0B91" w:rsidRPr="003D4E6A" w:rsidRDefault="00DE0B91" w:rsidP="00DE0B91">
      <w:pPr>
        <w:tabs>
          <w:tab w:val="left" w:pos="540"/>
        </w:tabs>
        <w:spacing w:after="0" w:line="240" w:lineRule="auto"/>
        <w:ind w:left="567" w:hanging="28"/>
        <w:rPr>
          <w:rFonts w:ascii="Arial" w:hAnsi="Arial"/>
          <w:szCs w:val="24"/>
          <w:lang w:val="fr-CA"/>
        </w:rPr>
      </w:pPr>
      <w:r w:rsidRPr="003D4E6A">
        <w:rPr>
          <w:rFonts w:ascii="Arial" w:hAnsi="Arial"/>
          <w:szCs w:val="24"/>
          <w:lang w:val="fr-CA"/>
        </w:rPr>
        <w:t xml:space="preserve"> </w:t>
      </w:r>
      <w:proofErr w:type="gramStart"/>
      <w:r>
        <w:rPr>
          <w:rFonts w:ascii="Arial" w:hAnsi="Arial"/>
          <w:szCs w:val="24"/>
          <w:lang w:val="fr-CA"/>
        </w:rPr>
        <w:t>nommé</w:t>
      </w:r>
      <w:proofErr w:type="gramEnd"/>
      <w:r>
        <w:rPr>
          <w:rFonts w:ascii="Arial" w:hAnsi="Arial"/>
          <w:szCs w:val="24"/>
          <w:lang w:val="fr-CA"/>
        </w:rPr>
        <w:t xml:space="preserve"> ci-dessus de payer au créancier nommé ci-dessus la somme de __________ $ et cette obligation n’a pas encore été acquittée.</w:t>
      </w:r>
    </w:p>
    <w:p w14:paraId="213EC5B3" w14:textId="77777777" w:rsidR="00DE0B91" w:rsidRPr="003D4E6A" w:rsidRDefault="00DE0B91" w:rsidP="00DE0B91">
      <w:pPr>
        <w:tabs>
          <w:tab w:val="left" w:pos="540"/>
        </w:tabs>
        <w:spacing w:after="0" w:line="240" w:lineRule="auto"/>
        <w:ind w:left="547" w:hanging="547"/>
        <w:rPr>
          <w:rFonts w:ascii="Arial" w:hAnsi="Arial"/>
          <w:szCs w:val="24"/>
          <w:lang w:val="fr-CA"/>
        </w:rPr>
      </w:pPr>
    </w:p>
    <w:p w14:paraId="00331B07" w14:textId="77777777" w:rsidR="00DE0B91" w:rsidRPr="003D4E6A" w:rsidRDefault="00DE0B91" w:rsidP="00DE0B91">
      <w:pPr>
        <w:tabs>
          <w:tab w:val="left" w:pos="540"/>
        </w:tabs>
        <w:spacing w:after="0" w:line="240" w:lineRule="auto"/>
        <w:ind w:left="547" w:hanging="547"/>
        <w:rPr>
          <w:rFonts w:ascii="Arial" w:hAnsi="Arial"/>
          <w:szCs w:val="24"/>
          <w:lang w:val="fr-CA"/>
        </w:rPr>
      </w:pPr>
      <w:r w:rsidRPr="003D4E6A">
        <w:rPr>
          <w:rFonts w:ascii="Arial" w:hAnsi="Arial"/>
          <w:szCs w:val="24"/>
          <w:lang w:val="fr-CA"/>
        </w:rPr>
        <w:t>3.</w:t>
      </w:r>
      <w:r w:rsidRPr="003D4E6A">
        <w:rPr>
          <w:rFonts w:ascii="Arial" w:hAnsi="Arial"/>
          <w:szCs w:val="24"/>
          <w:lang w:val="fr-CA"/>
        </w:rPr>
        <w:tab/>
      </w:r>
      <w:r>
        <w:rPr>
          <w:rFonts w:ascii="Arial" w:hAnsi="Arial"/>
          <w:szCs w:val="24"/>
          <w:lang w:val="fr-CA"/>
        </w:rPr>
        <w:t>Les montants suivants ont été versés :</w:t>
      </w:r>
      <w:r w:rsidRPr="003D4E6A">
        <w:rPr>
          <w:rFonts w:ascii="Arial" w:hAnsi="Arial"/>
          <w:szCs w:val="24"/>
          <w:lang w:val="fr-CA"/>
        </w:rPr>
        <w:t xml:space="preserve"> ___________________________________ $.</w:t>
      </w:r>
    </w:p>
    <w:p w14:paraId="43A09B75" w14:textId="77777777" w:rsidR="00DE0B91" w:rsidRPr="003D4E6A" w:rsidRDefault="00DE0B91" w:rsidP="00DE0B91">
      <w:pPr>
        <w:tabs>
          <w:tab w:val="left" w:pos="540"/>
        </w:tabs>
        <w:spacing w:after="0" w:line="240" w:lineRule="auto"/>
        <w:ind w:left="547" w:hanging="547"/>
        <w:rPr>
          <w:rFonts w:ascii="Arial" w:hAnsi="Arial"/>
          <w:szCs w:val="24"/>
          <w:lang w:val="fr-CA"/>
        </w:rPr>
      </w:pPr>
    </w:p>
    <w:p w14:paraId="0378AF07" w14:textId="77777777" w:rsidR="00DE0B91" w:rsidRPr="00DE0B91" w:rsidRDefault="00DE0B91" w:rsidP="00DE0B91">
      <w:pPr>
        <w:pStyle w:val="ListParagraph"/>
        <w:numPr>
          <w:ilvl w:val="0"/>
          <w:numId w:val="5"/>
        </w:numPr>
        <w:tabs>
          <w:tab w:val="left" w:pos="540"/>
        </w:tabs>
        <w:spacing w:after="0" w:line="240" w:lineRule="auto"/>
        <w:rPr>
          <w:rFonts w:ascii="Arial" w:hAnsi="Arial"/>
          <w:szCs w:val="24"/>
          <w:lang w:val="fr-CA"/>
        </w:rPr>
      </w:pPr>
      <w:r w:rsidRPr="00DE0B91">
        <w:rPr>
          <w:rFonts w:ascii="Arial" w:hAnsi="Arial"/>
          <w:szCs w:val="24"/>
          <w:lang w:val="fr-CA"/>
        </w:rPr>
        <w:t>À ce jour, la somme de ___________ $ demeure exigible, incluant les intérêts plus des frais de saisie-arrêt de ___________ $, pour un total de ________________________ $.</w:t>
      </w:r>
    </w:p>
    <w:p w14:paraId="47DF4109" w14:textId="77777777" w:rsidR="00DE0B91" w:rsidRPr="00DE0B91" w:rsidRDefault="00DE0B91" w:rsidP="00DE0B91">
      <w:pPr>
        <w:pStyle w:val="ListParagraph"/>
        <w:tabs>
          <w:tab w:val="left" w:pos="540"/>
        </w:tabs>
        <w:spacing w:after="0" w:line="240" w:lineRule="auto"/>
        <w:rPr>
          <w:rFonts w:ascii="Arial" w:hAnsi="Arial"/>
          <w:szCs w:val="24"/>
          <w:lang w:val="fr-CA"/>
        </w:rPr>
      </w:pPr>
    </w:p>
    <w:p w14:paraId="5ACED786" w14:textId="77777777" w:rsidR="00DE0B91" w:rsidRPr="003D4E6A" w:rsidRDefault="00DE0B91" w:rsidP="00DE0B91">
      <w:pPr>
        <w:tabs>
          <w:tab w:val="left" w:pos="540"/>
        </w:tabs>
        <w:spacing w:after="0" w:line="240" w:lineRule="auto"/>
        <w:ind w:left="544" w:hanging="544"/>
        <w:rPr>
          <w:rFonts w:ascii="Arial" w:hAnsi="Arial"/>
          <w:szCs w:val="24"/>
          <w:lang w:val="fr-CA"/>
        </w:rPr>
      </w:pPr>
      <w:r w:rsidRPr="003D4E6A">
        <w:rPr>
          <w:rFonts w:ascii="Arial" w:hAnsi="Arial"/>
          <w:szCs w:val="24"/>
          <w:lang w:val="fr-CA"/>
        </w:rPr>
        <w:t>5.</w:t>
      </w:r>
      <w:r w:rsidRPr="003D4E6A">
        <w:rPr>
          <w:rFonts w:ascii="Arial" w:hAnsi="Arial"/>
          <w:szCs w:val="24"/>
          <w:lang w:val="fr-CA"/>
        </w:rPr>
        <w:tab/>
      </w:r>
      <w:r>
        <w:rPr>
          <w:rFonts w:ascii="Arial" w:hAnsi="Arial"/>
          <w:szCs w:val="24"/>
          <w:lang w:val="fr-CA"/>
        </w:rPr>
        <w:t>Je suis au courant du renseignement suivant, que je tiens pour véridique : _________________,</w:t>
      </w:r>
      <w:r w:rsidRPr="003D4E6A">
        <w:rPr>
          <w:rFonts w:ascii="Arial" w:hAnsi="Arial"/>
          <w:szCs w:val="24"/>
          <w:lang w:val="fr-CA"/>
        </w:rPr>
        <w:t xml:space="preserve"> </w:t>
      </w:r>
    </w:p>
    <w:p w14:paraId="4C2F270A" w14:textId="77777777" w:rsidR="00DE0B91" w:rsidRPr="003D4E6A" w:rsidRDefault="00DE0B91" w:rsidP="00DE0B91">
      <w:pPr>
        <w:tabs>
          <w:tab w:val="left" w:pos="540"/>
        </w:tabs>
        <w:spacing w:after="0" w:line="240" w:lineRule="auto"/>
        <w:ind w:left="544" w:hanging="544"/>
        <w:rPr>
          <w:rFonts w:ascii="Arial" w:hAnsi="Arial"/>
          <w:i/>
          <w:sz w:val="16"/>
          <w:szCs w:val="24"/>
          <w:lang w:val="fr-CA"/>
        </w:rPr>
      </w:pP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Pr>
          <w:rFonts w:ascii="Arial" w:hAnsi="Arial"/>
          <w:i/>
          <w:sz w:val="16"/>
          <w:szCs w:val="24"/>
          <w:lang w:val="fr-CA"/>
        </w:rPr>
        <w:t>(</w:t>
      </w:r>
      <w:proofErr w:type="gramStart"/>
      <w:r>
        <w:rPr>
          <w:rFonts w:ascii="Arial" w:hAnsi="Arial"/>
          <w:i/>
          <w:sz w:val="16"/>
          <w:szCs w:val="24"/>
          <w:lang w:val="fr-CA"/>
        </w:rPr>
        <w:t>nom</w:t>
      </w:r>
      <w:proofErr w:type="gramEnd"/>
      <w:r>
        <w:rPr>
          <w:rFonts w:ascii="Arial" w:hAnsi="Arial"/>
          <w:i/>
          <w:sz w:val="16"/>
          <w:szCs w:val="24"/>
          <w:lang w:val="fr-CA"/>
        </w:rPr>
        <w:t xml:space="preserve"> du tiers saisi)</w:t>
      </w:r>
    </w:p>
    <w:p w14:paraId="47F99209" w14:textId="77777777" w:rsidR="00DE0B91" w:rsidRPr="003D4E6A" w:rsidRDefault="00DE0B91" w:rsidP="00DE0B91">
      <w:pPr>
        <w:tabs>
          <w:tab w:val="left" w:pos="540"/>
        </w:tabs>
        <w:spacing w:after="0" w:line="240" w:lineRule="auto"/>
        <w:ind w:left="544" w:hanging="544"/>
        <w:rPr>
          <w:rFonts w:ascii="Arial" w:hAnsi="Arial"/>
          <w:i/>
          <w:sz w:val="16"/>
          <w:szCs w:val="24"/>
          <w:lang w:val="fr-CA"/>
        </w:rPr>
      </w:pPr>
    </w:p>
    <w:p w14:paraId="4C643038" w14:textId="77777777" w:rsidR="00DE0B91" w:rsidRPr="003D4E6A" w:rsidRDefault="00DE0B91" w:rsidP="00DE0B91">
      <w:pPr>
        <w:tabs>
          <w:tab w:val="left" w:pos="540"/>
        </w:tabs>
        <w:spacing w:after="0" w:line="240" w:lineRule="auto"/>
        <w:ind w:left="1083" w:hanging="544"/>
        <w:rPr>
          <w:rFonts w:ascii="Arial" w:hAnsi="Arial"/>
          <w:szCs w:val="24"/>
          <w:lang w:val="fr-CA"/>
        </w:rPr>
      </w:pPr>
      <w:proofErr w:type="gramStart"/>
      <w:r>
        <w:rPr>
          <w:rFonts w:ascii="Arial" w:hAnsi="Arial"/>
          <w:szCs w:val="24"/>
          <w:lang w:val="fr-CA"/>
        </w:rPr>
        <w:t>de</w:t>
      </w:r>
      <w:proofErr w:type="gramEnd"/>
      <w:r>
        <w:rPr>
          <w:rFonts w:ascii="Arial" w:hAnsi="Arial"/>
          <w:szCs w:val="24"/>
          <w:lang w:val="fr-CA"/>
        </w:rPr>
        <w:t xml:space="preserve"> ______________________________________________, est ou sera redevable au débiteur</w:t>
      </w:r>
      <w:r w:rsidRPr="003D4E6A">
        <w:rPr>
          <w:rFonts w:ascii="Arial" w:hAnsi="Arial"/>
          <w:szCs w:val="24"/>
          <w:lang w:val="fr-CA"/>
        </w:rPr>
        <w:t xml:space="preserve"> </w:t>
      </w:r>
    </w:p>
    <w:p w14:paraId="3A9AC317" w14:textId="77777777" w:rsidR="00DE0B91" w:rsidRPr="003D4E6A" w:rsidRDefault="00DE0B91" w:rsidP="00DE0B91">
      <w:pPr>
        <w:tabs>
          <w:tab w:val="left" w:pos="540"/>
        </w:tabs>
        <w:spacing w:after="0" w:line="240" w:lineRule="auto"/>
        <w:ind w:left="1083" w:hanging="544"/>
        <w:rPr>
          <w:rFonts w:ascii="Arial" w:hAnsi="Arial"/>
          <w:i/>
          <w:sz w:val="16"/>
          <w:szCs w:val="24"/>
          <w:lang w:val="fr-CA"/>
        </w:rPr>
      </w:pPr>
      <w:r w:rsidRPr="003D4E6A">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adresse</w:t>
      </w:r>
      <w:proofErr w:type="gramEnd"/>
      <w:r>
        <w:rPr>
          <w:rFonts w:ascii="Arial" w:hAnsi="Arial"/>
          <w:i/>
          <w:sz w:val="16"/>
          <w:szCs w:val="24"/>
          <w:lang w:val="fr-CA"/>
        </w:rPr>
        <w:t xml:space="preserve"> du tiers saisi)</w:t>
      </w:r>
    </w:p>
    <w:p w14:paraId="5E3B0EAA" w14:textId="77777777" w:rsidR="00DE0B91" w:rsidRPr="003D4E6A" w:rsidRDefault="00DE0B91" w:rsidP="00DE0B91">
      <w:pPr>
        <w:tabs>
          <w:tab w:val="left" w:pos="540"/>
        </w:tabs>
        <w:spacing w:after="0" w:line="240" w:lineRule="auto"/>
        <w:ind w:left="1083" w:hanging="544"/>
        <w:rPr>
          <w:rFonts w:ascii="Arial" w:hAnsi="Arial"/>
          <w:szCs w:val="24"/>
          <w:lang w:val="fr-CA"/>
        </w:rPr>
      </w:pPr>
      <w:proofErr w:type="gramStart"/>
      <w:r>
        <w:rPr>
          <w:rFonts w:ascii="Arial" w:hAnsi="Arial"/>
          <w:szCs w:val="24"/>
          <w:lang w:val="fr-CA"/>
        </w:rPr>
        <w:t>nommé</w:t>
      </w:r>
      <w:proofErr w:type="gramEnd"/>
      <w:r>
        <w:rPr>
          <w:rFonts w:ascii="Arial" w:hAnsi="Arial"/>
          <w:szCs w:val="24"/>
          <w:lang w:val="fr-CA"/>
        </w:rPr>
        <w:t xml:space="preserve"> ci-dessus, et la nature de cette dette est _________________.</w:t>
      </w:r>
      <w:r w:rsidRPr="003D4E6A">
        <w:rPr>
          <w:rFonts w:ascii="Arial" w:hAnsi="Arial"/>
          <w:szCs w:val="24"/>
          <w:lang w:val="fr-CA"/>
        </w:rPr>
        <w:t xml:space="preserve"> </w:t>
      </w:r>
      <w:r>
        <w:rPr>
          <w:rFonts w:ascii="Arial" w:hAnsi="Arial"/>
          <w:szCs w:val="24"/>
          <w:lang w:val="fr-CA"/>
        </w:rPr>
        <w:t>Ma source d’information</w:t>
      </w:r>
    </w:p>
    <w:p w14:paraId="1AAE6A46" w14:textId="77777777" w:rsidR="00DE0B91" w:rsidRPr="003D4E6A" w:rsidRDefault="00DE0B91" w:rsidP="00DE0B91">
      <w:pPr>
        <w:tabs>
          <w:tab w:val="left" w:pos="540"/>
        </w:tabs>
        <w:spacing w:after="0" w:line="240" w:lineRule="auto"/>
        <w:ind w:left="1083" w:hanging="544"/>
        <w:rPr>
          <w:rFonts w:ascii="Arial" w:hAnsi="Arial"/>
          <w:i/>
          <w:sz w:val="16"/>
          <w:szCs w:val="24"/>
          <w:lang w:val="fr-CA"/>
        </w:rPr>
      </w:pPr>
      <w:r w:rsidRPr="003D4E6A">
        <w:rPr>
          <w:rFonts w:ascii="Arial" w:hAnsi="Arial"/>
          <w:i/>
          <w:sz w:val="16"/>
          <w:szCs w:val="24"/>
          <w:lang w:val="fr-CA"/>
        </w:rPr>
        <w:t xml:space="preserve">                                                                                                             </w:t>
      </w:r>
      <w:r>
        <w:rPr>
          <w:rFonts w:ascii="Arial" w:hAnsi="Arial"/>
          <w:i/>
          <w:sz w:val="16"/>
          <w:szCs w:val="24"/>
          <w:lang w:val="fr-CA"/>
        </w:rPr>
        <w:t>(</w:t>
      </w:r>
      <w:proofErr w:type="gramStart"/>
      <w:r>
        <w:rPr>
          <w:rFonts w:ascii="Arial" w:hAnsi="Arial"/>
          <w:i/>
          <w:sz w:val="16"/>
          <w:szCs w:val="24"/>
          <w:lang w:val="fr-CA"/>
        </w:rPr>
        <w:t>salaire</w:t>
      </w:r>
      <w:proofErr w:type="gramEnd"/>
      <w:r>
        <w:rPr>
          <w:rFonts w:ascii="Arial" w:hAnsi="Arial"/>
          <w:i/>
          <w:sz w:val="16"/>
          <w:szCs w:val="24"/>
          <w:lang w:val="fr-CA"/>
        </w:rPr>
        <w:t>, compte en banque)</w:t>
      </w:r>
    </w:p>
    <w:p w14:paraId="302FC317" w14:textId="77777777" w:rsidR="00DE0B91" w:rsidRPr="003D4E6A" w:rsidRDefault="00DE0B91" w:rsidP="00DE0B91">
      <w:pPr>
        <w:tabs>
          <w:tab w:val="left" w:pos="540"/>
        </w:tabs>
        <w:spacing w:after="0" w:line="240" w:lineRule="auto"/>
        <w:ind w:left="1083" w:hanging="544"/>
        <w:rPr>
          <w:rFonts w:ascii="Arial" w:hAnsi="Arial"/>
          <w:szCs w:val="24"/>
          <w:lang w:val="fr-CA"/>
        </w:rPr>
      </w:pPr>
      <w:proofErr w:type="gramStart"/>
      <w:r>
        <w:rPr>
          <w:rFonts w:ascii="Arial" w:hAnsi="Arial"/>
          <w:szCs w:val="24"/>
          <w:lang w:val="fr-CA"/>
        </w:rPr>
        <w:t>pour</w:t>
      </w:r>
      <w:proofErr w:type="gramEnd"/>
      <w:r>
        <w:rPr>
          <w:rFonts w:ascii="Arial" w:hAnsi="Arial"/>
          <w:szCs w:val="24"/>
          <w:lang w:val="fr-CA"/>
        </w:rPr>
        <w:t xml:space="preserve"> ce renseignement est ______________________________________________________.</w:t>
      </w:r>
    </w:p>
    <w:p w14:paraId="335C2405" w14:textId="77777777" w:rsidR="00DE0B91" w:rsidRPr="003D4E6A" w:rsidRDefault="00DE0B91" w:rsidP="00DE0B91">
      <w:pPr>
        <w:spacing w:after="0" w:line="240" w:lineRule="auto"/>
        <w:rPr>
          <w:rFonts w:ascii="Arial" w:hAnsi="Arial"/>
          <w:i/>
          <w:sz w:val="16"/>
          <w:szCs w:val="24"/>
          <w:lang w:val="fr-CA"/>
        </w:rPr>
      </w:pP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sidRPr="003D4E6A">
        <w:rPr>
          <w:rFonts w:ascii="Arial" w:hAnsi="Arial"/>
          <w:i/>
          <w:sz w:val="16"/>
          <w:szCs w:val="24"/>
          <w:lang w:val="fr-CA"/>
        </w:rPr>
        <w:tab/>
      </w:r>
      <w:r>
        <w:rPr>
          <w:rFonts w:ascii="Arial" w:hAnsi="Arial"/>
          <w:i/>
          <w:sz w:val="16"/>
          <w:szCs w:val="24"/>
          <w:lang w:val="fr-CA"/>
        </w:rPr>
        <w:t>(</w:t>
      </w:r>
      <w:proofErr w:type="gramStart"/>
      <w:r>
        <w:rPr>
          <w:rFonts w:ascii="Arial" w:hAnsi="Arial"/>
          <w:i/>
          <w:sz w:val="16"/>
          <w:szCs w:val="24"/>
          <w:lang w:val="fr-CA"/>
        </w:rPr>
        <w:t>c.-à-d.</w:t>
      </w:r>
      <w:proofErr w:type="gramEnd"/>
      <w:r>
        <w:rPr>
          <w:rFonts w:ascii="Arial" w:hAnsi="Arial"/>
          <w:i/>
          <w:sz w:val="16"/>
          <w:szCs w:val="24"/>
          <w:lang w:val="fr-CA"/>
        </w:rPr>
        <w:t>, connaissance directe, divulgation, etc.)</w:t>
      </w:r>
    </w:p>
    <w:p w14:paraId="70DEA569" w14:textId="77777777" w:rsidR="00AC256E" w:rsidRPr="00DE0B91" w:rsidRDefault="00AC256E" w:rsidP="00AC256E">
      <w:pPr>
        <w:tabs>
          <w:tab w:val="left" w:pos="540"/>
        </w:tabs>
        <w:spacing w:after="0" w:line="240" w:lineRule="auto"/>
        <w:ind w:left="547" w:hanging="547"/>
        <w:rPr>
          <w:rFonts w:ascii="Arial" w:hAnsi="Arial" w:cs="Arial"/>
          <w:lang w:val="fr-CA"/>
        </w:rPr>
      </w:pPr>
    </w:p>
    <w:p w14:paraId="287CA5EE" w14:textId="77777777" w:rsidR="00342EB3" w:rsidRDefault="00342EB3" w:rsidP="00342EB3">
      <w:pPr>
        <w:spacing w:after="0" w:line="240" w:lineRule="auto"/>
        <w:rPr>
          <w:rFonts w:ascii="Arial" w:hAnsi="Arial" w:cs="Arial"/>
          <w:sz w:val="20"/>
          <w:szCs w:val="20"/>
          <w:lang w:val="fr-CA"/>
        </w:rPr>
      </w:pPr>
      <w:proofErr w:type="gramStart"/>
      <w:r>
        <w:rPr>
          <w:rFonts w:ascii="Arial" w:hAnsi="Arial" w:cs="Arial"/>
          <w:sz w:val="20"/>
          <w:szCs w:val="20"/>
          <w:lang w:val="fr-CA"/>
        </w:rPr>
        <w:t>Déclaré  sous</w:t>
      </w:r>
      <w:proofErr w:type="gramEnd"/>
      <w:r>
        <w:rPr>
          <w:rFonts w:ascii="Arial" w:hAnsi="Arial" w:cs="Arial"/>
          <w:sz w:val="20"/>
          <w:szCs w:val="20"/>
          <w:lang w:val="fr-CA"/>
        </w:rPr>
        <w:t xml:space="preserve">   serment     (ou affirmé </w:t>
      </w:r>
    </w:p>
    <w:p w14:paraId="50F66DCE" w14:textId="77777777" w:rsidR="00342EB3" w:rsidRDefault="00342EB3" w:rsidP="00342EB3">
      <w:pPr>
        <w:spacing w:after="0" w:line="240" w:lineRule="auto"/>
        <w:rPr>
          <w:rFonts w:ascii="Arial" w:hAnsi="Arial" w:cs="Arial"/>
          <w:sz w:val="20"/>
          <w:szCs w:val="20"/>
          <w:lang w:val="fr-CA"/>
        </w:rPr>
      </w:pPr>
      <w:proofErr w:type="gramStart"/>
      <w:r>
        <w:rPr>
          <w:rFonts w:ascii="Arial" w:hAnsi="Arial" w:cs="Arial"/>
          <w:sz w:val="20"/>
          <w:szCs w:val="20"/>
          <w:lang w:val="fr-CA"/>
        </w:rPr>
        <w:t>solennellement</w:t>
      </w:r>
      <w:proofErr w:type="gramEnd"/>
      <w:r>
        <w:rPr>
          <w:rFonts w:ascii="Arial" w:hAnsi="Arial" w:cs="Arial"/>
          <w:sz w:val="20"/>
          <w:szCs w:val="20"/>
          <w:lang w:val="fr-CA"/>
        </w:rPr>
        <w:t>) devant moi dans le/la</w:t>
      </w:r>
    </w:p>
    <w:p w14:paraId="18DF6994" w14:textId="77777777" w:rsidR="00342EB3" w:rsidRDefault="00342EB3" w:rsidP="00342EB3">
      <w:pPr>
        <w:spacing w:after="0" w:line="240" w:lineRule="auto"/>
        <w:rPr>
          <w:rFonts w:ascii="Arial" w:hAnsi="Arial" w:cs="Arial"/>
          <w:sz w:val="20"/>
          <w:szCs w:val="20"/>
          <w:lang w:val="fr-CA"/>
        </w:rPr>
      </w:pPr>
      <w:r>
        <w:rPr>
          <w:rFonts w:ascii="Arial" w:hAnsi="Arial" w:cs="Arial"/>
          <w:sz w:val="20"/>
          <w:szCs w:val="20"/>
          <w:lang w:val="fr-CA"/>
        </w:rPr>
        <w:t>_______ de ___________________</w:t>
      </w:r>
    </w:p>
    <w:p w14:paraId="4DE22244" w14:textId="77777777" w:rsidR="00342EB3" w:rsidRDefault="00342EB3" w:rsidP="00342EB3">
      <w:pPr>
        <w:spacing w:after="0" w:line="240" w:lineRule="auto"/>
        <w:rPr>
          <w:rFonts w:ascii="Arial" w:hAnsi="Arial" w:cs="Arial"/>
          <w:sz w:val="20"/>
          <w:szCs w:val="20"/>
          <w:lang w:val="fr-CA"/>
        </w:rPr>
      </w:pPr>
      <w:proofErr w:type="gramStart"/>
      <w:r>
        <w:rPr>
          <w:rFonts w:ascii="Arial" w:hAnsi="Arial" w:cs="Arial"/>
          <w:sz w:val="20"/>
          <w:szCs w:val="20"/>
          <w:lang w:val="fr-CA"/>
        </w:rPr>
        <w:t>dans</w:t>
      </w:r>
      <w:proofErr w:type="gramEnd"/>
      <w:r>
        <w:rPr>
          <w:rFonts w:ascii="Arial" w:hAnsi="Arial" w:cs="Arial"/>
          <w:sz w:val="20"/>
          <w:szCs w:val="20"/>
          <w:lang w:val="fr-CA"/>
        </w:rPr>
        <w:t xml:space="preserve"> la province du Manitoba,</w:t>
      </w:r>
    </w:p>
    <w:p w14:paraId="774959D3" w14:textId="77777777" w:rsidR="00342EB3" w:rsidRDefault="00342EB3" w:rsidP="00342EB3">
      <w:pPr>
        <w:spacing w:after="0" w:line="240" w:lineRule="auto"/>
        <w:rPr>
          <w:rFonts w:ascii="Arial" w:hAnsi="Arial" w:cs="Arial"/>
          <w:sz w:val="20"/>
          <w:szCs w:val="20"/>
          <w:lang w:val="fr-CA"/>
        </w:rPr>
      </w:pPr>
      <w:proofErr w:type="gramStart"/>
      <w:r>
        <w:rPr>
          <w:rFonts w:ascii="Arial" w:hAnsi="Arial" w:cs="Arial"/>
          <w:sz w:val="20"/>
          <w:szCs w:val="20"/>
          <w:lang w:val="fr-CA"/>
        </w:rPr>
        <w:t>ce</w:t>
      </w:r>
      <w:proofErr w:type="gramEnd"/>
      <w:r>
        <w:rPr>
          <w:rFonts w:ascii="Arial" w:hAnsi="Arial" w:cs="Arial"/>
          <w:sz w:val="20"/>
          <w:szCs w:val="20"/>
          <w:lang w:val="fr-CA"/>
        </w:rPr>
        <w:t xml:space="preserve"> ___ jour de ___________ ______                                           _______________________________</w:t>
      </w:r>
    </w:p>
    <w:p w14:paraId="5407ECA9" w14:textId="77777777" w:rsidR="00342EB3" w:rsidRDefault="00342EB3" w:rsidP="00342EB3">
      <w:pPr>
        <w:spacing w:after="0" w:line="240" w:lineRule="auto"/>
        <w:rPr>
          <w:rFonts w:ascii="Arial" w:hAnsi="Arial" w:cs="Arial"/>
          <w:sz w:val="20"/>
          <w:szCs w:val="20"/>
          <w:lang w:val="fr-CA"/>
        </w:rPr>
      </w:pPr>
      <w:r>
        <w:rPr>
          <w:rFonts w:ascii="Arial" w:hAnsi="Arial" w:cs="Arial"/>
          <w:sz w:val="20"/>
          <w:szCs w:val="20"/>
          <w:lang w:val="fr-CA"/>
        </w:rPr>
        <w:t xml:space="preserve">                                                                                                      Signature du déposant </w:t>
      </w:r>
    </w:p>
    <w:p w14:paraId="4F0EF6B8" w14:textId="77777777" w:rsidR="00342EB3" w:rsidRDefault="00342EB3" w:rsidP="00342EB3">
      <w:pPr>
        <w:spacing w:after="0" w:line="240" w:lineRule="auto"/>
        <w:rPr>
          <w:rFonts w:ascii="Arial" w:hAnsi="Arial" w:cs="Arial"/>
          <w:sz w:val="18"/>
          <w:szCs w:val="18"/>
          <w:lang w:val="fr-CA"/>
        </w:rPr>
      </w:pPr>
      <w:r>
        <w:rPr>
          <w:rFonts w:ascii="Arial" w:hAnsi="Arial" w:cs="Arial"/>
          <w:sz w:val="18"/>
          <w:szCs w:val="18"/>
          <w:lang w:val="fr-CA"/>
        </w:rPr>
        <w:t>________________________________</w:t>
      </w:r>
    </w:p>
    <w:p w14:paraId="0C1BDD32" w14:textId="77777777" w:rsidR="00786C31" w:rsidRDefault="00786C31" w:rsidP="00786C31">
      <w:pPr>
        <w:spacing w:after="0" w:line="240" w:lineRule="auto"/>
        <w:rPr>
          <w:rFonts w:ascii="Arial" w:hAnsi="Arial" w:cs="Arial"/>
          <w:sz w:val="18"/>
          <w:lang w:val="fr-CA"/>
        </w:rPr>
      </w:pPr>
      <w:r w:rsidRPr="00786C31">
        <w:rPr>
          <w:rFonts w:ascii="Arial" w:hAnsi="Arial" w:cs="Arial"/>
          <w:sz w:val="18"/>
          <w:lang w:val="fr-CA"/>
        </w:rPr>
        <w:t xml:space="preserve">Registraire adjoint du Banc du Roi </w:t>
      </w:r>
    </w:p>
    <w:p w14:paraId="24016D4E" w14:textId="77777777" w:rsidR="00342EB3" w:rsidRDefault="00342EB3" w:rsidP="00786C31">
      <w:pPr>
        <w:spacing w:after="0" w:line="240" w:lineRule="auto"/>
        <w:rPr>
          <w:rFonts w:ascii="Arial" w:hAnsi="Arial" w:cs="Arial"/>
          <w:sz w:val="18"/>
          <w:szCs w:val="18"/>
          <w:lang w:val="fr-CA"/>
        </w:rPr>
      </w:pPr>
      <w:r>
        <w:rPr>
          <w:rFonts w:ascii="Arial" w:hAnsi="Arial" w:cs="Arial"/>
          <w:sz w:val="18"/>
          <w:szCs w:val="18"/>
          <w:lang w:val="fr-CA"/>
        </w:rPr>
        <w:t xml:space="preserve">ou   commissaire   à    l’assermentation </w:t>
      </w:r>
      <w:r>
        <w:rPr>
          <w:rFonts w:ascii="Arial" w:hAnsi="Arial" w:cs="Arial"/>
          <w:sz w:val="18"/>
          <w:szCs w:val="18"/>
          <w:lang w:val="fr-CA"/>
        </w:rPr>
        <w:br/>
        <w:t>dans et pour la  province  du  Manitoba</w:t>
      </w:r>
    </w:p>
    <w:p w14:paraId="65CB0E45" w14:textId="77777777" w:rsidR="00F86BD6" w:rsidRPr="00342EB3" w:rsidRDefault="00342EB3" w:rsidP="00786C31">
      <w:pPr>
        <w:spacing w:after="0" w:line="240" w:lineRule="auto"/>
        <w:rPr>
          <w:rFonts w:ascii="Arial" w:hAnsi="Arial" w:cs="Arial"/>
          <w:sz w:val="18"/>
          <w:szCs w:val="18"/>
          <w:lang w:val="fr-CA"/>
        </w:rPr>
      </w:pPr>
      <w:r>
        <w:rPr>
          <w:rFonts w:ascii="Arial" w:hAnsi="Arial" w:cs="Arial"/>
          <w:sz w:val="18"/>
          <w:szCs w:val="18"/>
          <w:lang w:val="fr-CA"/>
        </w:rPr>
        <w:t>Ma commission prend fin le : _________</w:t>
      </w:r>
      <w:r w:rsidR="00F86BD6" w:rsidRPr="00342EB3">
        <w:rPr>
          <w:rFonts w:ascii="Arial" w:hAnsi="Arial" w:cs="Arial"/>
          <w:sz w:val="18"/>
          <w:szCs w:val="18"/>
          <w:lang w:val="fr-CA"/>
        </w:rPr>
        <w:br w:type="page"/>
      </w:r>
    </w:p>
    <w:p w14:paraId="39EF4B1A" w14:textId="77777777" w:rsidR="00F86BD6" w:rsidRPr="00342EB3" w:rsidRDefault="00F86BD6" w:rsidP="00DE0B91">
      <w:pPr>
        <w:spacing w:after="0" w:line="240" w:lineRule="auto"/>
        <w:ind w:left="-360"/>
        <w:rPr>
          <w:rFonts w:ascii="Arial" w:hAnsi="Arial" w:cs="Arial"/>
          <w:sz w:val="18"/>
          <w:szCs w:val="18"/>
          <w:lang w:val="fr-CA"/>
        </w:rPr>
        <w:sectPr w:rsidR="00F86BD6" w:rsidRPr="00342EB3" w:rsidSect="005B6473">
          <w:headerReference w:type="default" r:id="rId7"/>
          <w:headerReference w:type="first" r:id="rId8"/>
          <w:pgSz w:w="12240" w:h="15840"/>
          <w:pgMar w:top="1200" w:right="1080" w:bottom="720" w:left="1200" w:header="360" w:footer="453" w:gutter="0"/>
          <w:cols w:space="708"/>
          <w:docGrid w:linePitch="360"/>
        </w:sectPr>
      </w:pPr>
    </w:p>
    <w:p w14:paraId="2C20FCB6" w14:textId="77777777" w:rsidR="00DE0B91" w:rsidRPr="004928EF" w:rsidRDefault="00DE0B91" w:rsidP="00947945">
      <w:pPr>
        <w:spacing w:after="0" w:line="240" w:lineRule="auto"/>
        <w:ind w:left="-360"/>
        <w:jc w:val="center"/>
        <w:rPr>
          <w:rFonts w:ascii="Arial" w:hAnsi="Arial"/>
          <w:b/>
          <w:sz w:val="24"/>
          <w:szCs w:val="24"/>
          <w:lang w:val="fr-CA"/>
        </w:rPr>
      </w:pPr>
      <w:r w:rsidRPr="004928EF">
        <w:rPr>
          <w:rFonts w:ascii="Arial" w:hAnsi="Arial"/>
          <w:b/>
          <w:sz w:val="24"/>
          <w:szCs w:val="24"/>
          <w:lang w:val="fr-CA"/>
        </w:rPr>
        <w:lastRenderedPageBreak/>
        <w:t>MÉMOIRE POUR LE TIERS SAISI</w:t>
      </w:r>
    </w:p>
    <w:p w14:paraId="088BAAE9" w14:textId="2B7FB91A" w:rsidR="00DE0B91" w:rsidRPr="004928EF" w:rsidRDefault="00DE0B91" w:rsidP="00947945">
      <w:pPr>
        <w:spacing w:after="0" w:line="240" w:lineRule="auto"/>
        <w:ind w:left="-360"/>
        <w:jc w:val="center"/>
        <w:rPr>
          <w:rFonts w:ascii="Arial" w:hAnsi="Arial"/>
          <w:i/>
          <w:sz w:val="16"/>
          <w:szCs w:val="24"/>
          <w:lang w:val="fr-CA"/>
        </w:rPr>
      </w:pPr>
      <w:r w:rsidRPr="004928EF">
        <w:rPr>
          <w:rFonts w:ascii="Arial" w:hAnsi="Arial"/>
          <w:i/>
          <w:sz w:val="16"/>
          <w:szCs w:val="24"/>
          <w:lang w:val="fr-CA"/>
        </w:rPr>
        <w:t xml:space="preserve">(en vertu de l’article 12 de la </w:t>
      </w:r>
      <w:r w:rsidRPr="004928EF">
        <w:rPr>
          <w:rFonts w:ascii="Arial" w:hAnsi="Arial"/>
          <w:sz w:val="16"/>
          <w:szCs w:val="24"/>
          <w:lang w:val="fr-CA"/>
        </w:rPr>
        <w:t>Loi sur la saisie-arrêt</w:t>
      </w:r>
      <w:r w:rsidRPr="004928EF">
        <w:rPr>
          <w:rFonts w:ascii="Arial" w:hAnsi="Arial"/>
          <w:i/>
          <w:sz w:val="16"/>
          <w:szCs w:val="24"/>
          <w:lang w:val="fr-CA"/>
        </w:rPr>
        <w:t>)</w:t>
      </w:r>
    </w:p>
    <w:p w14:paraId="7128697C" w14:textId="77777777" w:rsidR="00DE0B91" w:rsidRPr="004928EF" w:rsidRDefault="00DE0B91" w:rsidP="00947945">
      <w:pPr>
        <w:spacing w:after="0" w:line="240" w:lineRule="auto"/>
        <w:ind w:left="-360"/>
        <w:jc w:val="center"/>
        <w:rPr>
          <w:rFonts w:ascii="Arial" w:hAnsi="Arial"/>
          <w:sz w:val="6"/>
          <w:szCs w:val="24"/>
          <w:lang w:val="fr-CA"/>
        </w:rPr>
      </w:pPr>
    </w:p>
    <w:p w14:paraId="3663A6C5" w14:textId="77777777" w:rsidR="00DE0B91" w:rsidRPr="004928EF" w:rsidRDefault="00DE0B91" w:rsidP="00947945">
      <w:pPr>
        <w:spacing w:after="0" w:line="240" w:lineRule="auto"/>
        <w:ind w:left="-360"/>
        <w:jc w:val="center"/>
        <w:rPr>
          <w:rFonts w:ascii="Arial" w:hAnsi="Arial"/>
          <w:sz w:val="8"/>
          <w:szCs w:val="24"/>
          <w:lang w:val="fr-CA"/>
        </w:rPr>
      </w:pPr>
    </w:p>
    <w:p w14:paraId="28019CA0" w14:textId="77777777" w:rsidR="00DE0B91" w:rsidRPr="004928EF" w:rsidRDefault="00DE0B91" w:rsidP="00947945">
      <w:pPr>
        <w:spacing w:after="0" w:line="240" w:lineRule="auto"/>
        <w:ind w:left="-360"/>
        <w:rPr>
          <w:rFonts w:ascii="Arial" w:hAnsi="Arial"/>
          <w:szCs w:val="24"/>
          <w:lang w:val="fr-CA"/>
        </w:rPr>
      </w:pPr>
      <w:r w:rsidRPr="004928EF">
        <w:rPr>
          <w:rFonts w:ascii="Arial" w:hAnsi="Arial"/>
          <w:sz w:val="20"/>
          <w:szCs w:val="24"/>
          <w:lang w:val="fr-CA"/>
        </w:rPr>
        <w:t>Le débiteur judiciaire réside au _</w:t>
      </w:r>
      <w:r w:rsidRPr="004928EF">
        <w:rPr>
          <w:rFonts w:ascii="Arial" w:hAnsi="Arial"/>
          <w:szCs w:val="24"/>
          <w:lang w:val="fr-CA"/>
        </w:rPr>
        <w:t>__________________________________________________________</w:t>
      </w:r>
    </w:p>
    <w:p w14:paraId="60E25D6C" w14:textId="77777777" w:rsidR="00DE0B91" w:rsidRPr="004928EF" w:rsidRDefault="00DE0B91" w:rsidP="00947945">
      <w:pPr>
        <w:spacing w:after="0" w:line="240" w:lineRule="auto"/>
        <w:ind w:left="4320"/>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adresse</w:t>
      </w:r>
      <w:proofErr w:type="gramEnd"/>
      <w:r w:rsidRPr="004928EF">
        <w:rPr>
          <w:rFonts w:ascii="Arial" w:hAnsi="Arial"/>
          <w:i/>
          <w:sz w:val="16"/>
          <w:szCs w:val="24"/>
          <w:lang w:val="fr-CA"/>
        </w:rPr>
        <w:t xml:space="preserve"> du débiteur judiciaire)</w:t>
      </w:r>
    </w:p>
    <w:p w14:paraId="6726D405" w14:textId="77777777" w:rsidR="00DE0B91" w:rsidRPr="004928EF" w:rsidRDefault="00DE0B91" w:rsidP="00947945">
      <w:pPr>
        <w:spacing w:after="0" w:line="240" w:lineRule="auto"/>
        <w:ind w:left="-360"/>
        <w:rPr>
          <w:rFonts w:ascii="Arial" w:hAnsi="Arial"/>
          <w:szCs w:val="24"/>
          <w:lang w:val="fr-CA"/>
        </w:rPr>
      </w:pPr>
      <w:proofErr w:type="gramStart"/>
      <w:r w:rsidRPr="004928EF">
        <w:rPr>
          <w:rFonts w:ascii="Arial" w:hAnsi="Arial"/>
          <w:sz w:val="20"/>
          <w:szCs w:val="24"/>
          <w:lang w:val="fr-CA"/>
        </w:rPr>
        <w:t>et</w:t>
      </w:r>
      <w:proofErr w:type="gramEnd"/>
      <w:r w:rsidRPr="004928EF">
        <w:rPr>
          <w:rFonts w:ascii="Arial" w:hAnsi="Arial"/>
          <w:sz w:val="20"/>
          <w:szCs w:val="24"/>
          <w:lang w:val="fr-CA"/>
        </w:rPr>
        <w:t xml:space="preserve"> est employé par vous à_</w:t>
      </w:r>
      <w:r w:rsidRPr="004928EF">
        <w:rPr>
          <w:rFonts w:ascii="Arial" w:hAnsi="Arial"/>
          <w:szCs w:val="24"/>
          <w:lang w:val="fr-CA"/>
        </w:rPr>
        <w:t>______________________________________________________________</w:t>
      </w:r>
    </w:p>
    <w:p w14:paraId="57A0B136" w14:textId="77777777" w:rsidR="00DE0B91" w:rsidRPr="004928EF" w:rsidRDefault="00DE0B91" w:rsidP="00947945">
      <w:pPr>
        <w:spacing w:after="0" w:line="240" w:lineRule="auto"/>
        <w:ind w:left="4320"/>
        <w:rPr>
          <w:rFonts w:ascii="Arial" w:hAnsi="Arial"/>
          <w:i/>
          <w:sz w:val="16"/>
          <w:szCs w:val="24"/>
          <w:lang w:val="fr-CA"/>
        </w:rPr>
      </w:pPr>
      <w:proofErr w:type="gramStart"/>
      <w:r w:rsidRPr="004928EF">
        <w:rPr>
          <w:rFonts w:ascii="Arial" w:hAnsi="Arial"/>
          <w:i/>
          <w:sz w:val="16"/>
          <w:szCs w:val="24"/>
          <w:lang w:val="fr-CA"/>
        </w:rPr>
        <w:t>nom</w:t>
      </w:r>
      <w:proofErr w:type="gramEnd"/>
      <w:r w:rsidRPr="004928EF">
        <w:rPr>
          <w:rFonts w:ascii="Arial" w:hAnsi="Arial"/>
          <w:i/>
          <w:sz w:val="16"/>
          <w:szCs w:val="24"/>
          <w:lang w:val="fr-CA"/>
        </w:rPr>
        <w:t xml:space="preserve"> du lieu de travail ou de l’employeur)</w:t>
      </w:r>
    </w:p>
    <w:p w14:paraId="4ABB45F3" w14:textId="77777777" w:rsidR="00DE0B91" w:rsidRPr="004928EF" w:rsidRDefault="00DE0B91" w:rsidP="00947945">
      <w:pPr>
        <w:spacing w:after="0" w:line="240" w:lineRule="auto"/>
        <w:ind w:left="-360"/>
        <w:rPr>
          <w:rFonts w:ascii="Arial" w:hAnsi="Arial"/>
          <w:sz w:val="18"/>
          <w:szCs w:val="24"/>
          <w:lang w:val="fr-CA"/>
        </w:rPr>
      </w:pPr>
      <w:proofErr w:type="gramStart"/>
      <w:r w:rsidRPr="004928EF">
        <w:rPr>
          <w:rFonts w:ascii="Arial" w:hAnsi="Arial"/>
          <w:sz w:val="20"/>
          <w:szCs w:val="24"/>
          <w:lang w:val="fr-CA"/>
        </w:rPr>
        <w:t>en</w:t>
      </w:r>
      <w:proofErr w:type="gramEnd"/>
      <w:r w:rsidRPr="004928EF">
        <w:rPr>
          <w:rFonts w:ascii="Arial" w:hAnsi="Arial"/>
          <w:sz w:val="20"/>
          <w:szCs w:val="24"/>
          <w:lang w:val="fr-CA"/>
        </w:rPr>
        <w:t xml:space="preserve"> tant que</w:t>
      </w:r>
      <w:r w:rsidRPr="004928EF">
        <w:rPr>
          <w:rFonts w:ascii="Arial" w:hAnsi="Arial"/>
          <w:szCs w:val="24"/>
          <w:lang w:val="fr-CA"/>
        </w:rPr>
        <w:t xml:space="preserve"> __________________________________________________________________________</w:t>
      </w:r>
    </w:p>
    <w:p w14:paraId="0D77533F" w14:textId="77777777" w:rsidR="00DE0B91" w:rsidRPr="004928EF" w:rsidRDefault="00DE0B91" w:rsidP="00947945">
      <w:pPr>
        <w:spacing w:after="0" w:line="240" w:lineRule="auto"/>
        <w:ind w:left="3686"/>
        <w:rPr>
          <w:rFonts w:ascii="Arial" w:hAnsi="Arial"/>
          <w:i/>
          <w:sz w:val="16"/>
          <w:szCs w:val="24"/>
          <w:lang w:val="fr-CA"/>
        </w:rPr>
      </w:pPr>
      <w:r w:rsidRPr="004928EF">
        <w:rPr>
          <w:rFonts w:ascii="Arial" w:hAnsi="Arial"/>
          <w:i/>
          <w:sz w:val="16"/>
          <w:szCs w:val="24"/>
          <w:lang w:val="fr-CA"/>
        </w:rPr>
        <w:t xml:space="preserve"> (</w:t>
      </w:r>
      <w:proofErr w:type="gramStart"/>
      <w:r w:rsidRPr="004928EF">
        <w:rPr>
          <w:rFonts w:ascii="Arial" w:hAnsi="Arial"/>
          <w:i/>
          <w:sz w:val="16"/>
          <w:szCs w:val="24"/>
          <w:lang w:val="fr-CA"/>
        </w:rPr>
        <w:t>titre</w:t>
      </w:r>
      <w:proofErr w:type="gramEnd"/>
      <w:r w:rsidRPr="004928EF">
        <w:rPr>
          <w:rFonts w:ascii="Arial" w:hAnsi="Arial"/>
          <w:i/>
          <w:sz w:val="16"/>
          <w:szCs w:val="24"/>
          <w:lang w:val="fr-CA"/>
        </w:rPr>
        <w:t xml:space="preserve"> d’emploi, c.-à-d., ouvrier, commis, ingénieur, etc. ou inconnu)</w:t>
      </w:r>
    </w:p>
    <w:p w14:paraId="35C154CE" w14:textId="77777777" w:rsidR="00DE0B91" w:rsidRPr="00786C31" w:rsidRDefault="00DE0B91" w:rsidP="00DE0B91">
      <w:pPr>
        <w:spacing w:after="0" w:line="240" w:lineRule="auto"/>
        <w:ind w:left="-360"/>
        <w:rPr>
          <w:rFonts w:ascii="Arial" w:hAnsi="Arial"/>
          <w:sz w:val="8"/>
          <w:szCs w:val="24"/>
          <w:lang w:val="fr-CA"/>
        </w:rPr>
      </w:pPr>
    </w:p>
    <w:p w14:paraId="54DF3029" w14:textId="77777777" w:rsidR="00DE0B91" w:rsidRPr="004928EF" w:rsidRDefault="00DE0B91" w:rsidP="00947945">
      <w:pPr>
        <w:spacing w:after="0" w:line="240" w:lineRule="auto"/>
        <w:ind w:left="-360"/>
        <w:jc w:val="both"/>
        <w:rPr>
          <w:rFonts w:ascii="Arial" w:hAnsi="Arial"/>
          <w:sz w:val="18"/>
          <w:szCs w:val="24"/>
          <w:lang w:val="fr-CA"/>
        </w:rPr>
      </w:pPr>
      <w:r w:rsidRPr="004928EF">
        <w:rPr>
          <w:rFonts w:ascii="Arial" w:hAnsi="Arial"/>
          <w:sz w:val="18"/>
          <w:szCs w:val="24"/>
          <w:lang w:val="fr-CA"/>
        </w:rPr>
        <w:t>SI L’AVIS DE SAISIE-ARRÊT EST DÉLIVRÉ EN VERTU D’UNE AMENDE, D’UNE ORDONNANCE DE CONFISCATION D’ENGAGEMENT, D’UNE ORDONNANCE DE DÉDOMMAGEMENT, OU D’UNE DEMANDE RELATIVE À UNE PENSION OU À UNE CHAMBRE, VEUILLEZ REMPLIR CE QUI SUIT :</w:t>
      </w:r>
    </w:p>
    <w:p w14:paraId="1147801F" w14:textId="77777777" w:rsidR="00DE0B91" w:rsidRPr="004928EF" w:rsidRDefault="00DE0B91" w:rsidP="00DE0B91">
      <w:pPr>
        <w:spacing w:after="0" w:line="240" w:lineRule="auto"/>
        <w:ind w:left="-360"/>
        <w:rPr>
          <w:rFonts w:ascii="Arial" w:hAnsi="Arial"/>
          <w:sz w:val="8"/>
          <w:szCs w:val="24"/>
          <w:lang w:val="fr-CA"/>
        </w:rPr>
      </w:pPr>
    </w:p>
    <w:p w14:paraId="7F0AD5F6" w14:textId="77777777" w:rsidR="00DE0B91" w:rsidRPr="004928EF" w:rsidRDefault="00DE0B91" w:rsidP="00416FA9">
      <w:pPr>
        <w:pBdr>
          <w:top w:val="single" w:sz="8" w:space="0" w:color="auto"/>
          <w:left w:val="single" w:sz="8" w:space="4" w:color="auto"/>
          <w:bottom w:val="single" w:sz="8" w:space="1" w:color="auto"/>
          <w:right w:val="single" w:sz="8" w:space="0" w:color="auto"/>
        </w:pBdr>
        <w:tabs>
          <w:tab w:val="left" w:pos="360"/>
        </w:tabs>
        <w:spacing w:after="0" w:line="240" w:lineRule="auto"/>
        <w:ind w:left="180" w:right="720"/>
        <w:rPr>
          <w:rFonts w:ascii="Arial" w:hAnsi="Arial"/>
          <w:sz w:val="16"/>
          <w:szCs w:val="24"/>
          <w:lang w:val="fr-CA"/>
        </w:rPr>
      </w:pPr>
      <w:r w:rsidRPr="004928EF">
        <w:rPr>
          <w:rFonts w:ascii="Arial" w:hAnsi="Arial"/>
          <w:sz w:val="16"/>
          <w:szCs w:val="24"/>
          <w:lang w:val="fr-CA"/>
        </w:rPr>
        <w:tab/>
        <w:t>Le présent avis de saisie-arrêt est délivré en vertu :</w:t>
      </w:r>
    </w:p>
    <w:p w14:paraId="5DBF411E" w14:textId="77777777" w:rsidR="00DE0B91" w:rsidRPr="004928EF" w:rsidRDefault="00DE0B91" w:rsidP="00416FA9">
      <w:pPr>
        <w:pBdr>
          <w:top w:val="single" w:sz="8" w:space="0" w:color="auto"/>
          <w:left w:val="single" w:sz="8" w:space="4" w:color="auto"/>
          <w:bottom w:val="single" w:sz="8" w:space="1" w:color="auto"/>
          <w:right w:val="single" w:sz="8" w:space="0" w:color="auto"/>
        </w:pBdr>
        <w:tabs>
          <w:tab w:val="left" w:pos="360"/>
          <w:tab w:val="left" w:pos="720"/>
          <w:tab w:val="left" w:pos="3600"/>
          <w:tab w:val="left" w:pos="3960"/>
        </w:tabs>
        <w:spacing w:after="0" w:line="240" w:lineRule="auto"/>
        <w:ind w:left="180" w:right="720"/>
        <w:rPr>
          <w:rFonts w:ascii="Arial" w:hAnsi="Arial"/>
          <w:sz w:val="16"/>
          <w:szCs w:val="24"/>
          <w:lang w:val="fr-CA"/>
        </w:rPr>
      </w:pPr>
      <w:r w:rsidRPr="004928EF">
        <w:rPr>
          <w:rFonts w:ascii="Arial" w:hAnsi="Arial"/>
          <w:sz w:val="16"/>
          <w:szCs w:val="24"/>
          <w:lang w:val="fr-CA"/>
        </w:rPr>
        <w:tab/>
      </w:r>
      <w:sdt>
        <w:sdtPr>
          <w:rPr>
            <w:rFonts w:ascii="Arial" w:hAnsi="Arial" w:cs="Arial"/>
            <w:b/>
            <w:szCs w:val="18"/>
            <w:lang w:val="fr-FR"/>
          </w:rPr>
          <w:id w:val="1636452941"/>
          <w14:checkbox>
            <w14:checked w14:val="0"/>
            <w14:checkedState w14:val="2612" w14:font="MS Gothic"/>
            <w14:uncheckedState w14:val="2610" w14:font="MS Gothic"/>
          </w14:checkbox>
        </w:sdtPr>
        <w:sdtEndPr/>
        <w:sdtContent>
          <w:r w:rsidR="00786C31" w:rsidRPr="00716D51">
            <w:rPr>
              <w:rFonts w:ascii="MS Gothic" w:eastAsia="MS Gothic" w:hAnsi="MS Gothic" w:cs="Arial" w:hint="eastAsia"/>
              <w:b/>
              <w:szCs w:val="18"/>
              <w:lang w:val="fr-FR"/>
            </w:rPr>
            <w:t>☐</w:t>
          </w:r>
        </w:sdtContent>
      </w:sdt>
      <w:r w:rsidRPr="004928EF">
        <w:rPr>
          <w:rFonts w:ascii="Arial" w:hAnsi="Arial"/>
          <w:sz w:val="16"/>
          <w:szCs w:val="24"/>
          <w:lang w:val="fr-CA"/>
        </w:rPr>
        <w:tab/>
        <w:t>d’une ordonnance de confiscation d’engagement</w:t>
      </w:r>
      <w:r w:rsidRPr="004928EF">
        <w:rPr>
          <w:rFonts w:ascii="Arial" w:hAnsi="Arial"/>
          <w:sz w:val="16"/>
          <w:szCs w:val="24"/>
          <w:lang w:val="fr-CA"/>
        </w:rPr>
        <w:tab/>
      </w:r>
      <w:sdt>
        <w:sdtPr>
          <w:rPr>
            <w:rFonts w:ascii="Arial" w:hAnsi="Arial" w:cs="Arial"/>
            <w:b/>
            <w:szCs w:val="18"/>
            <w:lang w:val="fr-FR"/>
          </w:rPr>
          <w:id w:val="-1551142925"/>
          <w14:checkbox>
            <w14:checked w14:val="0"/>
            <w14:checkedState w14:val="2612" w14:font="MS Gothic"/>
            <w14:uncheckedState w14:val="2610" w14:font="MS Gothic"/>
          </w14:checkbox>
        </w:sdtPr>
        <w:sdtEndPr/>
        <w:sdtContent>
          <w:r w:rsidR="00786C31" w:rsidRPr="00716D51">
            <w:rPr>
              <w:rFonts w:ascii="MS Gothic" w:eastAsia="MS Gothic" w:hAnsi="MS Gothic" w:cs="Arial" w:hint="eastAsia"/>
              <w:b/>
              <w:szCs w:val="18"/>
              <w:lang w:val="fr-FR"/>
            </w:rPr>
            <w:t>☐</w:t>
          </w:r>
        </w:sdtContent>
      </w:sdt>
      <w:r w:rsidRPr="004928EF">
        <w:rPr>
          <w:rFonts w:ascii="Arial" w:hAnsi="Arial"/>
          <w:sz w:val="16"/>
          <w:szCs w:val="24"/>
          <w:lang w:val="fr-CA"/>
        </w:rPr>
        <w:t xml:space="preserve"> d’une ordonnance imposant une amende</w:t>
      </w:r>
    </w:p>
    <w:p w14:paraId="0D31F464" w14:textId="77777777" w:rsidR="00416FA9" w:rsidRPr="004928EF" w:rsidRDefault="00DE0B91" w:rsidP="00416FA9">
      <w:pPr>
        <w:pBdr>
          <w:top w:val="single" w:sz="8" w:space="0" w:color="auto"/>
          <w:left w:val="single" w:sz="8" w:space="4" w:color="auto"/>
          <w:bottom w:val="single" w:sz="8" w:space="1" w:color="auto"/>
          <w:right w:val="single" w:sz="8" w:space="0" w:color="auto"/>
        </w:pBdr>
        <w:tabs>
          <w:tab w:val="left" w:pos="360"/>
          <w:tab w:val="left" w:pos="360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sdt>
        <w:sdtPr>
          <w:rPr>
            <w:rFonts w:ascii="Arial" w:hAnsi="Arial" w:cs="Arial"/>
            <w:b/>
            <w:szCs w:val="18"/>
            <w:lang w:val="fr-FR"/>
          </w:rPr>
          <w:id w:val="324485935"/>
          <w14:checkbox>
            <w14:checked w14:val="0"/>
            <w14:checkedState w14:val="2612" w14:font="MS Gothic"/>
            <w14:uncheckedState w14:val="2610" w14:font="MS Gothic"/>
          </w14:checkbox>
        </w:sdtPr>
        <w:sdtEndPr/>
        <w:sdtContent>
          <w:r w:rsidR="00786C31" w:rsidRPr="00716D51">
            <w:rPr>
              <w:rFonts w:ascii="MS Gothic" w:eastAsia="MS Gothic" w:hAnsi="MS Gothic" w:cs="Arial" w:hint="eastAsia"/>
              <w:b/>
              <w:szCs w:val="18"/>
              <w:lang w:val="fr-FR"/>
            </w:rPr>
            <w:t>☐</w:t>
          </w:r>
        </w:sdtContent>
      </w:sdt>
      <w:r w:rsidRPr="004928EF">
        <w:rPr>
          <w:rFonts w:ascii="Arial" w:hAnsi="Arial"/>
          <w:sz w:val="16"/>
          <w:szCs w:val="24"/>
          <w:lang w:val="fr-CA"/>
        </w:rPr>
        <w:tab/>
        <w:t>d’une ordonnance de dédommagement</w:t>
      </w:r>
      <w:r w:rsidRPr="004928EF">
        <w:rPr>
          <w:rFonts w:ascii="Arial" w:hAnsi="Arial"/>
          <w:sz w:val="16"/>
          <w:szCs w:val="24"/>
          <w:lang w:val="fr-CA"/>
        </w:rPr>
        <w:tab/>
      </w:r>
      <w:r w:rsidR="0055715C" w:rsidRPr="004928EF">
        <w:rPr>
          <w:rFonts w:ascii="Arial" w:hAnsi="Arial"/>
          <w:sz w:val="16"/>
          <w:szCs w:val="24"/>
          <w:lang w:val="fr-CA"/>
        </w:rPr>
        <w:t xml:space="preserve">                </w:t>
      </w:r>
      <w:sdt>
        <w:sdtPr>
          <w:rPr>
            <w:rFonts w:ascii="Arial" w:hAnsi="Arial" w:cs="Arial"/>
            <w:b/>
            <w:szCs w:val="18"/>
            <w:lang w:val="fr-FR"/>
          </w:rPr>
          <w:id w:val="267048981"/>
          <w14:checkbox>
            <w14:checked w14:val="0"/>
            <w14:checkedState w14:val="2612" w14:font="MS Gothic"/>
            <w14:uncheckedState w14:val="2610" w14:font="MS Gothic"/>
          </w14:checkbox>
        </w:sdtPr>
        <w:sdtEndPr/>
        <w:sdtContent>
          <w:r w:rsidR="00786C31" w:rsidRPr="00716D51">
            <w:rPr>
              <w:rFonts w:ascii="MS Gothic" w:eastAsia="MS Gothic" w:hAnsi="MS Gothic" w:cs="Arial" w:hint="eastAsia"/>
              <w:b/>
              <w:szCs w:val="18"/>
              <w:lang w:val="fr-FR"/>
            </w:rPr>
            <w:t>☐</w:t>
          </w:r>
        </w:sdtContent>
      </w:sdt>
      <w:r w:rsidRPr="004928EF">
        <w:rPr>
          <w:rFonts w:ascii="Arial" w:hAnsi="Arial"/>
          <w:sz w:val="16"/>
          <w:szCs w:val="24"/>
          <w:lang w:val="fr-CA"/>
        </w:rPr>
        <w:t xml:space="preserve"> d’une demande relative à une p</w:t>
      </w:r>
      <w:r w:rsidR="00416FA9" w:rsidRPr="004928EF">
        <w:rPr>
          <w:rFonts w:ascii="Arial" w:hAnsi="Arial"/>
          <w:sz w:val="16"/>
          <w:szCs w:val="24"/>
          <w:lang w:val="fr-CA"/>
        </w:rPr>
        <w:t>ension ou à une</w:t>
      </w:r>
      <w:r w:rsidR="0055715C" w:rsidRPr="004928EF">
        <w:rPr>
          <w:rFonts w:ascii="Arial" w:hAnsi="Arial"/>
          <w:sz w:val="16"/>
          <w:szCs w:val="24"/>
          <w:lang w:val="fr-CA"/>
        </w:rPr>
        <w:t xml:space="preserve"> chambre ou aux</w:t>
      </w:r>
    </w:p>
    <w:p w14:paraId="507967A9" w14:textId="77777777" w:rsidR="00416FA9" w:rsidRPr="004928EF" w:rsidRDefault="0055715C" w:rsidP="0055715C">
      <w:pPr>
        <w:pBdr>
          <w:top w:val="single" w:sz="8" w:space="0" w:color="auto"/>
          <w:left w:val="single" w:sz="8" w:space="4" w:color="auto"/>
          <w:bottom w:val="single" w:sz="8" w:space="1" w:color="auto"/>
          <w:right w:val="single" w:sz="8" w:space="0" w:color="auto"/>
        </w:pBdr>
        <w:tabs>
          <w:tab w:val="left" w:pos="36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t xml:space="preserve">                                                                                    </w:t>
      </w:r>
      <w:proofErr w:type="gramStart"/>
      <w:r w:rsidR="00DE0B91" w:rsidRPr="004928EF">
        <w:rPr>
          <w:rFonts w:ascii="Arial" w:hAnsi="Arial"/>
          <w:sz w:val="16"/>
          <w:szCs w:val="24"/>
          <w:lang w:val="fr-CA"/>
        </w:rPr>
        <w:t>deux</w:t>
      </w:r>
      <w:proofErr w:type="gramEnd"/>
      <w:r w:rsidR="00DE0B91" w:rsidRPr="004928EF">
        <w:rPr>
          <w:rFonts w:ascii="Arial" w:hAnsi="Arial"/>
          <w:sz w:val="16"/>
          <w:szCs w:val="24"/>
          <w:lang w:val="fr-CA"/>
        </w:rPr>
        <w:t>, à l’égard de laquelle un juge</w:t>
      </w:r>
      <w:r w:rsidRPr="004928EF">
        <w:rPr>
          <w:rFonts w:ascii="Arial" w:hAnsi="Arial"/>
          <w:sz w:val="16"/>
          <w:szCs w:val="24"/>
          <w:lang w:val="fr-CA"/>
        </w:rPr>
        <w:t xml:space="preserve"> a rendu une ordonnance </w:t>
      </w:r>
    </w:p>
    <w:p w14:paraId="5C8A953C" w14:textId="77777777" w:rsidR="00416FA9" w:rsidRPr="004928EF" w:rsidRDefault="0055715C" w:rsidP="00416FA9">
      <w:pPr>
        <w:pBdr>
          <w:top w:val="single" w:sz="8" w:space="0" w:color="auto"/>
          <w:left w:val="single" w:sz="8" w:space="4" w:color="auto"/>
          <w:bottom w:val="single" w:sz="8" w:space="1" w:color="auto"/>
          <w:right w:val="single" w:sz="8" w:space="0" w:color="auto"/>
        </w:pBdr>
        <w:tabs>
          <w:tab w:val="left" w:pos="360"/>
          <w:tab w:val="left" w:pos="3600"/>
          <w:tab w:val="left" w:pos="5054"/>
        </w:tabs>
        <w:spacing w:after="0" w:line="240" w:lineRule="auto"/>
        <w:ind w:left="720" w:right="720" w:hanging="540"/>
        <w:rPr>
          <w:rFonts w:ascii="Arial" w:hAnsi="Arial"/>
          <w:sz w:val="16"/>
          <w:szCs w:val="24"/>
          <w:lang w:val="fr-CA"/>
        </w:rPr>
      </w:pPr>
      <w:r w:rsidRPr="004928EF">
        <w:rPr>
          <w:rFonts w:ascii="Arial" w:hAnsi="Arial"/>
          <w:sz w:val="16"/>
          <w:szCs w:val="24"/>
          <w:lang w:val="fr-CA"/>
        </w:rPr>
        <w:tab/>
      </w:r>
      <w:r w:rsidRPr="004928EF">
        <w:rPr>
          <w:rFonts w:ascii="Arial" w:hAnsi="Arial"/>
          <w:sz w:val="16"/>
          <w:szCs w:val="24"/>
          <w:lang w:val="fr-CA"/>
        </w:rPr>
        <w:tab/>
      </w:r>
      <w:r w:rsidRPr="004928EF">
        <w:rPr>
          <w:rFonts w:ascii="Arial" w:hAnsi="Arial"/>
          <w:sz w:val="16"/>
          <w:szCs w:val="24"/>
          <w:lang w:val="fr-CA"/>
        </w:rPr>
        <w:tab/>
        <w:t xml:space="preserve">                   </w:t>
      </w:r>
      <w:proofErr w:type="gramStart"/>
      <w:r w:rsidR="00416FA9" w:rsidRPr="004928EF">
        <w:rPr>
          <w:rFonts w:ascii="Arial" w:hAnsi="Arial"/>
          <w:sz w:val="16"/>
          <w:szCs w:val="24"/>
          <w:lang w:val="fr-CA"/>
        </w:rPr>
        <w:t>déclarant</w:t>
      </w:r>
      <w:proofErr w:type="gramEnd"/>
      <w:r w:rsidR="00416FA9" w:rsidRPr="004928EF">
        <w:rPr>
          <w:rFonts w:ascii="Arial" w:hAnsi="Arial"/>
          <w:sz w:val="16"/>
          <w:szCs w:val="24"/>
          <w:lang w:val="fr-CA"/>
        </w:rPr>
        <w:t xml:space="preserve"> qu’aucune partie </w:t>
      </w:r>
      <w:r w:rsidRPr="004928EF">
        <w:rPr>
          <w:rFonts w:ascii="Arial" w:hAnsi="Arial"/>
          <w:sz w:val="16"/>
          <w:szCs w:val="24"/>
          <w:lang w:val="fr-CA"/>
        </w:rPr>
        <w:t>du salaire n’est insaisissable</w:t>
      </w:r>
    </w:p>
    <w:p w14:paraId="4B8C0CA4" w14:textId="77777777" w:rsidR="00DE0B91" w:rsidRPr="004928EF" w:rsidRDefault="00DE0B91" w:rsidP="00416FA9">
      <w:pPr>
        <w:pBdr>
          <w:top w:val="single" w:sz="8" w:space="0" w:color="auto"/>
          <w:left w:val="single" w:sz="8" w:space="4" w:color="auto"/>
          <w:bottom w:val="single" w:sz="8" w:space="1" w:color="auto"/>
          <w:right w:val="single" w:sz="8" w:space="0" w:color="auto"/>
        </w:pBdr>
        <w:tabs>
          <w:tab w:val="left" w:pos="360"/>
          <w:tab w:val="left" w:pos="3600"/>
          <w:tab w:val="left" w:pos="5054"/>
        </w:tabs>
        <w:spacing w:after="0" w:line="240" w:lineRule="auto"/>
        <w:ind w:left="720" w:right="720" w:hanging="540"/>
        <w:rPr>
          <w:rFonts w:ascii="Arial" w:hAnsi="Arial"/>
          <w:sz w:val="2"/>
          <w:szCs w:val="24"/>
          <w:lang w:val="fr-CA"/>
        </w:rPr>
      </w:pPr>
    </w:p>
    <w:p w14:paraId="56CDD45B" w14:textId="77777777" w:rsidR="00DE0B91" w:rsidRPr="004928EF" w:rsidRDefault="00DE0B91" w:rsidP="00416FA9">
      <w:pPr>
        <w:pBdr>
          <w:top w:val="single" w:sz="8" w:space="0" w:color="auto"/>
          <w:left w:val="single" w:sz="8" w:space="4" w:color="auto"/>
          <w:bottom w:val="single" w:sz="8" w:space="1" w:color="auto"/>
          <w:right w:val="single" w:sz="8" w:space="0" w:color="auto"/>
        </w:pBdr>
        <w:tabs>
          <w:tab w:val="left" w:pos="1440"/>
        </w:tabs>
        <w:spacing w:after="0" w:line="240" w:lineRule="auto"/>
        <w:ind w:left="180" w:right="720" w:firstLine="104"/>
        <w:rPr>
          <w:rFonts w:ascii="Arial" w:hAnsi="Arial"/>
          <w:i/>
          <w:sz w:val="20"/>
          <w:szCs w:val="24"/>
          <w:lang w:val="fr-CA"/>
        </w:rPr>
      </w:pPr>
      <w:r w:rsidRPr="004928EF">
        <w:rPr>
          <w:rFonts w:ascii="Arial" w:hAnsi="Arial"/>
          <w:i/>
          <w:sz w:val="20"/>
          <w:szCs w:val="24"/>
          <w:lang w:val="fr-CA"/>
        </w:rPr>
        <w:t>Veuillez consulter l’article 14.5 du présent mémoire*</w:t>
      </w:r>
    </w:p>
    <w:p w14:paraId="31588CAA" w14:textId="77777777" w:rsidR="00DE0B91" w:rsidRPr="004928EF" w:rsidRDefault="00DE0B91" w:rsidP="00DE0B91">
      <w:pPr>
        <w:tabs>
          <w:tab w:val="left" w:pos="1983"/>
        </w:tabs>
        <w:spacing w:after="0" w:line="240" w:lineRule="auto"/>
        <w:ind w:left="-360"/>
        <w:rPr>
          <w:rFonts w:ascii="Arial" w:hAnsi="Arial"/>
          <w:i/>
          <w:sz w:val="8"/>
          <w:szCs w:val="24"/>
          <w:lang w:val="fr-CA"/>
        </w:rPr>
      </w:pPr>
      <w:r w:rsidRPr="004928EF">
        <w:rPr>
          <w:rFonts w:ascii="Arial" w:hAnsi="Arial"/>
          <w:i/>
          <w:sz w:val="8"/>
          <w:szCs w:val="24"/>
          <w:lang w:val="fr-CA"/>
        </w:rPr>
        <w:tab/>
      </w:r>
    </w:p>
    <w:p w14:paraId="2D1914ED" w14:textId="77777777" w:rsidR="00DE0B91" w:rsidRPr="004928EF" w:rsidRDefault="00DE0B91" w:rsidP="00DE0B91">
      <w:pPr>
        <w:spacing w:after="0" w:line="240" w:lineRule="auto"/>
        <w:ind w:left="-357"/>
        <w:rPr>
          <w:rFonts w:ascii="Arial" w:hAnsi="Arial"/>
          <w:sz w:val="18"/>
          <w:szCs w:val="24"/>
          <w:lang w:val="fr-CA"/>
        </w:rPr>
      </w:pPr>
      <w:r w:rsidRPr="004928EF">
        <w:rPr>
          <w:rFonts w:ascii="Arial" w:hAnsi="Arial"/>
          <w:sz w:val="18"/>
          <w:szCs w:val="24"/>
          <w:lang w:val="fr-CA"/>
        </w:rPr>
        <w:t xml:space="preserve">La </w:t>
      </w:r>
      <w:r w:rsidRPr="004928EF">
        <w:rPr>
          <w:rFonts w:ascii="Arial" w:hAnsi="Arial"/>
          <w:i/>
          <w:sz w:val="18"/>
          <w:szCs w:val="24"/>
          <w:lang w:val="fr-CA"/>
        </w:rPr>
        <w:t>Loi sur la saisie-arrêt</w:t>
      </w:r>
      <w:r w:rsidRPr="004928EF">
        <w:rPr>
          <w:rFonts w:ascii="Arial" w:hAnsi="Arial"/>
          <w:sz w:val="18"/>
          <w:szCs w:val="24"/>
          <w:lang w:val="fr-CA"/>
        </w:rPr>
        <w:t xml:space="preserve"> prévoit :</w:t>
      </w:r>
    </w:p>
    <w:p w14:paraId="3644804B" w14:textId="77777777" w:rsidR="00947945" w:rsidRPr="00786C31" w:rsidRDefault="00947945" w:rsidP="00947945">
      <w:pPr>
        <w:spacing w:after="0" w:line="240" w:lineRule="auto"/>
        <w:ind w:left="-360"/>
        <w:rPr>
          <w:rFonts w:ascii="Arial" w:hAnsi="Arial" w:cs="Arial"/>
          <w:sz w:val="6"/>
          <w:szCs w:val="18"/>
          <w:lang w:val="fr-CA"/>
        </w:rPr>
      </w:pPr>
    </w:p>
    <w:p w14:paraId="7CFA9FEC" w14:textId="77777777" w:rsidR="00947945" w:rsidRPr="004928EF" w:rsidRDefault="00947945" w:rsidP="004928EF">
      <w:pPr>
        <w:spacing w:after="0" w:line="240" w:lineRule="auto"/>
        <w:ind w:left="480" w:right="120" w:hanging="480"/>
        <w:jc w:val="both"/>
        <w:rPr>
          <w:rFonts w:ascii="Arial" w:hAnsi="Arial" w:cs="Arial"/>
          <w:sz w:val="15"/>
          <w:szCs w:val="15"/>
          <w:lang w:val="fr-CA"/>
        </w:rPr>
      </w:pPr>
      <w:r w:rsidRPr="004928EF">
        <w:rPr>
          <w:rFonts w:ascii="Verdana" w:hAnsi="Verdana" w:cs="Arial"/>
          <w:sz w:val="15"/>
          <w:szCs w:val="15"/>
          <w:lang w:val="fr-CA"/>
        </w:rPr>
        <w:t>4(1)</w:t>
      </w:r>
      <w:r w:rsidR="004928EF">
        <w:rPr>
          <w:rFonts w:ascii="Arial" w:hAnsi="Arial" w:cs="Arial"/>
          <w:sz w:val="15"/>
          <w:szCs w:val="15"/>
          <w:lang w:val="fr-CA"/>
        </w:rPr>
        <w:t xml:space="preserve">   </w:t>
      </w:r>
      <w:r w:rsidRPr="004928EF">
        <w:rPr>
          <w:rFonts w:ascii="Arial" w:hAnsi="Arial" w:cs="Arial"/>
          <w:sz w:val="15"/>
          <w:szCs w:val="15"/>
          <w:lang w:val="fr-CA"/>
        </w:rPr>
        <w:t xml:space="preserve">Sous réserve des autres dispositions de la présente loi, la signification à un tiers saisi d'une ordonnance de saisie-arrêt frappe </w:t>
      </w:r>
      <w:r w:rsidR="004928EF">
        <w:rPr>
          <w:rFonts w:ascii="Arial" w:hAnsi="Arial" w:cs="Arial"/>
          <w:sz w:val="15"/>
          <w:szCs w:val="15"/>
          <w:lang w:val="fr-CA"/>
        </w:rPr>
        <w:t xml:space="preserve">    </w:t>
      </w:r>
      <w:r w:rsidRPr="004928EF">
        <w:rPr>
          <w:rFonts w:ascii="Arial" w:hAnsi="Arial" w:cs="Arial"/>
          <w:sz w:val="15"/>
          <w:szCs w:val="15"/>
          <w:lang w:val="fr-CA"/>
        </w:rPr>
        <w:t xml:space="preserve">d'indisponibilité : </w:t>
      </w:r>
    </w:p>
    <w:p w14:paraId="35D62968" w14:textId="77777777" w:rsidR="00947945" w:rsidRPr="004928EF" w:rsidRDefault="004928EF" w:rsidP="004928EF">
      <w:pPr>
        <w:spacing w:after="0" w:line="240" w:lineRule="auto"/>
        <w:ind w:left="480" w:right="120" w:hanging="216"/>
        <w:jc w:val="both"/>
        <w:rPr>
          <w:rFonts w:ascii="Arial" w:hAnsi="Arial" w:cs="Arial"/>
          <w:sz w:val="15"/>
          <w:szCs w:val="15"/>
          <w:lang w:val="fr-CA"/>
        </w:rPr>
      </w:pPr>
      <w:r>
        <w:rPr>
          <w:rFonts w:ascii="Arial" w:hAnsi="Arial" w:cs="Arial"/>
          <w:sz w:val="15"/>
          <w:szCs w:val="15"/>
          <w:lang w:val="fr-CA"/>
        </w:rPr>
        <w:t xml:space="preserve">  </w:t>
      </w:r>
      <w:r w:rsidR="00947945" w:rsidRPr="004928EF">
        <w:rPr>
          <w:rFonts w:ascii="Arial" w:hAnsi="Arial" w:cs="Arial"/>
          <w:sz w:val="15"/>
          <w:szCs w:val="15"/>
          <w:lang w:val="fr-CA"/>
        </w:rPr>
        <w:t>a) les sommes dues ou à échoir au défendeur ou au débiteur judiciaire et qui sont payables par le tiers saisi a</w:t>
      </w:r>
      <w:r>
        <w:rPr>
          <w:rFonts w:ascii="Arial" w:hAnsi="Arial" w:cs="Arial"/>
          <w:sz w:val="15"/>
          <w:szCs w:val="15"/>
          <w:lang w:val="fr-CA"/>
        </w:rPr>
        <w:t xml:space="preserve">u moment de la signification, à </w:t>
      </w:r>
      <w:r w:rsidR="00947945" w:rsidRPr="004928EF">
        <w:rPr>
          <w:rFonts w:ascii="Arial" w:hAnsi="Arial" w:cs="Arial"/>
          <w:sz w:val="15"/>
          <w:szCs w:val="15"/>
          <w:lang w:val="fr-CA"/>
        </w:rPr>
        <w:t xml:space="preserve">l'exception du salaire; </w:t>
      </w:r>
    </w:p>
    <w:p w14:paraId="73FF3A3E" w14:textId="77777777" w:rsidR="00947945" w:rsidRPr="004928EF" w:rsidRDefault="004928EF" w:rsidP="004928EF">
      <w:pPr>
        <w:spacing w:after="0" w:line="240" w:lineRule="auto"/>
        <w:ind w:left="480" w:right="120" w:hanging="216"/>
        <w:jc w:val="both"/>
        <w:rPr>
          <w:rFonts w:ascii="Arial" w:hAnsi="Arial" w:cs="Arial"/>
          <w:sz w:val="15"/>
          <w:szCs w:val="15"/>
          <w:lang w:val="fr-CA"/>
        </w:rPr>
      </w:pPr>
      <w:r>
        <w:rPr>
          <w:rFonts w:ascii="Arial" w:hAnsi="Arial" w:cs="Arial"/>
          <w:sz w:val="15"/>
          <w:szCs w:val="15"/>
          <w:lang w:val="fr-CA"/>
        </w:rPr>
        <w:t xml:space="preserve">  </w:t>
      </w:r>
      <w:r w:rsidR="00947945" w:rsidRPr="004928EF">
        <w:rPr>
          <w:rFonts w:ascii="Arial" w:hAnsi="Arial" w:cs="Arial"/>
          <w:sz w:val="15"/>
          <w:szCs w:val="15"/>
          <w:lang w:val="fr-CA"/>
        </w:rPr>
        <w:t xml:space="preserve">b) le salaire qui devient dû et payable au débiteur judiciaire par le tiers saisi pendant une période </w:t>
      </w:r>
      <w:proofErr w:type="gramStart"/>
      <w:r w:rsidR="00947945" w:rsidRPr="004928EF">
        <w:rPr>
          <w:rFonts w:ascii="Arial" w:hAnsi="Arial" w:cs="Arial"/>
          <w:sz w:val="15"/>
          <w:szCs w:val="15"/>
          <w:lang w:val="fr-CA"/>
        </w:rPr>
        <w:t>de un</w:t>
      </w:r>
      <w:proofErr w:type="gramEnd"/>
      <w:r w:rsidR="00947945" w:rsidRPr="004928EF">
        <w:rPr>
          <w:rFonts w:ascii="Arial" w:hAnsi="Arial" w:cs="Arial"/>
          <w:sz w:val="15"/>
          <w:szCs w:val="15"/>
          <w:lang w:val="fr-CA"/>
        </w:rPr>
        <w:t xml:space="preserve"> an à partir de la prise d'effet de l'ordonnance.</w:t>
      </w:r>
    </w:p>
    <w:p w14:paraId="216A56F5" w14:textId="77777777" w:rsidR="00947945" w:rsidRPr="004928EF" w:rsidRDefault="00947945" w:rsidP="004928EF">
      <w:pPr>
        <w:spacing w:after="0" w:line="240" w:lineRule="auto"/>
        <w:ind w:left="600" w:right="120" w:hanging="336"/>
        <w:jc w:val="both"/>
        <w:rPr>
          <w:rFonts w:ascii="Arial" w:hAnsi="Arial" w:cs="Arial"/>
          <w:sz w:val="10"/>
          <w:szCs w:val="16"/>
          <w:lang w:val="fr-CA"/>
        </w:rPr>
      </w:pPr>
    </w:p>
    <w:p w14:paraId="0796C75B" w14:textId="77777777" w:rsidR="00947945" w:rsidRPr="004928EF" w:rsidRDefault="00BE10B2" w:rsidP="004928EF">
      <w:pPr>
        <w:spacing w:after="0" w:line="240" w:lineRule="auto"/>
        <w:ind w:right="120"/>
        <w:jc w:val="both"/>
        <w:rPr>
          <w:rFonts w:ascii="Arial" w:hAnsi="Arial" w:cs="Arial"/>
          <w:sz w:val="15"/>
          <w:szCs w:val="15"/>
          <w:lang w:val="fr-CA"/>
        </w:rPr>
      </w:pPr>
      <w:hyperlink r:id="rId9" w:anchor="4(2)" w:history="1">
        <w:r w:rsidR="00947945" w:rsidRPr="004928EF">
          <w:rPr>
            <w:rFonts w:ascii="Verdana" w:hAnsi="Verdana" w:cs="Arial"/>
            <w:sz w:val="15"/>
            <w:szCs w:val="15"/>
            <w:lang w:val="fr-CA"/>
          </w:rPr>
          <w:t>4(2)</w:t>
        </w:r>
      </w:hyperlink>
      <w:r w:rsidR="004928EF">
        <w:rPr>
          <w:rFonts w:ascii="Arial" w:hAnsi="Arial" w:cs="Arial"/>
          <w:sz w:val="15"/>
          <w:szCs w:val="15"/>
          <w:lang w:val="fr-CA"/>
        </w:rPr>
        <w:t>  </w:t>
      </w:r>
      <w:r w:rsidR="00947945" w:rsidRPr="004928EF">
        <w:rPr>
          <w:rFonts w:ascii="Arial" w:hAnsi="Arial" w:cs="Arial"/>
          <w:sz w:val="15"/>
          <w:szCs w:val="15"/>
          <w:lang w:val="fr-CA"/>
        </w:rPr>
        <w:t xml:space="preserve">Aux fins d'une saisie-arrêt de salaire visé à l'alinéa (1)b) : </w:t>
      </w:r>
    </w:p>
    <w:p w14:paraId="3E6A9313"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l'ordonnance de saisie-arrêt qui est signifiée après 17 heures ou un jour férié est réputée signifiée le premier jour ouvrable qui suit; </w:t>
      </w:r>
    </w:p>
    <w:p w14:paraId="19990F67"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b) l'ordonnance de saisie-arrêt prend effet le premier lundi suivant sa signification.</w:t>
      </w:r>
    </w:p>
    <w:p w14:paraId="1FF0B18B" w14:textId="77777777" w:rsidR="00947945" w:rsidRPr="004928EF" w:rsidRDefault="00947945" w:rsidP="004928EF">
      <w:pPr>
        <w:spacing w:after="0" w:line="240" w:lineRule="auto"/>
        <w:ind w:left="600" w:right="120" w:hanging="336"/>
        <w:jc w:val="both"/>
        <w:rPr>
          <w:rFonts w:ascii="Arial" w:hAnsi="Arial" w:cs="Arial"/>
          <w:sz w:val="10"/>
          <w:szCs w:val="16"/>
          <w:lang w:val="fr-CA"/>
        </w:rPr>
      </w:pPr>
      <w:r w:rsidRPr="004928EF">
        <w:rPr>
          <w:rFonts w:ascii="Arial" w:hAnsi="Arial" w:cs="Arial"/>
          <w:sz w:val="10"/>
          <w:szCs w:val="16"/>
          <w:lang w:val="fr-CA"/>
        </w:rPr>
        <w:t xml:space="preserve"> </w:t>
      </w:r>
    </w:p>
    <w:p w14:paraId="6FD7F424" w14:textId="77777777" w:rsidR="00947945" w:rsidRPr="004928EF" w:rsidRDefault="00BE10B2" w:rsidP="004928EF">
      <w:pPr>
        <w:spacing w:after="0" w:line="240" w:lineRule="auto"/>
        <w:ind w:left="360" w:right="120" w:hanging="360"/>
        <w:jc w:val="both"/>
        <w:rPr>
          <w:rFonts w:ascii="Arial" w:hAnsi="Arial" w:cs="Arial"/>
          <w:sz w:val="15"/>
          <w:szCs w:val="15"/>
          <w:lang w:val="fr-CA"/>
        </w:rPr>
      </w:pPr>
      <w:hyperlink r:id="rId10" w:anchor="4.1" w:history="1">
        <w:r w:rsidR="00947945" w:rsidRPr="004928EF">
          <w:rPr>
            <w:rFonts w:ascii="Verdana" w:hAnsi="Verdana" w:cs="Arial"/>
            <w:sz w:val="15"/>
            <w:szCs w:val="15"/>
            <w:lang w:val="fr-CA"/>
          </w:rPr>
          <w:t>4.1</w:t>
        </w:r>
      </w:hyperlink>
      <w:r w:rsidR="004928EF">
        <w:rPr>
          <w:rFonts w:ascii="Arial" w:hAnsi="Arial" w:cs="Arial"/>
          <w:sz w:val="15"/>
          <w:szCs w:val="15"/>
          <w:lang w:val="fr-CA"/>
        </w:rPr>
        <w:t>   </w:t>
      </w:r>
      <w:r w:rsidR="00947945" w:rsidRPr="004928EF">
        <w:rPr>
          <w:rFonts w:ascii="Arial" w:hAnsi="Arial" w:cs="Arial"/>
          <w:sz w:val="15"/>
          <w:szCs w:val="15"/>
          <w:lang w:val="fr-CA"/>
        </w:rPr>
        <w:t xml:space="preserve">Aux fins de l'exécution de la saisie-arrêt que vise l'alinéa 4(1)b), l'ordonnance de saisie-arrêt demeure en vigueur jusqu'à l'arrivée du plus rapproché des événements suivants : </w:t>
      </w:r>
    </w:p>
    <w:p w14:paraId="4ABDF054"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la consignation au tribunal par le tiers saisi du montant indiqué dans l'ordonnance de saisie-arrêt; </w:t>
      </w:r>
    </w:p>
    <w:p w14:paraId="73B9AC0A"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b) l'abandon de l'ordonnance de saisie-arrêt en vertu de l'article 4.4 ou la révocation de celle-ci par le tribunal; </w:t>
      </w:r>
    </w:p>
    <w:p w14:paraId="350A008E"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c) la cessation de l'emploi du débiteur judiciaire auprès du tiers saisi et la remise par celui-ci d'un avis en conformité avec l'article 4.3; </w:t>
      </w:r>
    </w:p>
    <w:p w14:paraId="5BC42A6A"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d) l'écoulement d'une période </w:t>
      </w:r>
      <w:proofErr w:type="gramStart"/>
      <w:r w:rsidRPr="004928EF">
        <w:rPr>
          <w:rFonts w:ascii="Arial" w:hAnsi="Arial" w:cs="Arial"/>
          <w:sz w:val="15"/>
          <w:szCs w:val="15"/>
          <w:lang w:val="fr-CA"/>
        </w:rPr>
        <w:t>de un</w:t>
      </w:r>
      <w:proofErr w:type="gramEnd"/>
      <w:r w:rsidRPr="004928EF">
        <w:rPr>
          <w:rFonts w:ascii="Arial" w:hAnsi="Arial" w:cs="Arial"/>
          <w:sz w:val="15"/>
          <w:szCs w:val="15"/>
          <w:lang w:val="fr-CA"/>
        </w:rPr>
        <w:t xml:space="preserve"> an à partir de la prise d'effet de l'ordonnance. </w:t>
      </w:r>
    </w:p>
    <w:p w14:paraId="0F9C14C1" w14:textId="77777777" w:rsidR="00947945" w:rsidRPr="004928EF" w:rsidRDefault="00947945" w:rsidP="004928EF">
      <w:pPr>
        <w:spacing w:after="0" w:line="240" w:lineRule="auto"/>
        <w:ind w:left="600" w:right="120" w:hanging="336"/>
        <w:jc w:val="both"/>
        <w:rPr>
          <w:rFonts w:ascii="Arial" w:hAnsi="Arial" w:cs="Arial"/>
          <w:sz w:val="12"/>
          <w:szCs w:val="16"/>
          <w:lang w:val="fr-CA"/>
        </w:rPr>
      </w:pPr>
    </w:p>
    <w:p w14:paraId="71D4E755" w14:textId="77777777" w:rsidR="00947945" w:rsidRPr="004928EF" w:rsidRDefault="00BE10B2" w:rsidP="004928EF">
      <w:pPr>
        <w:spacing w:after="0" w:line="240" w:lineRule="auto"/>
        <w:ind w:left="360" w:right="120" w:hanging="360"/>
        <w:jc w:val="both"/>
        <w:rPr>
          <w:rFonts w:ascii="Arial" w:hAnsi="Arial" w:cs="Arial"/>
          <w:sz w:val="15"/>
          <w:szCs w:val="15"/>
          <w:lang w:val="fr-CA"/>
        </w:rPr>
      </w:pPr>
      <w:hyperlink r:id="rId11" w:anchor="4.2" w:history="1">
        <w:r w:rsidR="00947945" w:rsidRPr="004928EF">
          <w:rPr>
            <w:rFonts w:ascii="Verdana" w:hAnsi="Verdana" w:cs="Arial"/>
            <w:sz w:val="15"/>
            <w:szCs w:val="15"/>
            <w:lang w:val="fr-CA"/>
          </w:rPr>
          <w:t>4.2(1)</w:t>
        </w:r>
      </w:hyperlink>
      <w:r w:rsidR="004928EF">
        <w:rPr>
          <w:rFonts w:ascii="Arial" w:hAnsi="Arial" w:cs="Arial"/>
          <w:sz w:val="15"/>
          <w:szCs w:val="15"/>
          <w:lang w:val="fr-CA"/>
        </w:rPr>
        <w:t> </w:t>
      </w:r>
      <w:r w:rsidR="00947945" w:rsidRPr="004928EF">
        <w:rPr>
          <w:rFonts w:ascii="Arial" w:hAnsi="Arial" w:cs="Arial"/>
          <w:sz w:val="15"/>
          <w:szCs w:val="15"/>
          <w:lang w:val="fr-CA"/>
        </w:rPr>
        <w:t xml:space="preserve"> Par dérogation à toute autre loi ou à tout règlement d'application d'une loi, si le salaire fait l'objet d'une saisie-arrêt en vertu de </w:t>
      </w:r>
      <w:r w:rsidR="004928EF">
        <w:rPr>
          <w:rFonts w:ascii="Arial" w:hAnsi="Arial" w:cs="Arial"/>
          <w:sz w:val="15"/>
          <w:szCs w:val="15"/>
          <w:lang w:val="fr-CA"/>
        </w:rPr>
        <w:t xml:space="preserve"> </w:t>
      </w:r>
      <w:r w:rsidR="00947945" w:rsidRPr="004928EF">
        <w:rPr>
          <w:rFonts w:ascii="Arial" w:hAnsi="Arial" w:cs="Arial"/>
          <w:sz w:val="15"/>
          <w:szCs w:val="15"/>
          <w:lang w:val="fr-CA"/>
        </w:rPr>
        <w:t xml:space="preserve">l'alinéa 4(1)b), le tiers saisi verse au tribunal qui a rendu l'ordonnance, sous réserve des paragraphes (2) et (3), tout montant payable en vertu de l'ordonnance de saisie-arrêt, et ce, aussi longtemps que celle-ci demeure en vigueur. </w:t>
      </w:r>
    </w:p>
    <w:p w14:paraId="0FBBA310" w14:textId="77777777" w:rsidR="00947945" w:rsidRPr="004928EF" w:rsidRDefault="00947945" w:rsidP="004928EF">
      <w:pPr>
        <w:spacing w:after="0" w:line="240" w:lineRule="auto"/>
        <w:ind w:right="120"/>
        <w:jc w:val="both"/>
        <w:rPr>
          <w:rFonts w:ascii="Arial" w:hAnsi="Arial" w:cs="Arial"/>
          <w:sz w:val="12"/>
          <w:szCs w:val="16"/>
          <w:lang w:val="fr-CA"/>
        </w:rPr>
      </w:pPr>
    </w:p>
    <w:p w14:paraId="2C6B67F8" w14:textId="77777777" w:rsidR="00947945" w:rsidRPr="004928EF" w:rsidRDefault="00BE10B2" w:rsidP="004928EF">
      <w:pPr>
        <w:spacing w:after="0" w:line="240" w:lineRule="auto"/>
        <w:ind w:left="360" w:right="120" w:hanging="360"/>
        <w:jc w:val="both"/>
        <w:rPr>
          <w:rFonts w:ascii="Arial" w:hAnsi="Arial" w:cs="Arial"/>
          <w:sz w:val="15"/>
          <w:szCs w:val="15"/>
          <w:lang w:val="fr-CA"/>
        </w:rPr>
      </w:pPr>
      <w:hyperlink r:id="rId12" w:anchor="4.2(2)" w:history="1">
        <w:r w:rsidR="00947945" w:rsidRPr="004928EF">
          <w:rPr>
            <w:rFonts w:ascii="Verdana" w:hAnsi="Verdana" w:cs="Arial"/>
            <w:sz w:val="15"/>
            <w:szCs w:val="15"/>
            <w:lang w:val="fr-CA"/>
          </w:rPr>
          <w:t>4.2(2)</w:t>
        </w:r>
      </w:hyperlink>
      <w:r w:rsidR="004928EF">
        <w:rPr>
          <w:rFonts w:ascii="Arial" w:hAnsi="Arial" w:cs="Arial"/>
          <w:sz w:val="15"/>
          <w:szCs w:val="15"/>
          <w:lang w:val="fr-CA"/>
        </w:rPr>
        <w:t>  </w:t>
      </w:r>
      <w:r w:rsidR="00947945" w:rsidRPr="004928EF">
        <w:rPr>
          <w:rFonts w:ascii="Arial" w:hAnsi="Arial" w:cs="Arial"/>
          <w:sz w:val="15"/>
          <w:szCs w:val="15"/>
          <w:lang w:val="fr-CA"/>
        </w:rPr>
        <w:t xml:space="preserve">Le tiers saisi à qui sont signifiées des ordonnances de saisie-arrêt portant sur le salaire mais n'ayant pas le même rang sous le régime de la présente loi donne suite en premier lieu à la demande de paiement que prévoit l'ordonnance ayant le rang le plus élevé, tant que cette ordonnance demeure en vigueur. Si son salaire peut faire l'objet d'une saisie-arrêt après que le paiement demandé a été fait, le tiers saisi verse au tribunal le montant payable en vertu d'une ordonnance de saisie-arrêt de rang inférieur. </w:t>
      </w:r>
    </w:p>
    <w:p w14:paraId="2F804FB0" w14:textId="77777777" w:rsidR="00947945" w:rsidRPr="004928EF" w:rsidRDefault="00947945" w:rsidP="004928EF">
      <w:pPr>
        <w:spacing w:after="0" w:line="240" w:lineRule="auto"/>
        <w:ind w:right="120"/>
        <w:jc w:val="both"/>
        <w:rPr>
          <w:rFonts w:ascii="Arial" w:hAnsi="Arial" w:cs="Arial"/>
          <w:sz w:val="12"/>
          <w:szCs w:val="16"/>
          <w:lang w:val="fr-CA"/>
        </w:rPr>
      </w:pPr>
    </w:p>
    <w:p w14:paraId="687DEE6C" w14:textId="77777777" w:rsidR="00947945" w:rsidRPr="004928EF" w:rsidRDefault="00BE10B2" w:rsidP="004928EF">
      <w:pPr>
        <w:spacing w:after="0" w:line="240" w:lineRule="auto"/>
        <w:ind w:left="360" w:right="120" w:hanging="360"/>
        <w:jc w:val="both"/>
        <w:rPr>
          <w:rFonts w:ascii="Arial" w:hAnsi="Arial" w:cs="Arial"/>
          <w:sz w:val="15"/>
          <w:szCs w:val="15"/>
          <w:lang w:val="fr-CA"/>
        </w:rPr>
      </w:pPr>
      <w:hyperlink r:id="rId13" w:anchor="4.2(3)" w:history="1">
        <w:r w:rsidR="00947945" w:rsidRPr="004928EF">
          <w:rPr>
            <w:rFonts w:ascii="Verdana" w:hAnsi="Verdana" w:cs="Arial"/>
            <w:sz w:val="15"/>
            <w:szCs w:val="15"/>
            <w:lang w:val="fr-CA"/>
          </w:rPr>
          <w:t>4.2(3)</w:t>
        </w:r>
      </w:hyperlink>
      <w:r w:rsidR="004928EF">
        <w:rPr>
          <w:rFonts w:ascii="Arial" w:hAnsi="Arial" w:cs="Arial"/>
          <w:sz w:val="15"/>
          <w:szCs w:val="15"/>
          <w:lang w:val="fr-CA"/>
        </w:rPr>
        <w:t> </w:t>
      </w:r>
      <w:r w:rsidR="00947945" w:rsidRPr="004928EF">
        <w:rPr>
          <w:rFonts w:ascii="Arial" w:hAnsi="Arial" w:cs="Arial"/>
          <w:sz w:val="15"/>
          <w:szCs w:val="15"/>
          <w:lang w:val="fr-CA"/>
        </w:rPr>
        <w:t xml:space="preserve"> Le tiers saisi à qui sont signifiées des ordonnances de saisie-arrêt portant sur le salaire et ayant le même rang sous le régime de la présente loi, à l'exclusion d'une ordonnance de saisie-arrêt visant l'exécution d'une ordonnance alimentaire au sens de l'article 13, donne suite à la demande de paiement que prévoit l'ordonnance qui lui a été signifiée en premier lieu, tant que cette ordonnance demeure en vigueur. Une fois que le paiement demandé a été fait, le tiers saisi verse au tribunal le montant payable en vertu de l'ordonnance de saisie-arrêt qui a été signifiée par la suite. </w:t>
      </w:r>
    </w:p>
    <w:p w14:paraId="42309D1F" w14:textId="77777777" w:rsidR="00947945" w:rsidRPr="004928EF" w:rsidRDefault="00947945" w:rsidP="004928EF">
      <w:pPr>
        <w:spacing w:after="0" w:line="240" w:lineRule="auto"/>
        <w:ind w:right="120"/>
        <w:jc w:val="both"/>
        <w:rPr>
          <w:rFonts w:ascii="Arial" w:hAnsi="Arial" w:cs="Arial"/>
          <w:sz w:val="12"/>
          <w:szCs w:val="16"/>
          <w:lang w:val="fr-CA"/>
        </w:rPr>
      </w:pPr>
    </w:p>
    <w:p w14:paraId="5E0879B7" w14:textId="77777777" w:rsidR="00947945" w:rsidRPr="004928EF" w:rsidRDefault="00BE10B2" w:rsidP="004928EF">
      <w:pPr>
        <w:spacing w:after="0" w:line="240" w:lineRule="auto"/>
        <w:ind w:left="360" w:right="120"/>
        <w:jc w:val="both"/>
        <w:rPr>
          <w:rFonts w:ascii="Arial" w:hAnsi="Arial" w:cs="Arial"/>
          <w:sz w:val="15"/>
          <w:szCs w:val="15"/>
          <w:lang w:val="fr-CA"/>
        </w:rPr>
      </w:pPr>
      <w:hyperlink r:id="rId14" w:anchor="4.3" w:history="1">
        <w:r w:rsidR="00947945" w:rsidRPr="004928EF">
          <w:rPr>
            <w:rFonts w:ascii="Verdana" w:hAnsi="Verdana" w:cs="Arial"/>
            <w:sz w:val="15"/>
            <w:szCs w:val="15"/>
            <w:lang w:val="fr-CA"/>
          </w:rPr>
          <w:t>4.3</w:t>
        </w:r>
      </w:hyperlink>
      <w:r w:rsidR="004928EF">
        <w:rPr>
          <w:rFonts w:ascii="Arial" w:hAnsi="Arial" w:cs="Arial"/>
          <w:sz w:val="15"/>
          <w:szCs w:val="15"/>
          <w:lang w:val="fr-CA"/>
        </w:rPr>
        <w:t>   </w:t>
      </w:r>
      <w:r w:rsidR="00947945" w:rsidRPr="004928EF">
        <w:rPr>
          <w:rFonts w:ascii="Arial" w:hAnsi="Arial" w:cs="Arial"/>
          <w:sz w:val="15"/>
          <w:szCs w:val="15"/>
          <w:lang w:val="fr-CA"/>
        </w:rPr>
        <w:t xml:space="preserve"> Si la saisie-arrêt de salaire que prévoit l'alinéa 4(1)b) est exécutée et que le débiteur judiciaire cesse d'être l'employé du tiers saisi pendant que l'ordonnance de saisie-arrêt est en vigueur, ce dernier en avise par écrit le tribunal qui a rendu l'ordonnance et expédie par la poste une copie de l'avis au créancier saisissant. </w:t>
      </w:r>
    </w:p>
    <w:p w14:paraId="063237F4" w14:textId="77777777" w:rsidR="00947945" w:rsidRPr="004928EF" w:rsidRDefault="00947945" w:rsidP="004928EF">
      <w:pPr>
        <w:spacing w:after="0" w:line="240" w:lineRule="auto"/>
        <w:ind w:right="120"/>
        <w:jc w:val="both"/>
        <w:rPr>
          <w:rFonts w:ascii="Arial" w:hAnsi="Arial" w:cs="Arial"/>
          <w:sz w:val="12"/>
          <w:szCs w:val="16"/>
          <w:lang w:val="fr-CA"/>
        </w:rPr>
      </w:pPr>
    </w:p>
    <w:p w14:paraId="4F993048" w14:textId="77777777" w:rsidR="00947945" w:rsidRPr="004928EF" w:rsidRDefault="00BE10B2" w:rsidP="004928EF">
      <w:pPr>
        <w:spacing w:after="0" w:line="240" w:lineRule="auto"/>
        <w:ind w:left="360" w:right="120" w:hanging="360"/>
        <w:jc w:val="both"/>
        <w:rPr>
          <w:rFonts w:ascii="Arial" w:hAnsi="Arial" w:cs="Arial"/>
          <w:sz w:val="15"/>
          <w:szCs w:val="15"/>
          <w:lang w:val="fr-CA"/>
        </w:rPr>
      </w:pPr>
      <w:hyperlink r:id="rId15" w:anchor="4.4" w:history="1">
        <w:r w:rsidR="00947945" w:rsidRPr="004928EF">
          <w:rPr>
            <w:rFonts w:ascii="Verdana" w:hAnsi="Verdana" w:cs="Arial"/>
            <w:sz w:val="15"/>
            <w:szCs w:val="15"/>
            <w:lang w:val="fr-CA"/>
          </w:rPr>
          <w:t>4.4</w:t>
        </w:r>
      </w:hyperlink>
      <w:r w:rsidR="004928EF">
        <w:rPr>
          <w:rFonts w:ascii="Arial" w:hAnsi="Arial" w:cs="Arial"/>
          <w:sz w:val="15"/>
          <w:szCs w:val="15"/>
          <w:lang w:val="fr-CA"/>
        </w:rPr>
        <w:t>  </w:t>
      </w:r>
      <w:r w:rsidR="00947945" w:rsidRPr="004928EF">
        <w:rPr>
          <w:rFonts w:ascii="Arial" w:hAnsi="Arial" w:cs="Arial"/>
          <w:sz w:val="15"/>
          <w:szCs w:val="15"/>
          <w:lang w:val="fr-CA"/>
        </w:rPr>
        <w:t xml:space="preserve"> Le créancier saisissant qui signifie une ordonnance de saisie-arrêt peut abandonner l'ordonnance en déposant un avis d'abandon auprès du </w:t>
      </w:r>
      <w:r w:rsidR="004928EF">
        <w:rPr>
          <w:rFonts w:ascii="Arial" w:hAnsi="Arial" w:cs="Arial"/>
          <w:sz w:val="15"/>
          <w:szCs w:val="15"/>
          <w:lang w:val="fr-CA"/>
        </w:rPr>
        <w:t xml:space="preserve">  </w:t>
      </w:r>
      <w:r w:rsidR="00947945" w:rsidRPr="004928EF">
        <w:rPr>
          <w:rFonts w:ascii="Arial" w:hAnsi="Arial" w:cs="Arial"/>
          <w:sz w:val="15"/>
          <w:szCs w:val="15"/>
          <w:lang w:val="fr-CA"/>
        </w:rPr>
        <w:t xml:space="preserve">tribunal qui l'a rendue, auquel cas : </w:t>
      </w:r>
    </w:p>
    <w:p w14:paraId="42DE0D2D"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il signifie une copie de l'avis, dès son dépôt, au tiers saisi, qui, à compter de la signification, n'est plus tenu de se conformer à l'ordonnance; </w:t>
      </w:r>
    </w:p>
    <w:p w14:paraId="5BAC5B13" w14:textId="77777777" w:rsidR="00947945" w:rsidRPr="004928EF" w:rsidRDefault="00947945" w:rsidP="004928EF">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b) il délivre ou expédie par la poste une copie de l'avis au débiteur judiciaire. </w:t>
      </w:r>
    </w:p>
    <w:p w14:paraId="7E2EDF09" w14:textId="77777777" w:rsidR="00947945" w:rsidRPr="004928EF" w:rsidRDefault="00947945" w:rsidP="004928EF">
      <w:pPr>
        <w:spacing w:after="0" w:line="240" w:lineRule="auto"/>
        <w:ind w:left="600" w:right="120" w:hanging="336"/>
        <w:jc w:val="both"/>
        <w:rPr>
          <w:rFonts w:ascii="Arial" w:hAnsi="Arial" w:cs="Arial"/>
          <w:sz w:val="12"/>
          <w:szCs w:val="16"/>
          <w:lang w:val="fr-CA"/>
        </w:rPr>
      </w:pPr>
    </w:p>
    <w:p w14:paraId="672F5520" w14:textId="77777777" w:rsidR="00947945" w:rsidRPr="004928EF" w:rsidRDefault="00BE10B2" w:rsidP="004928EF">
      <w:pPr>
        <w:spacing w:after="0" w:line="240" w:lineRule="auto"/>
        <w:ind w:left="240" w:right="120" w:hanging="240"/>
        <w:jc w:val="both"/>
        <w:rPr>
          <w:rFonts w:ascii="Arial" w:hAnsi="Arial" w:cs="Arial"/>
          <w:sz w:val="15"/>
          <w:szCs w:val="15"/>
          <w:lang w:val="fr-CA"/>
        </w:rPr>
      </w:pPr>
      <w:hyperlink r:id="rId16" w:anchor="5" w:history="1">
        <w:r w:rsidR="00947945" w:rsidRPr="004928EF">
          <w:rPr>
            <w:rFonts w:ascii="Verdana" w:hAnsi="Verdana" w:cs="Arial"/>
            <w:sz w:val="15"/>
            <w:szCs w:val="15"/>
            <w:lang w:val="fr-CA"/>
          </w:rPr>
          <w:t>5</w:t>
        </w:r>
      </w:hyperlink>
      <w:r w:rsidR="004928EF">
        <w:rPr>
          <w:rFonts w:ascii="Arial" w:hAnsi="Arial" w:cs="Arial"/>
          <w:sz w:val="15"/>
          <w:szCs w:val="15"/>
          <w:lang w:val="fr-CA"/>
        </w:rPr>
        <w:t>    </w:t>
      </w:r>
      <w:r w:rsidR="00947945" w:rsidRPr="004928EF">
        <w:rPr>
          <w:rFonts w:ascii="Arial" w:hAnsi="Arial" w:cs="Arial"/>
          <w:sz w:val="15"/>
          <w:szCs w:val="15"/>
          <w:lang w:val="fr-CA"/>
        </w:rPr>
        <w:t xml:space="preserve">Sauf disposition contraire de la présente loi, 70 % des salaires frappés d'indisponibilité aux termes de l'article 4 sont insaisissables en vertu d'une ordonnance de saisie-arrêt rendue par un tribunal.  Cependant, le montant insaisissable en application du présent article ne doit, en aucun cas, être inférieur aux montants suivants : </w:t>
      </w:r>
    </w:p>
    <w:p w14:paraId="1DE1AC61" w14:textId="77777777" w:rsidR="00947945" w:rsidRPr="004928EF" w:rsidRDefault="00947945" w:rsidP="004928EF">
      <w:pPr>
        <w:spacing w:after="0" w:line="240" w:lineRule="auto"/>
        <w:ind w:left="600" w:right="120" w:hanging="336"/>
        <w:jc w:val="both"/>
        <w:rPr>
          <w:rFonts w:ascii="Arial" w:hAnsi="Arial" w:cs="Arial"/>
          <w:sz w:val="15"/>
          <w:szCs w:val="15"/>
          <w:lang w:val="fr-CA"/>
        </w:rPr>
      </w:pPr>
      <w:r w:rsidRPr="004928EF">
        <w:rPr>
          <w:rFonts w:ascii="Arial" w:hAnsi="Arial" w:cs="Arial"/>
          <w:sz w:val="15"/>
          <w:szCs w:val="15"/>
          <w:lang w:val="fr-CA"/>
        </w:rPr>
        <w:t xml:space="preserve">a) 250 $ par mois ou un montant mensuel plus élevé, prescrit par règlement ou proportionnellement pour une période plus courte, dans le cas d'une personne n'ayant personne à charge; </w:t>
      </w:r>
    </w:p>
    <w:p w14:paraId="759ED376" w14:textId="77777777" w:rsidR="00947945" w:rsidRPr="004928EF" w:rsidRDefault="00947945" w:rsidP="004928EF">
      <w:pPr>
        <w:spacing w:after="0" w:line="240" w:lineRule="auto"/>
        <w:ind w:left="600" w:right="120" w:hanging="336"/>
        <w:jc w:val="both"/>
        <w:rPr>
          <w:rFonts w:ascii="Arial" w:hAnsi="Arial" w:cs="Arial"/>
          <w:sz w:val="15"/>
          <w:szCs w:val="15"/>
          <w:lang w:val="fr-CA"/>
        </w:rPr>
      </w:pPr>
      <w:r w:rsidRPr="004928EF">
        <w:rPr>
          <w:rFonts w:ascii="Arial" w:hAnsi="Arial" w:cs="Arial"/>
          <w:sz w:val="15"/>
          <w:szCs w:val="15"/>
          <w:lang w:val="fr-CA"/>
        </w:rPr>
        <w:t xml:space="preserve">b) 350 $ par mois ou un montant mensuel plus élevé, prescrit par règlement ou proportionnellement pour une période plus courte, dans le cas d'une personne ayant une ou plusieurs personnes à charge. </w:t>
      </w:r>
    </w:p>
    <w:p w14:paraId="692347FB" w14:textId="77777777" w:rsidR="00947945" w:rsidRPr="004928EF" w:rsidRDefault="00947945" w:rsidP="004928EF">
      <w:pPr>
        <w:spacing w:after="0" w:line="240" w:lineRule="auto"/>
        <w:ind w:left="600" w:right="120" w:hanging="336"/>
        <w:jc w:val="both"/>
        <w:rPr>
          <w:rFonts w:ascii="Arial" w:hAnsi="Arial" w:cs="Arial"/>
          <w:sz w:val="12"/>
          <w:szCs w:val="16"/>
          <w:lang w:val="fr-CA"/>
        </w:rPr>
      </w:pPr>
    </w:p>
    <w:p w14:paraId="098D5A9A" w14:textId="77777777" w:rsidR="00947945" w:rsidRPr="004928EF" w:rsidRDefault="00BE10B2" w:rsidP="004928EF">
      <w:pPr>
        <w:spacing w:after="0" w:line="240" w:lineRule="auto"/>
        <w:ind w:left="240" w:right="120" w:hanging="240"/>
        <w:jc w:val="both"/>
        <w:rPr>
          <w:rFonts w:ascii="Arial" w:hAnsi="Arial" w:cs="Arial"/>
          <w:sz w:val="15"/>
          <w:szCs w:val="15"/>
          <w:lang w:val="fr-CA"/>
        </w:rPr>
      </w:pPr>
      <w:hyperlink r:id="rId17" w:anchor="6" w:history="1">
        <w:r w:rsidR="00947945" w:rsidRPr="004928EF">
          <w:rPr>
            <w:rFonts w:ascii="Verdana" w:hAnsi="Verdana" w:cs="Arial"/>
            <w:sz w:val="15"/>
            <w:szCs w:val="15"/>
            <w:lang w:val="fr-CA"/>
          </w:rPr>
          <w:t>6</w:t>
        </w:r>
      </w:hyperlink>
      <w:r w:rsidR="004928EF">
        <w:rPr>
          <w:rFonts w:ascii="Arial" w:hAnsi="Arial" w:cs="Arial"/>
          <w:sz w:val="15"/>
          <w:szCs w:val="15"/>
          <w:lang w:val="fr-CA"/>
        </w:rPr>
        <w:t>    </w:t>
      </w:r>
      <w:r w:rsidR="00947945" w:rsidRPr="004928EF">
        <w:rPr>
          <w:rFonts w:ascii="Arial" w:hAnsi="Arial" w:cs="Arial"/>
          <w:sz w:val="15"/>
          <w:szCs w:val="15"/>
          <w:lang w:val="fr-CA"/>
        </w:rPr>
        <w:t xml:space="preserve">Si une dette est contractée relativement à une pension ou à une chambre, ou aux deux, et que, de l'avis d'un juge du tribunal saisi de l'action, il n'est pas nécessaire qu'une partie du salaire soit insaisissable en application de la présente loi pour le soutien et l'entretien du débiteur, de sa famille ou des personnes à sa charge, le débiteur n'a pas droit à l'insaisissabilité d'une partie de son salaire et le juge peut ordonner qu'aucune partie de son salaire ne soit insaisissable. </w:t>
      </w:r>
    </w:p>
    <w:p w14:paraId="0ED98770" w14:textId="77777777" w:rsidR="00947945" w:rsidRPr="004928EF" w:rsidRDefault="00947945" w:rsidP="004928EF">
      <w:pPr>
        <w:spacing w:after="0" w:line="240" w:lineRule="auto"/>
        <w:ind w:left="1080" w:right="120" w:hanging="336"/>
        <w:jc w:val="both"/>
        <w:rPr>
          <w:rFonts w:ascii="Arial" w:hAnsi="Arial" w:cs="Arial"/>
          <w:sz w:val="16"/>
          <w:szCs w:val="16"/>
          <w:lang w:val="fr-CA"/>
        </w:rPr>
        <w:sectPr w:rsidR="00947945" w:rsidRPr="004928EF" w:rsidSect="00F86BD6">
          <w:pgSz w:w="12240" w:h="15840" w:code="1"/>
          <w:pgMar w:top="1200" w:right="1080" w:bottom="720" w:left="1200" w:header="360" w:footer="453" w:gutter="0"/>
          <w:cols w:space="708"/>
          <w:titlePg/>
          <w:docGrid w:linePitch="360"/>
        </w:sectPr>
      </w:pPr>
    </w:p>
    <w:p w14:paraId="4A2D7DB9" w14:textId="77777777" w:rsidR="0055715C" w:rsidRPr="004928EF" w:rsidRDefault="0055715C" w:rsidP="004928EF">
      <w:pPr>
        <w:spacing w:after="0" w:line="240" w:lineRule="auto"/>
        <w:ind w:right="120"/>
        <w:jc w:val="both"/>
        <w:rPr>
          <w:lang w:val="fr-CA"/>
        </w:rPr>
      </w:pPr>
    </w:p>
    <w:p w14:paraId="4E3CF839" w14:textId="77777777" w:rsidR="0055715C" w:rsidRPr="004928EF" w:rsidRDefault="0055715C" w:rsidP="004928EF">
      <w:pPr>
        <w:spacing w:after="0" w:line="240" w:lineRule="auto"/>
        <w:ind w:right="120"/>
        <w:jc w:val="both"/>
        <w:rPr>
          <w:lang w:val="fr-CA"/>
        </w:rPr>
      </w:pPr>
    </w:p>
    <w:p w14:paraId="140B90A1" w14:textId="77777777" w:rsidR="00947945" w:rsidRPr="004928EF" w:rsidRDefault="00BE10B2" w:rsidP="004928EF">
      <w:pPr>
        <w:spacing w:after="0" w:line="240" w:lineRule="auto"/>
        <w:ind w:right="120"/>
        <w:jc w:val="both"/>
        <w:rPr>
          <w:rFonts w:ascii="Arial" w:hAnsi="Arial" w:cs="Arial"/>
          <w:sz w:val="15"/>
          <w:szCs w:val="15"/>
          <w:lang w:val="fr-CA"/>
        </w:rPr>
      </w:pPr>
      <w:hyperlink r:id="rId18" w:anchor="8" w:history="1">
        <w:r w:rsidR="00947945" w:rsidRPr="004928EF">
          <w:rPr>
            <w:rFonts w:ascii="Verdana" w:hAnsi="Verdana" w:cs="Arial"/>
            <w:sz w:val="15"/>
            <w:szCs w:val="15"/>
            <w:lang w:val="fr-CA"/>
          </w:rPr>
          <w:t>8(1)</w:t>
        </w:r>
      </w:hyperlink>
      <w:r w:rsidR="00947945" w:rsidRPr="004928EF">
        <w:rPr>
          <w:rFonts w:ascii="Arial" w:hAnsi="Arial" w:cs="Arial"/>
          <w:sz w:val="15"/>
          <w:szCs w:val="15"/>
          <w:lang w:val="fr-CA"/>
        </w:rPr>
        <w:t xml:space="preserve">  Dans le présent article et dans les articles 9 et 10, l'expression </w:t>
      </w:r>
      <w:r w:rsidR="00947945" w:rsidRPr="004928EF">
        <w:rPr>
          <w:rFonts w:ascii="Arial" w:hAnsi="Arial" w:cs="Arial"/>
          <w:b/>
          <w:bCs/>
          <w:sz w:val="15"/>
          <w:szCs w:val="15"/>
          <w:lang w:val="fr-CA"/>
        </w:rPr>
        <w:t>« greffier »</w:t>
      </w:r>
      <w:r w:rsidR="00947945" w:rsidRPr="004928EF">
        <w:rPr>
          <w:rFonts w:ascii="Arial" w:hAnsi="Arial" w:cs="Arial"/>
          <w:sz w:val="15"/>
          <w:szCs w:val="15"/>
          <w:lang w:val="fr-CA"/>
        </w:rPr>
        <w:t xml:space="preserve"> désigne : </w:t>
      </w:r>
    </w:p>
    <w:p w14:paraId="1AB835E0" w14:textId="77777777" w:rsidR="00947945" w:rsidRPr="004928EF" w:rsidRDefault="00947945" w:rsidP="00F12A9C">
      <w:pPr>
        <w:spacing w:after="0" w:line="240" w:lineRule="auto"/>
        <w:ind w:left="720" w:right="120" w:hanging="240"/>
        <w:jc w:val="both"/>
        <w:rPr>
          <w:rFonts w:ascii="Arial" w:hAnsi="Arial" w:cs="Arial"/>
          <w:sz w:val="15"/>
          <w:szCs w:val="15"/>
          <w:lang w:val="fr-CA"/>
        </w:rPr>
      </w:pPr>
      <w:r w:rsidRPr="004928EF">
        <w:rPr>
          <w:rFonts w:ascii="Arial" w:hAnsi="Arial" w:cs="Arial"/>
          <w:sz w:val="15"/>
          <w:szCs w:val="15"/>
          <w:lang w:val="fr-CA"/>
        </w:rPr>
        <w:t xml:space="preserve">a) dans le cas où la Cour du Banc </w:t>
      </w:r>
      <w:r w:rsidR="00786C31">
        <w:rPr>
          <w:rFonts w:ascii="Arial" w:hAnsi="Arial" w:cs="Arial"/>
          <w:sz w:val="15"/>
          <w:szCs w:val="15"/>
          <w:lang w:val="fr-CA"/>
        </w:rPr>
        <w:t>du Roi</w:t>
      </w:r>
      <w:r w:rsidRPr="004928EF">
        <w:rPr>
          <w:rFonts w:ascii="Arial" w:hAnsi="Arial" w:cs="Arial"/>
          <w:sz w:val="15"/>
          <w:szCs w:val="15"/>
          <w:lang w:val="fr-CA"/>
        </w:rPr>
        <w:t xml:space="preserve"> a compétence pour connaître de l'affaire, </w:t>
      </w:r>
    </w:p>
    <w:p w14:paraId="27F78D7F" w14:textId="77777777" w:rsidR="00947945" w:rsidRPr="004928EF" w:rsidRDefault="00947945" w:rsidP="00F12A9C">
      <w:pPr>
        <w:spacing w:after="0" w:line="240" w:lineRule="auto"/>
        <w:ind w:left="600" w:right="120" w:firstLine="120"/>
        <w:jc w:val="both"/>
        <w:rPr>
          <w:rFonts w:ascii="Arial" w:hAnsi="Arial" w:cs="Arial"/>
          <w:sz w:val="15"/>
          <w:szCs w:val="15"/>
          <w:lang w:val="fr-CA"/>
        </w:rPr>
      </w:pPr>
      <w:r w:rsidRPr="004928EF">
        <w:rPr>
          <w:rFonts w:ascii="Arial" w:hAnsi="Arial" w:cs="Arial"/>
          <w:sz w:val="15"/>
          <w:szCs w:val="15"/>
          <w:lang w:val="fr-CA"/>
        </w:rPr>
        <w:t xml:space="preserve">(i) le registraire de cette Cour, si les procédures de saisie-arrêt ont été introduites dans la Ville de Winnipeg, </w:t>
      </w:r>
    </w:p>
    <w:p w14:paraId="5EFC00AD" w14:textId="77777777" w:rsidR="00947945" w:rsidRPr="004928EF" w:rsidRDefault="00947945" w:rsidP="00F12A9C">
      <w:pPr>
        <w:spacing w:after="0" w:line="240" w:lineRule="auto"/>
        <w:ind w:left="720" w:right="120"/>
        <w:jc w:val="both"/>
        <w:rPr>
          <w:rFonts w:ascii="Arial" w:hAnsi="Arial" w:cs="Arial"/>
          <w:sz w:val="15"/>
          <w:szCs w:val="15"/>
          <w:lang w:val="fr-CA"/>
        </w:rPr>
      </w:pPr>
      <w:r w:rsidRPr="004928EF">
        <w:rPr>
          <w:rFonts w:ascii="Arial" w:hAnsi="Arial" w:cs="Arial"/>
          <w:sz w:val="15"/>
          <w:szCs w:val="15"/>
          <w:lang w:val="fr-CA"/>
        </w:rPr>
        <w:t xml:space="preserve">(ii) le registraire adjoint du tribunal du centre judiciaire dans lequel les procédures ont été introduites, si les procédures de saisie-arrêt ont été </w:t>
      </w:r>
      <w:proofErr w:type="gramStart"/>
      <w:r w:rsidRPr="004928EF">
        <w:rPr>
          <w:rFonts w:ascii="Arial" w:hAnsi="Arial" w:cs="Arial"/>
          <w:sz w:val="15"/>
          <w:szCs w:val="15"/>
          <w:lang w:val="fr-CA"/>
        </w:rPr>
        <w:t xml:space="preserve">introduites </w:t>
      </w:r>
      <w:r w:rsidR="00F12A9C">
        <w:rPr>
          <w:rFonts w:ascii="Arial" w:hAnsi="Arial" w:cs="Arial"/>
          <w:sz w:val="15"/>
          <w:szCs w:val="15"/>
          <w:lang w:val="fr-CA"/>
        </w:rPr>
        <w:t xml:space="preserve"> </w:t>
      </w:r>
      <w:r w:rsidRPr="004928EF">
        <w:rPr>
          <w:rFonts w:ascii="Arial" w:hAnsi="Arial" w:cs="Arial"/>
          <w:sz w:val="15"/>
          <w:szCs w:val="15"/>
          <w:lang w:val="fr-CA"/>
        </w:rPr>
        <w:t>dans</w:t>
      </w:r>
      <w:proofErr w:type="gramEnd"/>
      <w:r w:rsidRPr="004928EF">
        <w:rPr>
          <w:rFonts w:ascii="Arial" w:hAnsi="Arial" w:cs="Arial"/>
          <w:sz w:val="15"/>
          <w:szCs w:val="15"/>
          <w:lang w:val="fr-CA"/>
        </w:rPr>
        <w:t xml:space="preserve"> un autre centre judiciaire, </w:t>
      </w:r>
    </w:p>
    <w:p w14:paraId="04B2C7E4" w14:textId="77777777" w:rsidR="00947945" w:rsidRPr="004928EF" w:rsidRDefault="00947945" w:rsidP="00F12A9C">
      <w:pPr>
        <w:spacing w:after="0" w:line="240" w:lineRule="auto"/>
        <w:ind w:left="720" w:right="120"/>
        <w:jc w:val="both"/>
        <w:rPr>
          <w:rFonts w:ascii="Arial" w:hAnsi="Arial" w:cs="Arial"/>
          <w:sz w:val="15"/>
          <w:szCs w:val="15"/>
          <w:lang w:val="fr-CA"/>
        </w:rPr>
      </w:pPr>
      <w:r w:rsidRPr="004928EF">
        <w:rPr>
          <w:rFonts w:ascii="Arial" w:hAnsi="Arial" w:cs="Arial"/>
          <w:sz w:val="15"/>
          <w:szCs w:val="15"/>
          <w:lang w:val="fr-CA"/>
        </w:rPr>
        <w:t xml:space="preserve">ii) le registraire adjoint du tribunal du centre judiciaire dans lequel le fonctionnaire désigné a déposé l'ordonnance, s'il s'agit d'une ordonnance de saisie-arrêt extra provinciale visée à l'article 12.1; </w:t>
      </w:r>
    </w:p>
    <w:p w14:paraId="59AB1D8A"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b) dans le cas où la Cour provinciale (Division de la famille) a compétence pour connaître de l'affaire, le greffier de la Cour provinciale (Division de la famille). </w:t>
      </w:r>
    </w:p>
    <w:p w14:paraId="14991B51" w14:textId="77777777" w:rsidR="00947945" w:rsidRPr="004928EF" w:rsidRDefault="00947945" w:rsidP="004928EF">
      <w:pPr>
        <w:spacing w:after="0" w:line="240" w:lineRule="auto"/>
        <w:ind w:left="600" w:right="120" w:hanging="336"/>
        <w:jc w:val="both"/>
        <w:rPr>
          <w:rFonts w:ascii="Arial" w:hAnsi="Arial" w:cs="Arial"/>
          <w:sz w:val="9"/>
          <w:szCs w:val="15"/>
          <w:lang w:val="fr-CA"/>
        </w:rPr>
      </w:pPr>
    </w:p>
    <w:p w14:paraId="50B9A048"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19" w:anchor="8(2)" w:history="1">
        <w:r w:rsidR="00947945" w:rsidRPr="004928EF">
          <w:rPr>
            <w:rFonts w:ascii="Verdana" w:hAnsi="Verdana" w:cs="Arial"/>
            <w:sz w:val="15"/>
            <w:szCs w:val="15"/>
            <w:lang w:val="fr-CA"/>
          </w:rPr>
          <w:t>8(2)</w:t>
        </w:r>
      </w:hyperlink>
      <w:r w:rsidR="00F12A9C">
        <w:rPr>
          <w:rFonts w:ascii="Arial" w:hAnsi="Arial" w:cs="Arial"/>
          <w:sz w:val="15"/>
          <w:szCs w:val="15"/>
          <w:lang w:val="fr-CA"/>
        </w:rPr>
        <w:t>  </w:t>
      </w:r>
      <w:r w:rsidR="00947945" w:rsidRPr="004928EF">
        <w:rPr>
          <w:rFonts w:ascii="Arial" w:hAnsi="Arial" w:cs="Arial"/>
          <w:sz w:val="15"/>
          <w:szCs w:val="15"/>
          <w:lang w:val="fr-CA"/>
        </w:rPr>
        <w:t xml:space="preserve">Le créancier qui a introduit une instance par voie de saisie ou de saisie-arrêt du salaire d'une personne sous le régime de la présente loi ou le débiteur qui est touché par une telle instance peut présenter une demande par écrit, appuyée d'un affidavit, au greffier du tribunal qui a compétence pour connaître de l'affaire en vue de la majoration ou de la réduction, selon le cas, de la partie insaisissable du salaire accordée aux termes de l'article 5 ou 7. </w:t>
      </w:r>
    </w:p>
    <w:p w14:paraId="7C46CA49" w14:textId="77777777" w:rsidR="00947945" w:rsidRPr="004928EF" w:rsidRDefault="00947945" w:rsidP="004928EF">
      <w:pPr>
        <w:spacing w:after="0" w:line="240" w:lineRule="auto"/>
        <w:ind w:right="120"/>
        <w:jc w:val="both"/>
        <w:rPr>
          <w:rFonts w:ascii="Arial" w:hAnsi="Arial" w:cs="Arial"/>
          <w:sz w:val="9"/>
          <w:szCs w:val="15"/>
          <w:lang w:val="fr-CA"/>
        </w:rPr>
      </w:pPr>
    </w:p>
    <w:p w14:paraId="42CB5472"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0" w:anchor="8(3)" w:history="1">
        <w:r w:rsidR="00947945" w:rsidRPr="004928EF">
          <w:rPr>
            <w:rFonts w:ascii="Verdana" w:hAnsi="Verdana" w:cs="Arial"/>
            <w:sz w:val="15"/>
            <w:szCs w:val="15"/>
            <w:lang w:val="fr-CA"/>
          </w:rPr>
          <w:t>8(3)</w:t>
        </w:r>
      </w:hyperlink>
      <w:r w:rsidR="00F12A9C">
        <w:rPr>
          <w:rFonts w:ascii="Arial" w:hAnsi="Arial" w:cs="Arial"/>
          <w:sz w:val="15"/>
          <w:szCs w:val="15"/>
          <w:lang w:val="fr-CA"/>
        </w:rPr>
        <w:t> </w:t>
      </w:r>
      <w:r w:rsidR="00947945" w:rsidRPr="004928EF">
        <w:rPr>
          <w:rFonts w:ascii="Arial" w:hAnsi="Arial" w:cs="Arial"/>
          <w:sz w:val="15"/>
          <w:szCs w:val="15"/>
          <w:lang w:val="fr-CA"/>
        </w:rPr>
        <w:t xml:space="preserve"> Dans les trois jours de la réception de la demande présentée par écrit en application du paragraphe (2), le greffier du tribunal avise les personnes touchées par la demande de la date à laquelle il entendra l'affaire.  Cette date ne peut être postérieure aux sept jours qui suivent la réception de la demande. </w:t>
      </w:r>
    </w:p>
    <w:p w14:paraId="0D73720F" w14:textId="77777777" w:rsidR="00947945" w:rsidRPr="004928EF" w:rsidRDefault="00947945" w:rsidP="004928EF">
      <w:pPr>
        <w:spacing w:after="0" w:line="240" w:lineRule="auto"/>
        <w:ind w:right="120"/>
        <w:jc w:val="both"/>
        <w:rPr>
          <w:rFonts w:ascii="Arial" w:hAnsi="Arial" w:cs="Arial"/>
          <w:sz w:val="9"/>
          <w:szCs w:val="15"/>
          <w:lang w:val="fr-CA"/>
        </w:rPr>
      </w:pPr>
    </w:p>
    <w:p w14:paraId="20EB585B"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1" w:anchor="8(4)" w:history="1">
        <w:r w:rsidR="00947945" w:rsidRPr="004928EF">
          <w:rPr>
            <w:rFonts w:ascii="Verdana" w:hAnsi="Verdana" w:cs="Arial"/>
            <w:sz w:val="15"/>
            <w:szCs w:val="15"/>
            <w:lang w:val="fr-CA"/>
          </w:rPr>
          <w:t>8(4)</w:t>
        </w:r>
      </w:hyperlink>
      <w:r w:rsidR="00F12A9C">
        <w:rPr>
          <w:rFonts w:ascii="Arial" w:hAnsi="Arial" w:cs="Arial"/>
          <w:sz w:val="15"/>
          <w:szCs w:val="15"/>
          <w:lang w:val="fr-CA"/>
        </w:rPr>
        <w:t>  </w:t>
      </w:r>
      <w:r w:rsidR="00947945" w:rsidRPr="004928EF">
        <w:rPr>
          <w:rFonts w:ascii="Arial" w:hAnsi="Arial" w:cs="Arial"/>
          <w:sz w:val="15"/>
          <w:szCs w:val="15"/>
          <w:lang w:val="fr-CA"/>
        </w:rPr>
        <w:t xml:space="preserve">Le greffier entend l'affaire à la date qu'il fixe et après avoir examiné la preuve présentée devant lui et eu égard aux circonstances de l'affaire, il peut rendre une ordonnance : </w:t>
      </w:r>
    </w:p>
    <w:p w14:paraId="7FA969A8" w14:textId="77777777" w:rsidR="00947945" w:rsidRPr="004928EF" w:rsidRDefault="00947945" w:rsidP="00F12A9C">
      <w:pPr>
        <w:spacing w:after="0" w:line="240" w:lineRule="auto"/>
        <w:ind w:left="720" w:right="120" w:hanging="360"/>
        <w:jc w:val="both"/>
        <w:rPr>
          <w:rFonts w:ascii="Arial" w:hAnsi="Arial" w:cs="Arial"/>
          <w:sz w:val="15"/>
          <w:szCs w:val="15"/>
          <w:lang w:val="fr-CA"/>
        </w:rPr>
      </w:pPr>
      <w:r w:rsidRPr="004928EF">
        <w:rPr>
          <w:rFonts w:ascii="Arial" w:hAnsi="Arial" w:cs="Arial"/>
          <w:sz w:val="15"/>
          <w:szCs w:val="15"/>
          <w:lang w:val="fr-CA"/>
        </w:rPr>
        <w:t xml:space="preserve">a) confirmant; </w:t>
      </w:r>
    </w:p>
    <w:p w14:paraId="214740A1" w14:textId="77777777" w:rsidR="00947945" w:rsidRPr="004928EF" w:rsidRDefault="00947945" w:rsidP="00F12A9C">
      <w:pPr>
        <w:spacing w:after="0" w:line="240" w:lineRule="auto"/>
        <w:ind w:left="720" w:right="120" w:hanging="360"/>
        <w:jc w:val="both"/>
        <w:rPr>
          <w:rFonts w:ascii="Arial" w:hAnsi="Arial" w:cs="Arial"/>
          <w:sz w:val="15"/>
          <w:szCs w:val="15"/>
          <w:lang w:val="fr-CA"/>
        </w:rPr>
      </w:pPr>
      <w:r w:rsidRPr="004928EF">
        <w:rPr>
          <w:rFonts w:ascii="Arial" w:hAnsi="Arial" w:cs="Arial"/>
          <w:sz w:val="15"/>
          <w:szCs w:val="15"/>
          <w:lang w:val="fr-CA"/>
        </w:rPr>
        <w:t xml:space="preserve">b) majorant; </w:t>
      </w:r>
    </w:p>
    <w:p w14:paraId="458717DC" w14:textId="77777777" w:rsidR="00947945" w:rsidRPr="004928EF" w:rsidRDefault="00947945" w:rsidP="00F12A9C">
      <w:pPr>
        <w:spacing w:after="0" w:line="240" w:lineRule="auto"/>
        <w:ind w:left="720" w:right="120" w:hanging="360"/>
        <w:jc w:val="both"/>
        <w:rPr>
          <w:rFonts w:ascii="Arial" w:hAnsi="Arial" w:cs="Arial"/>
          <w:sz w:val="15"/>
          <w:szCs w:val="15"/>
          <w:lang w:val="fr-CA"/>
        </w:rPr>
      </w:pPr>
      <w:r w:rsidRPr="004928EF">
        <w:rPr>
          <w:rFonts w:ascii="Arial" w:hAnsi="Arial" w:cs="Arial"/>
          <w:sz w:val="15"/>
          <w:szCs w:val="15"/>
          <w:lang w:val="fr-CA"/>
        </w:rPr>
        <w:t xml:space="preserve">c) réduisant, </w:t>
      </w:r>
    </w:p>
    <w:p w14:paraId="6AAB35AD" w14:textId="77777777" w:rsidR="00947945" w:rsidRPr="004928EF" w:rsidRDefault="00947945" w:rsidP="00F12A9C">
      <w:pPr>
        <w:spacing w:after="0" w:line="240" w:lineRule="auto"/>
        <w:ind w:left="360" w:right="120"/>
        <w:jc w:val="both"/>
        <w:rPr>
          <w:rFonts w:ascii="Arial" w:hAnsi="Arial" w:cs="Arial"/>
          <w:sz w:val="15"/>
          <w:szCs w:val="15"/>
          <w:lang w:val="fr-CA"/>
        </w:rPr>
      </w:pPr>
      <w:proofErr w:type="gramStart"/>
      <w:r w:rsidRPr="004928EF">
        <w:rPr>
          <w:rFonts w:ascii="Arial" w:hAnsi="Arial" w:cs="Arial"/>
          <w:sz w:val="15"/>
          <w:szCs w:val="15"/>
          <w:lang w:val="fr-CA"/>
        </w:rPr>
        <w:t>la</w:t>
      </w:r>
      <w:proofErr w:type="gramEnd"/>
      <w:r w:rsidRPr="004928EF">
        <w:rPr>
          <w:rFonts w:ascii="Arial" w:hAnsi="Arial" w:cs="Arial"/>
          <w:sz w:val="15"/>
          <w:szCs w:val="15"/>
          <w:lang w:val="fr-CA"/>
        </w:rPr>
        <w:t xml:space="preserve"> partie insaisissable du salaire sous le régime de la présente loi. </w:t>
      </w:r>
    </w:p>
    <w:p w14:paraId="4537171F" w14:textId="77777777" w:rsidR="00947945" w:rsidRPr="004928EF" w:rsidRDefault="00947945" w:rsidP="004928EF">
      <w:pPr>
        <w:spacing w:after="0" w:line="240" w:lineRule="auto"/>
        <w:ind w:right="120"/>
        <w:jc w:val="both"/>
        <w:rPr>
          <w:rFonts w:ascii="Arial" w:hAnsi="Arial" w:cs="Arial"/>
          <w:sz w:val="9"/>
          <w:szCs w:val="15"/>
          <w:lang w:val="fr-CA"/>
        </w:rPr>
      </w:pPr>
    </w:p>
    <w:p w14:paraId="6D7EE1F7"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2" w:anchor="8(5)" w:history="1">
        <w:r w:rsidR="00947945" w:rsidRPr="004928EF">
          <w:rPr>
            <w:rFonts w:ascii="Verdana" w:hAnsi="Verdana" w:cs="Arial"/>
            <w:sz w:val="15"/>
            <w:szCs w:val="15"/>
            <w:lang w:val="fr-CA"/>
          </w:rPr>
          <w:t>8(5)</w:t>
        </w:r>
      </w:hyperlink>
      <w:r w:rsidR="00F12A9C">
        <w:rPr>
          <w:rFonts w:ascii="Arial" w:hAnsi="Arial" w:cs="Arial"/>
          <w:sz w:val="15"/>
          <w:szCs w:val="15"/>
          <w:lang w:val="fr-CA"/>
        </w:rPr>
        <w:t> </w:t>
      </w:r>
      <w:r w:rsidR="00947945" w:rsidRPr="004928EF">
        <w:rPr>
          <w:rFonts w:ascii="Arial" w:hAnsi="Arial" w:cs="Arial"/>
          <w:sz w:val="15"/>
          <w:szCs w:val="15"/>
          <w:lang w:val="fr-CA"/>
        </w:rPr>
        <w:t xml:space="preserve"> Il est interdit au greffier de rendre une ordonnance en application du paragraphe (4) ou au juge de rendre une ordonnance en application du paragraphe (8) ayant pour effet : </w:t>
      </w:r>
    </w:p>
    <w:p w14:paraId="37AFBB8A"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soit de majorer la partie insaisissable du salaire en application de l'article 5 ou 7 à plus de 90 % du salaire frappé d'indisponibilité aux termes de l'article 4; </w:t>
      </w:r>
    </w:p>
    <w:p w14:paraId="6BBA6BE1"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b) soit de réduire la partie insaisissable du salaire de l'employé à un montant inférieur à l'exemption à laquelle il a droit en vertu de l'article 5 ou 7. </w:t>
      </w:r>
    </w:p>
    <w:p w14:paraId="69C99344" w14:textId="77777777" w:rsidR="00947945" w:rsidRPr="004928EF" w:rsidRDefault="00947945" w:rsidP="004928EF">
      <w:pPr>
        <w:spacing w:after="0" w:line="240" w:lineRule="auto"/>
        <w:ind w:left="600" w:right="120" w:hanging="336"/>
        <w:jc w:val="both"/>
        <w:rPr>
          <w:rFonts w:ascii="Arial" w:hAnsi="Arial" w:cs="Arial"/>
          <w:sz w:val="9"/>
          <w:szCs w:val="15"/>
          <w:lang w:val="fr-CA"/>
        </w:rPr>
      </w:pPr>
    </w:p>
    <w:p w14:paraId="752393B5"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3" w:anchor="8(6)" w:history="1">
        <w:r w:rsidR="00947945" w:rsidRPr="004928EF">
          <w:rPr>
            <w:rFonts w:ascii="Verdana" w:hAnsi="Verdana" w:cs="Arial"/>
            <w:sz w:val="15"/>
            <w:szCs w:val="15"/>
            <w:lang w:val="fr-CA"/>
          </w:rPr>
          <w:t>8(6)</w:t>
        </w:r>
      </w:hyperlink>
      <w:r w:rsidR="00F12A9C">
        <w:rPr>
          <w:rFonts w:ascii="Arial" w:hAnsi="Arial" w:cs="Arial"/>
          <w:sz w:val="15"/>
          <w:szCs w:val="15"/>
          <w:lang w:val="fr-CA"/>
        </w:rPr>
        <w:t>  </w:t>
      </w:r>
      <w:r w:rsidR="00947945" w:rsidRPr="004928EF">
        <w:rPr>
          <w:rFonts w:ascii="Arial" w:hAnsi="Arial" w:cs="Arial"/>
          <w:sz w:val="15"/>
          <w:szCs w:val="15"/>
          <w:lang w:val="fr-CA"/>
        </w:rPr>
        <w:t xml:space="preserve">Quiconque est touché par l'ordonnance rendue en application du paragraphe (4) peut, au plus tard dans les 14 jours à compter de la date de l'ordonnance, interjeter appel de celle-ci, par voie d'avis de requête, auprès d'un juge siégeant en cabinet au tribunal qui a compétence pour connaître de l'affaire. </w:t>
      </w:r>
    </w:p>
    <w:p w14:paraId="70E67831" w14:textId="77777777" w:rsidR="00947945" w:rsidRPr="004928EF" w:rsidRDefault="00947945" w:rsidP="004928EF">
      <w:pPr>
        <w:spacing w:after="0" w:line="240" w:lineRule="auto"/>
        <w:ind w:right="120"/>
        <w:jc w:val="both"/>
        <w:rPr>
          <w:rFonts w:ascii="Arial" w:hAnsi="Arial" w:cs="Arial"/>
          <w:sz w:val="9"/>
          <w:szCs w:val="15"/>
          <w:lang w:val="fr-CA"/>
        </w:rPr>
      </w:pPr>
    </w:p>
    <w:p w14:paraId="549DF04D" w14:textId="77777777" w:rsidR="00947945" w:rsidRPr="004928EF" w:rsidRDefault="00BE10B2" w:rsidP="004928EF">
      <w:pPr>
        <w:spacing w:after="0" w:line="240" w:lineRule="auto"/>
        <w:ind w:right="120"/>
        <w:jc w:val="both"/>
        <w:rPr>
          <w:rFonts w:ascii="Arial" w:hAnsi="Arial" w:cs="Arial"/>
          <w:sz w:val="15"/>
          <w:szCs w:val="15"/>
          <w:lang w:val="fr-CA"/>
        </w:rPr>
      </w:pPr>
      <w:hyperlink r:id="rId24" w:anchor="8(7)" w:history="1">
        <w:r w:rsidR="00947945" w:rsidRPr="004928EF">
          <w:rPr>
            <w:rFonts w:ascii="Verdana" w:hAnsi="Verdana" w:cs="Arial"/>
            <w:sz w:val="15"/>
            <w:szCs w:val="15"/>
            <w:lang w:val="fr-CA"/>
          </w:rPr>
          <w:t>8(7)</w:t>
        </w:r>
      </w:hyperlink>
      <w:r w:rsidR="00F12A9C">
        <w:rPr>
          <w:rFonts w:ascii="Arial" w:hAnsi="Arial" w:cs="Arial"/>
          <w:sz w:val="15"/>
          <w:szCs w:val="15"/>
          <w:lang w:val="fr-CA"/>
        </w:rPr>
        <w:t>  </w:t>
      </w:r>
      <w:r w:rsidR="00947945" w:rsidRPr="004928EF">
        <w:rPr>
          <w:rFonts w:ascii="Arial" w:hAnsi="Arial" w:cs="Arial"/>
          <w:sz w:val="15"/>
          <w:szCs w:val="15"/>
          <w:lang w:val="fr-CA"/>
        </w:rPr>
        <w:t xml:space="preserve">L'avis de requête mentionné au paragraphe (6) est signifié par l'appelant, au moins trois jours avant la date fixée pour l'audition de l'appel : </w:t>
      </w:r>
    </w:p>
    <w:p w14:paraId="4A18A798"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au greffier du tribunal dont l'ordonnance est frappée d'appel; </w:t>
      </w:r>
    </w:p>
    <w:p w14:paraId="2EE24218"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b) à toute autre personne touchée par l'appel. </w:t>
      </w:r>
    </w:p>
    <w:p w14:paraId="390E5E52" w14:textId="77777777" w:rsidR="00947945" w:rsidRPr="004928EF" w:rsidRDefault="00947945" w:rsidP="004928EF">
      <w:pPr>
        <w:spacing w:after="0" w:line="240" w:lineRule="auto"/>
        <w:ind w:left="600" w:right="120" w:hanging="336"/>
        <w:jc w:val="both"/>
        <w:rPr>
          <w:rFonts w:ascii="Arial" w:hAnsi="Arial" w:cs="Arial"/>
          <w:sz w:val="9"/>
          <w:szCs w:val="15"/>
          <w:lang w:val="fr-CA"/>
        </w:rPr>
      </w:pPr>
    </w:p>
    <w:p w14:paraId="77455431" w14:textId="77777777" w:rsidR="00947945" w:rsidRPr="004928EF" w:rsidRDefault="00BE10B2" w:rsidP="004928EF">
      <w:pPr>
        <w:spacing w:after="0" w:line="240" w:lineRule="auto"/>
        <w:ind w:right="120"/>
        <w:jc w:val="both"/>
        <w:rPr>
          <w:rFonts w:ascii="Arial" w:hAnsi="Arial" w:cs="Arial"/>
          <w:sz w:val="15"/>
          <w:szCs w:val="15"/>
          <w:lang w:val="fr-CA"/>
        </w:rPr>
      </w:pPr>
      <w:hyperlink r:id="rId25" w:anchor="8(8)" w:history="1">
        <w:r w:rsidR="00947945" w:rsidRPr="004928EF">
          <w:rPr>
            <w:rFonts w:ascii="Verdana" w:hAnsi="Verdana" w:cs="Arial"/>
            <w:sz w:val="15"/>
            <w:szCs w:val="15"/>
            <w:lang w:val="fr-CA"/>
          </w:rPr>
          <w:t>8(8)</w:t>
        </w:r>
      </w:hyperlink>
      <w:r w:rsidR="00F12A9C">
        <w:rPr>
          <w:rFonts w:ascii="Arial" w:hAnsi="Arial" w:cs="Arial"/>
          <w:sz w:val="15"/>
          <w:szCs w:val="15"/>
          <w:lang w:val="fr-CA"/>
        </w:rPr>
        <w:t> </w:t>
      </w:r>
      <w:r w:rsidR="00947945" w:rsidRPr="004928EF">
        <w:rPr>
          <w:rFonts w:ascii="Arial" w:hAnsi="Arial" w:cs="Arial"/>
          <w:sz w:val="15"/>
          <w:szCs w:val="15"/>
          <w:lang w:val="fr-CA"/>
        </w:rPr>
        <w:t xml:space="preserve">Le juge qui entend l'appel peut confirmer ou, sous réserve du paragraphe (5), modifier l'ordonnance frappée d'appel. </w:t>
      </w:r>
    </w:p>
    <w:p w14:paraId="39BBC4ED" w14:textId="77777777" w:rsidR="00947945" w:rsidRPr="004928EF" w:rsidRDefault="00947945" w:rsidP="004928EF">
      <w:pPr>
        <w:spacing w:after="0" w:line="240" w:lineRule="auto"/>
        <w:ind w:right="120"/>
        <w:jc w:val="both"/>
        <w:rPr>
          <w:rFonts w:ascii="Arial" w:hAnsi="Arial" w:cs="Arial"/>
          <w:sz w:val="9"/>
          <w:szCs w:val="15"/>
          <w:lang w:val="fr-CA"/>
        </w:rPr>
      </w:pPr>
    </w:p>
    <w:p w14:paraId="737E8BF1"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6" w:anchor="8(9)" w:history="1">
        <w:r w:rsidR="00947945" w:rsidRPr="004928EF">
          <w:rPr>
            <w:rFonts w:ascii="Verdana" w:hAnsi="Verdana" w:cs="Arial"/>
            <w:sz w:val="15"/>
            <w:szCs w:val="15"/>
            <w:lang w:val="fr-CA"/>
          </w:rPr>
          <w:t>8(9)</w:t>
        </w:r>
      </w:hyperlink>
      <w:r w:rsidR="00947945" w:rsidRPr="004928EF">
        <w:rPr>
          <w:rFonts w:ascii="Arial" w:hAnsi="Arial" w:cs="Arial"/>
          <w:sz w:val="15"/>
          <w:szCs w:val="15"/>
          <w:lang w:val="fr-CA"/>
        </w:rPr>
        <w:t xml:space="preserve"> Lorsqu'est modifié en vertu du paragraphe (4) le montant devant être versé conformément à une ordonnance de saisie-arrêt que vise l'alinéa 4(1)b), le créancier saisissant obtient une ordonnance de saisie-arrêt modifiée conforme à l'ordonnance ayant fait l'objet de la modification et la signifie au tiers saisi ainsi qu'au débiteur judiciaire. </w:t>
      </w:r>
    </w:p>
    <w:p w14:paraId="58CB8034" w14:textId="77777777" w:rsidR="00947945" w:rsidRPr="004928EF" w:rsidRDefault="00947945" w:rsidP="004928EF">
      <w:pPr>
        <w:spacing w:after="0" w:line="240" w:lineRule="auto"/>
        <w:ind w:right="120"/>
        <w:jc w:val="both"/>
        <w:rPr>
          <w:rFonts w:ascii="Arial" w:hAnsi="Arial" w:cs="Arial"/>
          <w:sz w:val="11"/>
          <w:szCs w:val="15"/>
          <w:lang w:val="fr-CA"/>
        </w:rPr>
      </w:pPr>
    </w:p>
    <w:p w14:paraId="12023B36"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7" w:anchor="9" w:history="1">
        <w:r w:rsidR="00947945" w:rsidRPr="004928EF">
          <w:rPr>
            <w:rFonts w:ascii="Verdana" w:hAnsi="Verdana" w:cs="Arial"/>
            <w:sz w:val="15"/>
            <w:szCs w:val="15"/>
            <w:lang w:val="fr-CA"/>
          </w:rPr>
          <w:t>9(1)</w:t>
        </w:r>
      </w:hyperlink>
      <w:r w:rsidR="00F12A9C">
        <w:rPr>
          <w:rFonts w:ascii="Arial" w:hAnsi="Arial" w:cs="Arial"/>
          <w:sz w:val="15"/>
          <w:szCs w:val="15"/>
          <w:lang w:val="fr-CA"/>
        </w:rPr>
        <w:t>  </w:t>
      </w:r>
      <w:r w:rsidR="00947945" w:rsidRPr="004928EF">
        <w:rPr>
          <w:rFonts w:ascii="Arial" w:hAnsi="Arial" w:cs="Arial"/>
          <w:sz w:val="15"/>
          <w:szCs w:val="15"/>
          <w:lang w:val="fr-CA"/>
        </w:rPr>
        <w:t xml:space="preserve">Sous réserve des articles 13.7 et 14.7, le débiteur contre qui une ordonnance de saisie-arrêt a été rendue peut s'adresser au greffier du tribunal saisi de l'action pour obtenir mainlevée de la saisie-arrêt et s'acquitter du montant du jugement par versements.  Si le greffier l'estime à propos, eu égard à toutes les circonstances de la cause, il peut rendre l'ordonnance fixant les montants et les dates des versements.  Tant que le débiteur se conforme à l'ordonnance, aucune autre saisie-arrêt de son salaire ne doit être accordée à l'égard de la dette constatée par jugement. </w:t>
      </w:r>
    </w:p>
    <w:p w14:paraId="7AA644CE" w14:textId="77777777" w:rsidR="00947945" w:rsidRPr="004928EF" w:rsidRDefault="00947945" w:rsidP="004928EF">
      <w:pPr>
        <w:spacing w:after="0" w:line="240" w:lineRule="auto"/>
        <w:ind w:right="120"/>
        <w:jc w:val="both"/>
        <w:rPr>
          <w:rFonts w:ascii="Arial" w:hAnsi="Arial" w:cs="Arial"/>
          <w:sz w:val="11"/>
          <w:szCs w:val="15"/>
          <w:lang w:val="fr-CA"/>
        </w:rPr>
      </w:pPr>
    </w:p>
    <w:p w14:paraId="57AA89E5"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8" w:anchor="9(2)" w:history="1">
        <w:r w:rsidR="00947945" w:rsidRPr="004928EF">
          <w:rPr>
            <w:rFonts w:ascii="Verdana" w:hAnsi="Verdana" w:cs="Arial"/>
            <w:sz w:val="15"/>
            <w:szCs w:val="15"/>
            <w:lang w:val="fr-CA"/>
          </w:rPr>
          <w:t>9(2)</w:t>
        </w:r>
      </w:hyperlink>
      <w:r w:rsidR="00F12A9C">
        <w:rPr>
          <w:rFonts w:ascii="Arial" w:hAnsi="Arial" w:cs="Arial"/>
          <w:sz w:val="15"/>
          <w:szCs w:val="15"/>
          <w:lang w:val="fr-CA"/>
        </w:rPr>
        <w:t>  </w:t>
      </w:r>
      <w:r w:rsidR="00947945" w:rsidRPr="004928EF">
        <w:rPr>
          <w:rFonts w:ascii="Arial" w:hAnsi="Arial" w:cs="Arial"/>
          <w:sz w:val="15"/>
          <w:szCs w:val="15"/>
          <w:lang w:val="fr-CA"/>
        </w:rPr>
        <w:t xml:space="preserve">L'ordonnance rendue en application du paragraphe (1) peut être rendue ex parte, mais le greffier peut la modifier à la demande du débiteur ou du créancier </w:t>
      </w:r>
      <w:r w:rsidR="00F12A9C">
        <w:rPr>
          <w:rFonts w:ascii="Arial" w:hAnsi="Arial" w:cs="Arial"/>
          <w:sz w:val="15"/>
          <w:szCs w:val="15"/>
          <w:lang w:val="fr-CA"/>
        </w:rPr>
        <w:t xml:space="preserve"> </w:t>
      </w:r>
      <w:r w:rsidR="00947945" w:rsidRPr="004928EF">
        <w:rPr>
          <w:rFonts w:ascii="Arial" w:hAnsi="Arial" w:cs="Arial"/>
          <w:sz w:val="15"/>
          <w:szCs w:val="15"/>
          <w:lang w:val="fr-CA"/>
        </w:rPr>
        <w:t xml:space="preserve">après qu'un avis écrit d'au moins trois jours ait été donné à l'autre partie. </w:t>
      </w:r>
    </w:p>
    <w:p w14:paraId="44790828" w14:textId="77777777" w:rsidR="00947945" w:rsidRPr="004928EF" w:rsidRDefault="00947945" w:rsidP="004928EF">
      <w:pPr>
        <w:spacing w:after="0" w:line="240" w:lineRule="auto"/>
        <w:ind w:right="120"/>
        <w:jc w:val="both"/>
        <w:rPr>
          <w:rFonts w:ascii="Arial" w:hAnsi="Arial" w:cs="Arial"/>
          <w:sz w:val="11"/>
          <w:szCs w:val="15"/>
          <w:lang w:val="fr-CA"/>
        </w:rPr>
      </w:pPr>
    </w:p>
    <w:p w14:paraId="723ACAEF"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29" w:anchor="9(3)" w:history="1">
        <w:r w:rsidR="00947945" w:rsidRPr="004928EF">
          <w:rPr>
            <w:rFonts w:ascii="Verdana" w:hAnsi="Verdana" w:cs="Arial"/>
            <w:sz w:val="15"/>
            <w:szCs w:val="15"/>
            <w:lang w:val="fr-CA"/>
          </w:rPr>
          <w:t>9(3)</w:t>
        </w:r>
      </w:hyperlink>
      <w:r w:rsidR="00F12A9C" w:rsidRPr="004928EF">
        <w:rPr>
          <w:rFonts w:ascii="Arial" w:hAnsi="Arial" w:cs="Arial"/>
          <w:sz w:val="15"/>
          <w:szCs w:val="15"/>
          <w:lang w:val="fr-CA"/>
        </w:rPr>
        <w:t xml:space="preserve"> </w:t>
      </w:r>
      <w:r w:rsidR="00947945" w:rsidRPr="004928EF">
        <w:rPr>
          <w:rFonts w:ascii="Arial" w:hAnsi="Arial" w:cs="Arial"/>
          <w:sz w:val="15"/>
          <w:szCs w:val="15"/>
          <w:lang w:val="fr-CA"/>
        </w:rPr>
        <w:t xml:space="preserve">Après que l'ordonnance ait été rendue en application du paragraphe (1), le greffier du tribunal doit en expédier immédiatement une copie par courrier affranchi au créancier judiciaire ou à son mandataire. </w:t>
      </w:r>
    </w:p>
    <w:p w14:paraId="54881BF3" w14:textId="77777777" w:rsidR="00947945" w:rsidRPr="004928EF" w:rsidRDefault="00947945" w:rsidP="004928EF">
      <w:pPr>
        <w:spacing w:after="0" w:line="240" w:lineRule="auto"/>
        <w:ind w:right="120"/>
        <w:jc w:val="both"/>
        <w:rPr>
          <w:rFonts w:ascii="Arial" w:hAnsi="Arial" w:cs="Arial"/>
          <w:sz w:val="10"/>
          <w:szCs w:val="8"/>
          <w:lang w:val="fr-CA"/>
        </w:rPr>
      </w:pPr>
    </w:p>
    <w:p w14:paraId="04A50D20" w14:textId="77777777" w:rsidR="00947945" w:rsidRPr="004928EF" w:rsidRDefault="00BE10B2" w:rsidP="004928EF">
      <w:pPr>
        <w:spacing w:after="0" w:line="240" w:lineRule="auto"/>
        <w:ind w:right="120"/>
        <w:jc w:val="both"/>
        <w:rPr>
          <w:rFonts w:ascii="Arial" w:hAnsi="Arial" w:cs="Arial"/>
          <w:sz w:val="15"/>
          <w:szCs w:val="15"/>
          <w:lang w:val="fr-CA"/>
        </w:rPr>
      </w:pPr>
      <w:hyperlink r:id="rId30" w:anchor="9(4)" w:history="1">
        <w:r w:rsidR="00947945" w:rsidRPr="004928EF">
          <w:rPr>
            <w:rFonts w:ascii="Verdana" w:hAnsi="Verdana" w:cs="Arial"/>
            <w:sz w:val="15"/>
            <w:szCs w:val="15"/>
            <w:lang w:val="fr-CA"/>
          </w:rPr>
          <w:t>9(4)</w:t>
        </w:r>
      </w:hyperlink>
      <w:r w:rsidR="00F12A9C">
        <w:rPr>
          <w:rFonts w:ascii="Arial" w:hAnsi="Arial" w:cs="Arial"/>
          <w:sz w:val="15"/>
          <w:szCs w:val="15"/>
          <w:lang w:val="fr-CA"/>
        </w:rPr>
        <w:t>  </w:t>
      </w:r>
      <w:r w:rsidR="00947945" w:rsidRPr="004928EF">
        <w:rPr>
          <w:rFonts w:ascii="Arial" w:hAnsi="Arial" w:cs="Arial"/>
          <w:sz w:val="15"/>
          <w:szCs w:val="15"/>
          <w:lang w:val="fr-CA"/>
        </w:rPr>
        <w:t xml:space="preserve">L'ordonnance rendue en application du paragraphe (1) peut être modifiée par le juge sur demande lui étant présentée à cette fin. </w:t>
      </w:r>
    </w:p>
    <w:p w14:paraId="4AF541EA" w14:textId="77777777" w:rsidR="00947945" w:rsidRPr="004928EF" w:rsidRDefault="00947945" w:rsidP="004928EF">
      <w:pPr>
        <w:spacing w:after="0" w:line="240" w:lineRule="auto"/>
        <w:ind w:right="120"/>
        <w:jc w:val="both"/>
        <w:rPr>
          <w:rFonts w:ascii="Arial" w:hAnsi="Arial" w:cs="Arial"/>
          <w:sz w:val="13"/>
          <w:szCs w:val="15"/>
          <w:lang w:val="fr-CA"/>
        </w:rPr>
      </w:pPr>
    </w:p>
    <w:p w14:paraId="3DEE9E2D"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31" w:anchor="14.5" w:history="1">
        <w:r w:rsidR="00947945" w:rsidRPr="004928EF">
          <w:rPr>
            <w:rFonts w:ascii="Verdana" w:hAnsi="Verdana" w:cs="Arial"/>
            <w:sz w:val="15"/>
            <w:szCs w:val="15"/>
            <w:lang w:val="fr-CA"/>
          </w:rPr>
          <w:t>14.5</w:t>
        </w:r>
      </w:hyperlink>
      <w:r w:rsidR="00F12A9C">
        <w:rPr>
          <w:rFonts w:ascii="Arial" w:hAnsi="Arial" w:cs="Arial"/>
          <w:sz w:val="15"/>
          <w:szCs w:val="15"/>
          <w:lang w:val="fr-CA"/>
        </w:rPr>
        <w:t>  </w:t>
      </w:r>
      <w:r w:rsidR="00947945" w:rsidRPr="004928EF">
        <w:rPr>
          <w:rFonts w:ascii="Arial" w:hAnsi="Arial" w:cs="Arial"/>
          <w:sz w:val="15"/>
          <w:szCs w:val="15"/>
          <w:lang w:val="fr-CA"/>
        </w:rPr>
        <w:t xml:space="preserve">Sous réserve du paragraphe 13.5(1), l'ordonnance de saisie-arrêt qui vise l'exécution d'une ordonnance de confiscation d'engagement, d'une ordonnance de dédommagement ou d'une ordonnance imposant une amende a priorité sur toute autre ordonnance de saisie-arrêt signifiée au tiers saisi et sur toute autre créance que le tiers saisi a à l'égard du débiteur judiciaire. </w:t>
      </w:r>
    </w:p>
    <w:p w14:paraId="0636FAF8" w14:textId="77777777" w:rsidR="00947945" w:rsidRPr="004928EF" w:rsidRDefault="00947945" w:rsidP="004928EF">
      <w:pPr>
        <w:spacing w:after="0" w:line="240" w:lineRule="auto"/>
        <w:ind w:right="120"/>
        <w:jc w:val="both"/>
        <w:rPr>
          <w:rFonts w:ascii="Arial" w:hAnsi="Arial" w:cs="Arial"/>
          <w:sz w:val="9"/>
          <w:szCs w:val="15"/>
          <w:lang w:val="fr-CA"/>
        </w:rPr>
      </w:pPr>
    </w:p>
    <w:p w14:paraId="0646AEAD"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32" w:anchor="14.6" w:history="1">
        <w:r w:rsidR="00947945" w:rsidRPr="004928EF">
          <w:rPr>
            <w:rFonts w:ascii="Verdana" w:hAnsi="Verdana" w:cs="Arial"/>
            <w:sz w:val="15"/>
            <w:szCs w:val="15"/>
            <w:lang w:val="fr-CA"/>
          </w:rPr>
          <w:t>14.6(1)</w:t>
        </w:r>
      </w:hyperlink>
      <w:r w:rsidR="00F12A9C">
        <w:rPr>
          <w:rFonts w:ascii="Arial" w:hAnsi="Arial" w:cs="Arial"/>
          <w:sz w:val="15"/>
          <w:szCs w:val="15"/>
          <w:lang w:val="fr-CA"/>
        </w:rPr>
        <w:t>  </w:t>
      </w:r>
      <w:r w:rsidR="00947945" w:rsidRPr="004928EF">
        <w:rPr>
          <w:rFonts w:ascii="Arial" w:hAnsi="Arial" w:cs="Arial"/>
          <w:sz w:val="15"/>
          <w:szCs w:val="15"/>
          <w:lang w:val="fr-CA"/>
        </w:rPr>
        <w:t xml:space="preserve">Un agent de recouvrement peut exécuter une ordonnance de confiscation d'engagement ou une ordonnance imposant une amende par saisie-arrêt de sommes détenues conjointement par le débiteur judiciaire et au moins une autre personne; si l'ordonnance de saisie-arrêt est signifiée à un tiers saisi : </w:t>
      </w:r>
    </w:p>
    <w:p w14:paraId="60A7C743" w14:textId="77777777" w:rsidR="00947945" w:rsidRPr="004928EF" w:rsidRDefault="00947945" w:rsidP="00F12A9C">
      <w:pPr>
        <w:spacing w:after="0" w:line="240" w:lineRule="auto"/>
        <w:ind w:left="600" w:right="120" w:hanging="120"/>
        <w:jc w:val="both"/>
        <w:rPr>
          <w:rFonts w:ascii="Arial" w:hAnsi="Arial" w:cs="Arial"/>
          <w:sz w:val="15"/>
          <w:szCs w:val="15"/>
          <w:lang w:val="fr-CA"/>
        </w:rPr>
      </w:pPr>
      <w:r w:rsidRPr="004928EF">
        <w:rPr>
          <w:rFonts w:ascii="Arial" w:hAnsi="Arial" w:cs="Arial"/>
          <w:sz w:val="15"/>
          <w:szCs w:val="15"/>
          <w:lang w:val="fr-CA"/>
        </w:rPr>
        <w:t xml:space="preserve">a) toutes les sommes sont présumées, aux fins de l'exécution de l'ordonnance, appartenir au débiteur judiciaire; </w:t>
      </w:r>
    </w:p>
    <w:p w14:paraId="1F9439D2" w14:textId="77777777" w:rsidR="00947945" w:rsidRPr="004928EF" w:rsidRDefault="00947945" w:rsidP="00F12A9C">
      <w:pPr>
        <w:spacing w:after="0" w:line="240" w:lineRule="auto"/>
        <w:ind w:left="600" w:right="120" w:hanging="120"/>
        <w:jc w:val="both"/>
        <w:rPr>
          <w:rFonts w:ascii="Arial" w:hAnsi="Arial" w:cs="Arial"/>
          <w:sz w:val="15"/>
          <w:szCs w:val="15"/>
          <w:lang w:val="fr-CA"/>
        </w:rPr>
      </w:pPr>
      <w:r w:rsidRPr="004928EF">
        <w:rPr>
          <w:rFonts w:ascii="Arial" w:hAnsi="Arial" w:cs="Arial"/>
          <w:sz w:val="15"/>
          <w:szCs w:val="15"/>
          <w:lang w:val="fr-CA"/>
        </w:rPr>
        <w:t xml:space="preserve">b) elle frappe d'indisponibilité toutes les sommes dues ou payables au débiteur judiciaire par le tiers saisi au moment de sa signification. </w:t>
      </w:r>
    </w:p>
    <w:p w14:paraId="147AF706" w14:textId="77777777" w:rsidR="00947945" w:rsidRPr="004928EF" w:rsidRDefault="00947945" w:rsidP="004928EF">
      <w:pPr>
        <w:spacing w:after="0" w:line="240" w:lineRule="auto"/>
        <w:ind w:right="120"/>
        <w:jc w:val="both"/>
        <w:rPr>
          <w:rFonts w:ascii="Arial" w:hAnsi="Arial" w:cs="Arial"/>
          <w:sz w:val="9"/>
          <w:szCs w:val="15"/>
          <w:lang w:val="fr-CA"/>
        </w:rPr>
      </w:pPr>
    </w:p>
    <w:p w14:paraId="4C634A77" w14:textId="77777777" w:rsidR="00947945" w:rsidRPr="004928EF" w:rsidRDefault="00BE10B2" w:rsidP="00F12A9C">
      <w:pPr>
        <w:spacing w:after="0" w:line="240" w:lineRule="auto"/>
        <w:ind w:left="480" w:right="120" w:hanging="480"/>
        <w:jc w:val="both"/>
        <w:rPr>
          <w:rFonts w:ascii="Arial" w:hAnsi="Arial" w:cs="Arial"/>
          <w:sz w:val="15"/>
          <w:szCs w:val="15"/>
          <w:lang w:val="fr-CA"/>
        </w:rPr>
      </w:pPr>
      <w:hyperlink r:id="rId33" w:anchor="14.6(2)" w:history="1">
        <w:r w:rsidR="00947945" w:rsidRPr="004928EF">
          <w:rPr>
            <w:rFonts w:ascii="Verdana" w:hAnsi="Verdana" w:cs="Arial"/>
            <w:sz w:val="15"/>
            <w:szCs w:val="15"/>
            <w:lang w:val="fr-CA"/>
          </w:rPr>
          <w:t>14.6(2)</w:t>
        </w:r>
      </w:hyperlink>
      <w:r w:rsidR="00F12A9C">
        <w:rPr>
          <w:rFonts w:ascii="Arial" w:hAnsi="Arial" w:cs="Arial"/>
          <w:sz w:val="15"/>
          <w:szCs w:val="15"/>
          <w:lang w:val="fr-CA"/>
        </w:rPr>
        <w:t> </w:t>
      </w:r>
      <w:r w:rsidR="00947945" w:rsidRPr="004928EF">
        <w:rPr>
          <w:rFonts w:ascii="Arial" w:hAnsi="Arial" w:cs="Arial"/>
          <w:sz w:val="15"/>
          <w:szCs w:val="15"/>
          <w:lang w:val="fr-CA"/>
        </w:rPr>
        <w:t xml:space="preserve">Le tiers saisi à qui est signifiée l'ordonnance de saisie-arrêt mentionnée au paragraphe (1) en reçoit au moins deux copies et en remet ou expédie par la poste, sans délai, une copie à chaque détenteur conjoint des sommes ayant fait l'objet de la saisie-arrêt. </w:t>
      </w:r>
    </w:p>
    <w:p w14:paraId="182C944B" w14:textId="77777777" w:rsidR="00947945" w:rsidRPr="004928EF" w:rsidRDefault="00947945" w:rsidP="004928EF">
      <w:pPr>
        <w:spacing w:after="0" w:line="240" w:lineRule="auto"/>
        <w:ind w:right="120"/>
        <w:jc w:val="both"/>
        <w:rPr>
          <w:rFonts w:ascii="Arial" w:hAnsi="Arial" w:cs="Arial"/>
          <w:sz w:val="9"/>
          <w:szCs w:val="15"/>
          <w:lang w:val="fr-CA"/>
        </w:rPr>
      </w:pPr>
    </w:p>
    <w:p w14:paraId="0141CBA7"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34" w:anchor="14.6(3)" w:history="1">
        <w:r w:rsidR="00947945" w:rsidRPr="004928EF">
          <w:rPr>
            <w:rFonts w:ascii="Verdana" w:hAnsi="Verdana" w:cs="Arial"/>
            <w:sz w:val="15"/>
            <w:szCs w:val="15"/>
            <w:lang w:val="fr-CA"/>
          </w:rPr>
          <w:t>14.6(3)</w:t>
        </w:r>
      </w:hyperlink>
      <w:r w:rsidR="00F12A9C">
        <w:rPr>
          <w:rFonts w:ascii="Arial" w:hAnsi="Arial" w:cs="Arial"/>
          <w:sz w:val="15"/>
          <w:szCs w:val="15"/>
          <w:lang w:val="fr-CA"/>
        </w:rPr>
        <w:t> </w:t>
      </w:r>
      <w:r w:rsidR="00947945" w:rsidRPr="004928EF">
        <w:rPr>
          <w:rFonts w:ascii="Arial" w:hAnsi="Arial" w:cs="Arial"/>
          <w:sz w:val="15"/>
          <w:szCs w:val="15"/>
          <w:lang w:val="fr-CA"/>
        </w:rPr>
        <w:t xml:space="preserve">Malgré l'alinéa (1)a), le débiteur judiciaire ou toute personne qui détient des sommes conjointement avec lui peut demander au tribunal qui a rendu l'ordonnance de saisie-arrêt de rendre une ordonnance portant que : </w:t>
      </w:r>
    </w:p>
    <w:p w14:paraId="542E874E"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 xml:space="preserve">a) l'intérêt du débiteur judiciaire dans les sommes ayant fait l'objet de la saisie-arrêt est moindre que le montant visé par la saisie-arrêt; </w:t>
      </w:r>
    </w:p>
    <w:p w14:paraId="180999AD" w14:textId="77777777" w:rsidR="00947945" w:rsidRPr="004928EF" w:rsidRDefault="00947945" w:rsidP="00F12A9C">
      <w:pPr>
        <w:spacing w:after="0" w:line="240" w:lineRule="auto"/>
        <w:ind w:left="600" w:right="120" w:hanging="240"/>
        <w:jc w:val="both"/>
        <w:rPr>
          <w:rFonts w:ascii="Arial" w:hAnsi="Arial" w:cs="Arial"/>
          <w:sz w:val="15"/>
          <w:szCs w:val="15"/>
          <w:lang w:val="fr-CA"/>
        </w:rPr>
      </w:pPr>
      <w:r w:rsidRPr="004928EF">
        <w:rPr>
          <w:rFonts w:ascii="Arial" w:hAnsi="Arial" w:cs="Arial"/>
          <w:sz w:val="15"/>
          <w:szCs w:val="15"/>
          <w:lang w:val="fr-CA"/>
        </w:rPr>
        <w:t>b) la partie des sommes ayant fait l'objet de la saisie-arrêt qui est en sus de l'intérêt du débiteur judiciaire doit être répartie entre les autres détenteurs conjoints, selon leur intérêt.</w:t>
      </w:r>
    </w:p>
    <w:p w14:paraId="435934B9" w14:textId="77777777" w:rsidR="00947945" w:rsidRPr="004928EF" w:rsidRDefault="00947945" w:rsidP="004928EF">
      <w:pPr>
        <w:spacing w:after="0" w:line="240" w:lineRule="auto"/>
        <w:ind w:right="120"/>
        <w:jc w:val="both"/>
        <w:rPr>
          <w:rFonts w:ascii="Arial" w:hAnsi="Arial" w:cs="Arial"/>
          <w:sz w:val="9"/>
          <w:szCs w:val="15"/>
          <w:lang w:val="fr-CA"/>
        </w:rPr>
      </w:pPr>
    </w:p>
    <w:p w14:paraId="504883DC"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35" w:anchor="14.6(4)" w:history="1">
        <w:r w:rsidR="00947945" w:rsidRPr="004928EF">
          <w:rPr>
            <w:rFonts w:ascii="Verdana" w:hAnsi="Verdana" w:cs="Arial"/>
            <w:sz w:val="15"/>
            <w:szCs w:val="15"/>
            <w:lang w:val="fr-CA"/>
          </w:rPr>
          <w:t>14.6(4)</w:t>
        </w:r>
      </w:hyperlink>
      <w:r w:rsidR="00F12A9C">
        <w:rPr>
          <w:rFonts w:ascii="Arial" w:hAnsi="Arial" w:cs="Arial"/>
          <w:sz w:val="15"/>
          <w:szCs w:val="15"/>
          <w:lang w:val="fr-CA"/>
        </w:rPr>
        <w:t> </w:t>
      </w:r>
      <w:r w:rsidR="00947945" w:rsidRPr="004928EF">
        <w:rPr>
          <w:rFonts w:ascii="Arial" w:hAnsi="Arial" w:cs="Arial"/>
          <w:sz w:val="15"/>
          <w:szCs w:val="15"/>
          <w:lang w:val="fr-CA"/>
        </w:rPr>
        <w:t> Il incombe à la personne qui présente une requête en vertu du paragraphe (3) de prouver que l'intérêt du débiteur judiciaire est moindre que le montant visé par la saisie-arrêt.</w:t>
      </w:r>
    </w:p>
    <w:p w14:paraId="08F762EC" w14:textId="77777777" w:rsidR="00947945" w:rsidRPr="004928EF" w:rsidRDefault="00947945" w:rsidP="004928EF">
      <w:pPr>
        <w:spacing w:after="0" w:line="240" w:lineRule="auto"/>
        <w:ind w:right="120"/>
        <w:jc w:val="both"/>
        <w:rPr>
          <w:rFonts w:ascii="Arial" w:hAnsi="Arial" w:cs="Arial"/>
          <w:sz w:val="9"/>
          <w:szCs w:val="15"/>
          <w:lang w:val="fr-CA"/>
        </w:rPr>
      </w:pPr>
    </w:p>
    <w:p w14:paraId="159A9C9A" w14:textId="77777777" w:rsidR="00947945" w:rsidRPr="004928EF" w:rsidRDefault="00BE10B2" w:rsidP="00F12A9C">
      <w:pPr>
        <w:spacing w:after="0" w:line="240" w:lineRule="auto"/>
        <w:ind w:left="360" w:right="120" w:hanging="360"/>
        <w:jc w:val="both"/>
        <w:rPr>
          <w:rFonts w:ascii="Arial" w:hAnsi="Arial" w:cs="Arial"/>
          <w:sz w:val="15"/>
          <w:szCs w:val="15"/>
          <w:lang w:val="fr-CA"/>
        </w:rPr>
      </w:pPr>
      <w:hyperlink r:id="rId36" w:anchor="14.6(5)" w:history="1">
        <w:r w:rsidR="00947945" w:rsidRPr="004928EF">
          <w:rPr>
            <w:rFonts w:ascii="Verdana" w:hAnsi="Verdana" w:cs="Arial"/>
            <w:sz w:val="15"/>
            <w:szCs w:val="15"/>
            <w:lang w:val="fr-CA"/>
          </w:rPr>
          <w:t>14.6(5)</w:t>
        </w:r>
      </w:hyperlink>
      <w:r w:rsidR="00F12A9C">
        <w:rPr>
          <w:rFonts w:ascii="Arial" w:hAnsi="Arial" w:cs="Arial"/>
          <w:sz w:val="15"/>
          <w:szCs w:val="15"/>
          <w:lang w:val="fr-CA"/>
        </w:rPr>
        <w:t> </w:t>
      </w:r>
      <w:r w:rsidR="00947945" w:rsidRPr="004928EF">
        <w:rPr>
          <w:rFonts w:ascii="Arial" w:hAnsi="Arial" w:cs="Arial"/>
          <w:sz w:val="15"/>
          <w:szCs w:val="15"/>
          <w:lang w:val="fr-CA"/>
        </w:rPr>
        <w:t xml:space="preserve">Un avis de la requête présentée en vertu du paragraphe (3) est signifié à l'agent de recouvrement et à tout détenteur conjoint des sommes ayant fait l'objet de la saisie-arrêt, dans les 21 jours suivant la signification de l'ordonnance de saisie-arrêt au tiers saisi. </w:t>
      </w:r>
    </w:p>
    <w:p w14:paraId="67768181" w14:textId="77777777" w:rsidR="00947945" w:rsidRPr="004928EF" w:rsidRDefault="00947945" w:rsidP="004928EF">
      <w:pPr>
        <w:spacing w:after="0" w:line="240" w:lineRule="auto"/>
        <w:ind w:right="120"/>
        <w:jc w:val="both"/>
        <w:rPr>
          <w:rFonts w:ascii="Arial" w:hAnsi="Arial" w:cs="Arial"/>
          <w:sz w:val="9"/>
          <w:szCs w:val="15"/>
          <w:lang w:val="fr-CA"/>
        </w:rPr>
      </w:pPr>
    </w:p>
    <w:p w14:paraId="48532F98" w14:textId="77777777" w:rsidR="00947945" w:rsidRPr="004928EF" w:rsidRDefault="00BE10B2" w:rsidP="00F12A9C">
      <w:pPr>
        <w:spacing w:after="0" w:line="240" w:lineRule="auto"/>
        <w:ind w:left="360" w:right="120" w:hanging="360"/>
        <w:jc w:val="both"/>
        <w:rPr>
          <w:lang w:val="fr-CA"/>
        </w:rPr>
      </w:pPr>
      <w:hyperlink r:id="rId37" w:anchor="14.7" w:history="1">
        <w:r w:rsidR="00947945" w:rsidRPr="004928EF">
          <w:rPr>
            <w:rFonts w:ascii="Verdana" w:hAnsi="Verdana" w:cs="Arial"/>
            <w:sz w:val="15"/>
            <w:szCs w:val="15"/>
            <w:lang w:val="fr-CA"/>
          </w:rPr>
          <w:t>14.7</w:t>
        </w:r>
      </w:hyperlink>
      <w:r w:rsidR="00F12A9C">
        <w:rPr>
          <w:rFonts w:ascii="Arial" w:hAnsi="Arial" w:cs="Arial"/>
          <w:sz w:val="15"/>
          <w:szCs w:val="15"/>
          <w:lang w:val="fr-CA"/>
        </w:rPr>
        <w:t>  </w:t>
      </w:r>
      <w:r w:rsidR="00947945" w:rsidRPr="004928EF">
        <w:rPr>
          <w:rFonts w:ascii="Arial" w:hAnsi="Arial" w:cs="Arial"/>
          <w:sz w:val="15"/>
          <w:szCs w:val="15"/>
          <w:lang w:val="fr-CA"/>
        </w:rPr>
        <w:t xml:space="preserve">L'article 9 ne s'applique pas aux ordonnances de saisie-arrêt obtenues aux fins de l'exécution d'ordonnances de confiscation d'engagements, d'ordonnances de dédommagement ou d'ordonnances imposant des amendes. </w:t>
      </w:r>
    </w:p>
    <w:p w14:paraId="3A55AC1E" w14:textId="77777777" w:rsidR="00F67DF9" w:rsidRPr="00F67DF9" w:rsidRDefault="00F67DF9" w:rsidP="00947945">
      <w:pPr>
        <w:spacing w:after="0" w:line="240" w:lineRule="auto"/>
        <w:jc w:val="center"/>
        <w:rPr>
          <w:lang w:val="fr-CA"/>
        </w:rPr>
      </w:pPr>
    </w:p>
    <w:sectPr w:rsidR="00F67DF9" w:rsidRPr="00F67DF9" w:rsidSect="00A44EE9">
      <w:pgSz w:w="12240" w:h="15840"/>
      <w:pgMar w:top="227" w:right="357" w:bottom="284" w:left="964" w:header="454"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C6736" w14:textId="77777777" w:rsidR="004B374B" w:rsidRDefault="004B374B" w:rsidP="005F7B43">
      <w:pPr>
        <w:spacing w:after="0" w:line="240" w:lineRule="auto"/>
      </w:pPr>
      <w:r>
        <w:separator/>
      </w:r>
    </w:p>
  </w:endnote>
  <w:endnote w:type="continuationSeparator" w:id="0">
    <w:p w14:paraId="3D8B6F0B" w14:textId="77777777" w:rsidR="004B374B" w:rsidRDefault="004B374B"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13D57" w14:textId="77777777" w:rsidR="004B374B" w:rsidRDefault="004B374B" w:rsidP="005F7B43">
      <w:pPr>
        <w:spacing w:after="0" w:line="240" w:lineRule="auto"/>
      </w:pPr>
      <w:r>
        <w:separator/>
      </w:r>
    </w:p>
  </w:footnote>
  <w:footnote w:type="continuationSeparator" w:id="0">
    <w:p w14:paraId="419D834A" w14:textId="77777777" w:rsidR="004B374B" w:rsidRDefault="004B374B"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71D0" w14:textId="1FB0B2D1" w:rsidR="004928EF" w:rsidRPr="009F1EBE" w:rsidRDefault="004928EF" w:rsidP="005B6473">
    <w:pPr>
      <w:pStyle w:val="Header"/>
      <w:tabs>
        <w:tab w:val="clear" w:pos="9360"/>
        <w:tab w:val="right" w:pos="9960"/>
      </w:tabs>
      <w:rPr>
        <w:rFonts w:ascii="Arial" w:hAnsi="Arial" w:cs="Arial"/>
        <w:sz w:val="20"/>
        <w:lang w:val="fr-CA"/>
      </w:rPr>
    </w:pPr>
    <w:r w:rsidRPr="00450D37">
      <w:rPr>
        <w:rFonts w:ascii="Arial" w:hAnsi="Arial" w:cs="Arial"/>
        <w:sz w:val="16"/>
        <w:lang w:val="fr-CA"/>
      </w:rPr>
      <w:t>Formule</w:t>
    </w:r>
    <w:r>
      <w:rPr>
        <w:rFonts w:ascii="Arial" w:hAnsi="Arial" w:cs="Arial"/>
        <w:sz w:val="16"/>
        <w:lang w:val="fr-CA"/>
      </w:rPr>
      <w:t xml:space="preserve"> 60E </w:t>
    </w:r>
    <w:r w:rsidRPr="00450D37">
      <w:rPr>
        <w:rFonts w:ascii="Arial" w:hAnsi="Arial" w:cs="Arial"/>
        <w:sz w:val="16"/>
        <w:lang w:val="fr-CA"/>
      </w:rPr>
      <w:t xml:space="preserve">- page </w:t>
    </w:r>
    <w:r w:rsidR="00DC00FE"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00DC00FE" w:rsidRPr="00450D37">
      <w:rPr>
        <w:rFonts w:ascii="Arial" w:hAnsi="Arial" w:cs="Arial"/>
        <w:sz w:val="16"/>
        <w:lang w:val="fr-CA"/>
      </w:rPr>
      <w:fldChar w:fldCharType="separate"/>
    </w:r>
    <w:r w:rsidR="00BE10B2">
      <w:rPr>
        <w:rFonts w:ascii="Arial" w:hAnsi="Arial" w:cs="Arial"/>
        <w:noProof/>
        <w:sz w:val="16"/>
        <w:lang w:val="fr-CA"/>
      </w:rPr>
      <w:t>1</w:t>
    </w:r>
    <w:r w:rsidR="00DC00FE"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9F1EBE">
      <w:rPr>
        <w:rFonts w:ascii="Arial" w:hAnsi="Arial" w:cs="Arial"/>
        <w:sz w:val="20"/>
        <w:lang w:val="fr-CA"/>
      </w:rPr>
      <w:t>No de dossier: 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7F255" w14:textId="40644ACE" w:rsidR="00BE10B2" w:rsidRPr="009F1EBE" w:rsidRDefault="00BE10B2" w:rsidP="00BE10B2">
    <w:pPr>
      <w:pStyle w:val="Header"/>
      <w:tabs>
        <w:tab w:val="clear" w:pos="9360"/>
        <w:tab w:val="right" w:pos="9960"/>
      </w:tabs>
      <w:rPr>
        <w:rFonts w:ascii="Arial" w:hAnsi="Arial" w:cs="Arial"/>
        <w:sz w:val="20"/>
        <w:lang w:val="fr-CA"/>
      </w:rPr>
    </w:pPr>
    <w:r w:rsidRPr="00450D37">
      <w:rPr>
        <w:rFonts w:ascii="Arial" w:hAnsi="Arial" w:cs="Arial"/>
        <w:sz w:val="16"/>
        <w:lang w:val="fr-CA"/>
      </w:rPr>
      <w:t>Formule</w:t>
    </w:r>
    <w:r>
      <w:rPr>
        <w:rFonts w:ascii="Arial" w:hAnsi="Arial" w:cs="Arial"/>
        <w:sz w:val="16"/>
        <w:lang w:val="fr-CA"/>
      </w:rPr>
      <w:t xml:space="preserve"> 60E </w:t>
    </w:r>
    <w:r w:rsidRPr="00450D37">
      <w:rPr>
        <w:rFonts w:ascii="Arial" w:hAnsi="Arial" w:cs="Arial"/>
        <w:sz w:val="16"/>
        <w:lang w:val="fr-CA"/>
      </w:rPr>
      <w:t xml:space="preserve">- page </w:t>
    </w:r>
    <w:r w:rsidRPr="00450D37">
      <w:rPr>
        <w:rFonts w:ascii="Arial" w:hAnsi="Arial" w:cs="Arial"/>
        <w:sz w:val="16"/>
        <w:lang w:val="fr-CA"/>
      </w:rPr>
      <w:fldChar w:fldCharType="begin"/>
    </w:r>
    <w:r w:rsidRPr="00450D37">
      <w:rPr>
        <w:rFonts w:ascii="Arial" w:hAnsi="Arial" w:cs="Arial"/>
        <w:sz w:val="16"/>
        <w:lang w:val="fr-CA"/>
      </w:rPr>
      <w:instrText xml:space="preserve"> PAGE   \* MERGEFORMAT </w:instrText>
    </w:r>
    <w:r w:rsidRPr="00450D37">
      <w:rPr>
        <w:rFonts w:ascii="Arial" w:hAnsi="Arial" w:cs="Arial"/>
        <w:sz w:val="16"/>
        <w:lang w:val="fr-CA"/>
      </w:rPr>
      <w:fldChar w:fldCharType="separate"/>
    </w:r>
    <w:r>
      <w:rPr>
        <w:rFonts w:ascii="Arial" w:hAnsi="Arial" w:cs="Arial"/>
        <w:noProof/>
        <w:sz w:val="16"/>
        <w:lang w:val="fr-CA"/>
      </w:rPr>
      <w:t>6</w:t>
    </w:r>
    <w:r w:rsidRPr="00450D37">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9F1EBE">
      <w:rPr>
        <w:rFonts w:ascii="Arial" w:hAnsi="Arial" w:cs="Arial"/>
        <w:sz w:val="20"/>
        <w:lang w:val="fr-CA"/>
      </w:rPr>
      <w:t>No de dossier: _____________________</w:t>
    </w:r>
  </w:p>
  <w:p w14:paraId="771D936E" w14:textId="77777777" w:rsidR="00BE10B2" w:rsidRDefault="00BE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2F0B25"/>
    <w:multiLevelType w:val="hybridMultilevel"/>
    <w:tmpl w:val="E3C81F90"/>
    <w:lvl w:ilvl="0" w:tplc="1009000F">
      <w:start w:val="1"/>
      <w:numFmt w:val="decimal"/>
      <w:lvlText w:val="%1."/>
      <w:lvlJc w:val="left"/>
      <w:pPr>
        <w:ind w:left="0" w:firstLine="0"/>
      </w:pPr>
      <w:rPr>
        <w:b/>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946DD9"/>
    <w:multiLevelType w:val="hybridMultilevel"/>
    <w:tmpl w:val="E7347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C34DF8"/>
    <w:multiLevelType w:val="hybridMultilevel"/>
    <w:tmpl w:val="39A28B82"/>
    <w:lvl w:ilvl="0" w:tplc="F0B299D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90E6A99"/>
    <w:multiLevelType w:val="hybridMultilevel"/>
    <w:tmpl w:val="1CFC3852"/>
    <w:lvl w:ilvl="0" w:tplc="72FA61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1545C"/>
    <w:rsid w:val="000273E6"/>
    <w:rsid w:val="00030D84"/>
    <w:rsid w:val="000468D6"/>
    <w:rsid w:val="0005033C"/>
    <w:rsid w:val="00051BD8"/>
    <w:rsid w:val="000655AC"/>
    <w:rsid w:val="000950C6"/>
    <w:rsid w:val="000A0C63"/>
    <w:rsid w:val="000B412C"/>
    <w:rsid w:val="000C281D"/>
    <w:rsid w:val="000D1B29"/>
    <w:rsid w:val="000D7449"/>
    <w:rsid w:val="000E4558"/>
    <w:rsid w:val="000F6A34"/>
    <w:rsid w:val="001005E5"/>
    <w:rsid w:val="00105EFB"/>
    <w:rsid w:val="00117000"/>
    <w:rsid w:val="00117529"/>
    <w:rsid w:val="001339B5"/>
    <w:rsid w:val="001358CD"/>
    <w:rsid w:val="00157B4F"/>
    <w:rsid w:val="001730D9"/>
    <w:rsid w:val="00180CCC"/>
    <w:rsid w:val="00184D08"/>
    <w:rsid w:val="001B20A8"/>
    <w:rsid w:val="001B4C7B"/>
    <w:rsid w:val="001C5EC4"/>
    <w:rsid w:val="001E2C39"/>
    <w:rsid w:val="001E5A5A"/>
    <w:rsid w:val="001E7FD9"/>
    <w:rsid w:val="002029C8"/>
    <w:rsid w:val="0026122D"/>
    <w:rsid w:val="00272EE0"/>
    <w:rsid w:val="002735FE"/>
    <w:rsid w:val="002A5B8E"/>
    <w:rsid w:val="002B76AB"/>
    <w:rsid w:val="002C55F0"/>
    <w:rsid w:val="00316C7B"/>
    <w:rsid w:val="00323CA7"/>
    <w:rsid w:val="00324AE9"/>
    <w:rsid w:val="00340A49"/>
    <w:rsid w:val="00342EB3"/>
    <w:rsid w:val="003C0A23"/>
    <w:rsid w:val="003E50BE"/>
    <w:rsid w:val="003F6274"/>
    <w:rsid w:val="004121C3"/>
    <w:rsid w:val="00416FA9"/>
    <w:rsid w:val="0042689F"/>
    <w:rsid w:val="00446941"/>
    <w:rsid w:val="00450D37"/>
    <w:rsid w:val="0045252A"/>
    <w:rsid w:val="004822E6"/>
    <w:rsid w:val="004845D5"/>
    <w:rsid w:val="00490B0C"/>
    <w:rsid w:val="004922C5"/>
    <w:rsid w:val="004928EF"/>
    <w:rsid w:val="004B374B"/>
    <w:rsid w:val="004E4E5C"/>
    <w:rsid w:val="004F6D0D"/>
    <w:rsid w:val="0051371F"/>
    <w:rsid w:val="005218D5"/>
    <w:rsid w:val="005244DA"/>
    <w:rsid w:val="00531C8C"/>
    <w:rsid w:val="0055715C"/>
    <w:rsid w:val="00567639"/>
    <w:rsid w:val="005821F5"/>
    <w:rsid w:val="00587683"/>
    <w:rsid w:val="00593C93"/>
    <w:rsid w:val="005B1577"/>
    <w:rsid w:val="005B27DD"/>
    <w:rsid w:val="005B3AF8"/>
    <w:rsid w:val="005B6473"/>
    <w:rsid w:val="005D02B3"/>
    <w:rsid w:val="005D5800"/>
    <w:rsid w:val="005F17B1"/>
    <w:rsid w:val="005F2D36"/>
    <w:rsid w:val="005F7B43"/>
    <w:rsid w:val="006051F7"/>
    <w:rsid w:val="00613B5B"/>
    <w:rsid w:val="00621602"/>
    <w:rsid w:val="00651AF6"/>
    <w:rsid w:val="00662A1B"/>
    <w:rsid w:val="006644AB"/>
    <w:rsid w:val="006979FC"/>
    <w:rsid w:val="006B0D95"/>
    <w:rsid w:val="006B4E00"/>
    <w:rsid w:val="006C5251"/>
    <w:rsid w:val="006D529B"/>
    <w:rsid w:val="006F45DF"/>
    <w:rsid w:val="006F5AF4"/>
    <w:rsid w:val="00716D51"/>
    <w:rsid w:val="00736F34"/>
    <w:rsid w:val="00765691"/>
    <w:rsid w:val="00766416"/>
    <w:rsid w:val="007728D6"/>
    <w:rsid w:val="00773090"/>
    <w:rsid w:val="00786C31"/>
    <w:rsid w:val="007C6595"/>
    <w:rsid w:val="007D39D9"/>
    <w:rsid w:val="007D7BAA"/>
    <w:rsid w:val="007E6AF7"/>
    <w:rsid w:val="007F2EBA"/>
    <w:rsid w:val="0080741D"/>
    <w:rsid w:val="00815F66"/>
    <w:rsid w:val="00840366"/>
    <w:rsid w:val="008524C0"/>
    <w:rsid w:val="00871112"/>
    <w:rsid w:val="00876A99"/>
    <w:rsid w:val="00896118"/>
    <w:rsid w:val="008B7444"/>
    <w:rsid w:val="008E1584"/>
    <w:rsid w:val="008F3D47"/>
    <w:rsid w:val="00915B9A"/>
    <w:rsid w:val="0093627A"/>
    <w:rsid w:val="00947945"/>
    <w:rsid w:val="009506C2"/>
    <w:rsid w:val="00954415"/>
    <w:rsid w:val="009718AC"/>
    <w:rsid w:val="00982ED4"/>
    <w:rsid w:val="009E3350"/>
    <w:rsid w:val="009E4766"/>
    <w:rsid w:val="009F1EBE"/>
    <w:rsid w:val="00A10DAB"/>
    <w:rsid w:val="00A25681"/>
    <w:rsid w:val="00A32FF5"/>
    <w:rsid w:val="00A342F2"/>
    <w:rsid w:val="00A37F63"/>
    <w:rsid w:val="00A44EE9"/>
    <w:rsid w:val="00A54611"/>
    <w:rsid w:val="00A66EE3"/>
    <w:rsid w:val="00A717D5"/>
    <w:rsid w:val="00A82E4D"/>
    <w:rsid w:val="00A86C1A"/>
    <w:rsid w:val="00AC256E"/>
    <w:rsid w:val="00AC5D4F"/>
    <w:rsid w:val="00AD4B06"/>
    <w:rsid w:val="00B04929"/>
    <w:rsid w:val="00B12CA7"/>
    <w:rsid w:val="00B17DC3"/>
    <w:rsid w:val="00B21BCF"/>
    <w:rsid w:val="00B442D8"/>
    <w:rsid w:val="00B50191"/>
    <w:rsid w:val="00B574D1"/>
    <w:rsid w:val="00B71FF9"/>
    <w:rsid w:val="00BE10B2"/>
    <w:rsid w:val="00BE1BFC"/>
    <w:rsid w:val="00C14598"/>
    <w:rsid w:val="00C200C3"/>
    <w:rsid w:val="00C43D36"/>
    <w:rsid w:val="00C5637C"/>
    <w:rsid w:val="00C67DCA"/>
    <w:rsid w:val="00C87C23"/>
    <w:rsid w:val="00CA16FB"/>
    <w:rsid w:val="00CB4962"/>
    <w:rsid w:val="00CD7F30"/>
    <w:rsid w:val="00CE56FD"/>
    <w:rsid w:val="00D00642"/>
    <w:rsid w:val="00D049EB"/>
    <w:rsid w:val="00D337C8"/>
    <w:rsid w:val="00D462C7"/>
    <w:rsid w:val="00D51F80"/>
    <w:rsid w:val="00D60828"/>
    <w:rsid w:val="00D63D73"/>
    <w:rsid w:val="00D76F6B"/>
    <w:rsid w:val="00DC00FE"/>
    <w:rsid w:val="00DE0B91"/>
    <w:rsid w:val="00DE5238"/>
    <w:rsid w:val="00E33852"/>
    <w:rsid w:val="00E33879"/>
    <w:rsid w:val="00E609CB"/>
    <w:rsid w:val="00E9367D"/>
    <w:rsid w:val="00E955C5"/>
    <w:rsid w:val="00EA3F4E"/>
    <w:rsid w:val="00EC267D"/>
    <w:rsid w:val="00EC5769"/>
    <w:rsid w:val="00EC75E0"/>
    <w:rsid w:val="00EE7CAD"/>
    <w:rsid w:val="00F12A9C"/>
    <w:rsid w:val="00F22F04"/>
    <w:rsid w:val="00F3746E"/>
    <w:rsid w:val="00F4600D"/>
    <w:rsid w:val="00F67DF9"/>
    <w:rsid w:val="00F77DED"/>
    <w:rsid w:val="00F86BD6"/>
    <w:rsid w:val="00FA43D7"/>
    <w:rsid w:val="00FB2BDA"/>
    <w:rsid w:val="00FE0EEC"/>
    <w:rsid w:val="00FE1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5D78B93"/>
  <w15:docId w15:val="{B6F334F0-C166-413D-9DD2-E09A984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uiPriority w:val="99"/>
    <w:unhideWhenUsed/>
    <w:rsid w:val="005F7B43"/>
    <w:pPr>
      <w:tabs>
        <w:tab w:val="center" w:pos="4680"/>
        <w:tab w:val="right" w:pos="9360"/>
      </w:tabs>
      <w:spacing w:after="0" w:line="240" w:lineRule="auto"/>
    </w:pPr>
  </w:style>
  <w:style w:type="character" w:customStyle="1" w:styleId="HeaderChar">
    <w:name w:val="Header Char"/>
    <w:link w:val="Header"/>
    <w:uiPriority w:val="99"/>
    <w:rsid w:val="005F7B43"/>
    <w:rPr>
      <w:rFonts w:eastAsia="Times New Roman"/>
      <w:lang w:eastAsia="en-CA"/>
    </w:rPr>
  </w:style>
  <w:style w:type="paragraph" w:styleId="Footer">
    <w:name w:val="footer"/>
    <w:basedOn w:val="Normal"/>
    <w:link w:val="FooterChar"/>
    <w:uiPriority w:val="99"/>
    <w:unhideWhenUsed/>
    <w:rsid w:val="005F7B43"/>
    <w:pPr>
      <w:tabs>
        <w:tab w:val="center" w:pos="4680"/>
        <w:tab w:val="right" w:pos="9360"/>
      </w:tabs>
      <w:spacing w:after="0" w:line="240" w:lineRule="auto"/>
    </w:pPr>
  </w:style>
  <w:style w:type="character" w:customStyle="1" w:styleId="FooterChar">
    <w:name w:val="Footer Char"/>
    <w:link w:val="Footer"/>
    <w:uiPriority w:val="99"/>
    <w:rsid w:val="005F7B43"/>
    <w:rPr>
      <w:rFonts w:eastAsia="Times New Roman"/>
      <w:lang w:eastAsia="en-CA"/>
    </w:rPr>
  </w:style>
  <w:style w:type="paragraph" w:customStyle="1" w:styleId="CM1">
    <w:name w:val="CM1"/>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customStyle="1" w:styleId="CM7">
    <w:name w:val="CM7"/>
    <w:basedOn w:val="Normal"/>
    <w:next w:val="Normal"/>
    <w:uiPriority w:val="99"/>
    <w:rsid w:val="000468D6"/>
    <w:pPr>
      <w:widowControl w:val="0"/>
      <w:autoSpaceDE w:val="0"/>
      <w:autoSpaceDN w:val="0"/>
      <w:adjustRightInd w:val="0"/>
      <w:spacing w:after="0" w:line="240" w:lineRule="auto"/>
    </w:pPr>
    <w:rPr>
      <w:rFonts w:ascii="BookmanITC-Lt-BT" w:hAnsi="BookmanITC-Lt-BT"/>
      <w:sz w:val="24"/>
      <w:szCs w:val="24"/>
    </w:rPr>
  </w:style>
  <w:style w:type="paragraph" w:styleId="ListParagraph">
    <w:name w:val="List Paragraph"/>
    <w:basedOn w:val="Normal"/>
    <w:uiPriority w:val="34"/>
    <w:qFormat/>
    <w:rsid w:val="00773090"/>
    <w:pPr>
      <w:ind w:left="720"/>
      <w:contextualSpacing/>
    </w:pPr>
  </w:style>
  <w:style w:type="paragraph" w:customStyle="1" w:styleId="secheading1">
    <w:name w:val="secheading1"/>
    <w:basedOn w:val="Normal"/>
    <w:rsid w:val="007D39D9"/>
    <w:pPr>
      <w:spacing w:before="288" w:after="0" w:line="240" w:lineRule="auto"/>
      <w:ind w:left="120" w:right="120"/>
      <w:jc w:val="both"/>
    </w:pPr>
    <w:rPr>
      <w:rFonts w:ascii="Times New Roman" w:hAnsi="Times New Roman"/>
      <w:b/>
      <w:bCs/>
      <w:sz w:val="24"/>
      <w:szCs w:val="24"/>
    </w:rPr>
  </w:style>
  <w:style w:type="paragraph" w:customStyle="1" w:styleId="CM2">
    <w:name w:val="CM2"/>
    <w:basedOn w:val="Default"/>
    <w:next w:val="Default"/>
    <w:uiPriority w:val="99"/>
    <w:rsid w:val="000A0C63"/>
    <w:pPr>
      <w:spacing w:line="231" w:lineRule="atLeast"/>
    </w:pPr>
    <w:rPr>
      <w:rFonts w:cs="Times New Roman"/>
      <w:color w:val="auto"/>
    </w:rPr>
  </w:style>
  <w:style w:type="character" w:styleId="Hyperlink">
    <w:name w:val="Hyperlink"/>
    <w:uiPriority w:val="99"/>
    <w:semiHidden/>
    <w:unhideWhenUsed/>
    <w:rsid w:val="00F67DF9"/>
    <w:rPr>
      <w:rFonts w:ascii="Verdana" w:hAnsi="Verdana" w:hint="default"/>
      <w:strike w:val="0"/>
      <w:dstrike w:val="0"/>
      <w:color w:val="0000FF"/>
      <w:u w:val="none"/>
      <w:effect w:val="none"/>
    </w:rPr>
  </w:style>
  <w:style w:type="paragraph" w:customStyle="1" w:styleId="ind1c1">
    <w:name w:val="ind1c1"/>
    <w:basedOn w:val="Normal"/>
    <w:rsid w:val="00F67DF9"/>
    <w:pPr>
      <w:spacing w:before="120" w:after="120" w:line="240" w:lineRule="auto"/>
      <w:ind w:left="720" w:right="120" w:hanging="336"/>
      <w:jc w:val="both"/>
    </w:pPr>
    <w:rPr>
      <w:rFonts w:ascii="Times New Roman" w:hAnsi="Times New Roman"/>
      <w:sz w:val="24"/>
      <w:szCs w:val="24"/>
    </w:rPr>
  </w:style>
  <w:style w:type="paragraph" w:customStyle="1" w:styleId="note1">
    <w:name w:val="note1"/>
    <w:basedOn w:val="Normal"/>
    <w:rsid w:val="00F67DF9"/>
    <w:pPr>
      <w:pBdr>
        <w:top w:val="single" w:sz="6" w:space="2" w:color="EEEEEE"/>
        <w:left w:val="single" w:sz="6" w:space="8" w:color="EEEEEE"/>
        <w:bottom w:val="single" w:sz="6" w:space="2" w:color="CCCCCC"/>
        <w:right w:val="single" w:sz="6" w:space="8" w:color="CCCCCC"/>
      </w:pBdr>
      <w:shd w:val="clear" w:color="auto" w:fill="F6F6F6"/>
      <w:spacing w:after="0" w:line="240" w:lineRule="auto"/>
      <w:ind w:left="480" w:right="480"/>
    </w:pPr>
    <w:rPr>
      <w:rFonts w:ascii="Times New Roman" w:hAnsi="Times New Roman"/>
      <w:sz w:val="20"/>
      <w:szCs w:val="20"/>
    </w:rPr>
  </w:style>
  <w:style w:type="paragraph" w:customStyle="1" w:styleId="center1">
    <w:name w:val="center1"/>
    <w:basedOn w:val="Normal"/>
    <w:rsid w:val="00F67DF9"/>
    <w:pPr>
      <w:spacing w:before="360" w:after="120" w:line="240" w:lineRule="auto"/>
      <w:ind w:left="120" w:right="120"/>
      <w:jc w:val="center"/>
    </w:pPr>
    <w:rPr>
      <w:rFonts w:ascii="Times New Roman" w:hAnsi="Times New Roman"/>
      <w:color w:val="00008B"/>
      <w:sz w:val="24"/>
      <w:szCs w:val="24"/>
    </w:rPr>
  </w:style>
  <w:style w:type="paragraph" w:customStyle="1" w:styleId="ind2c1">
    <w:name w:val="ind2c1"/>
    <w:basedOn w:val="Normal"/>
    <w:rsid w:val="00F67DF9"/>
    <w:pPr>
      <w:spacing w:before="120" w:after="120" w:line="240" w:lineRule="auto"/>
      <w:ind w:left="1200" w:right="120" w:hanging="336"/>
      <w:jc w:val="both"/>
    </w:pPr>
    <w:rPr>
      <w:rFonts w:ascii="Times New Roman" w:hAnsi="Times New Roman"/>
      <w:sz w:val="24"/>
      <w:szCs w:val="24"/>
    </w:rPr>
  </w:style>
  <w:style w:type="paragraph" w:customStyle="1" w:styleId="CM10">
    <w:name w:val="CM10"/>
    <w:basedOn w:val="Default"/>
    <w:next w:val="Default"/>
    <w:uiPriority w:val="99"/>
    <w:rsid w:val="00766416"/>
    <w:rPr>
      <w:rFonts w:ascii="Arial" w:hAnsi="Arial" w:cs="Arial"/>
      <w:color w:val="auto"/>
    </w:rPr>
  </w:style>
  <w:style w:type="paragraph" w:customStyle="1" w:styleId="CM11">
    <w:name w:val="CM11"/>
    <w:basedOn w:val="Default"/>
    <w:next w:val="Default"/>
    <w:uiPriority w:val="99"/>
    <w:rsid w:val="00766416"/>
    <w:rPr>
      <w:rFonts w:ascii="Arial" w:hAnsi="Arial" w:cs="Arial"/>
      <w:color w:val="auto"/>
    </w:rPr>
  </w:style>
  <w:style w:type="character" w:styleId="CommentReference">
    <w:name w:val="annotation reference"/>
    <w:basedOn w:val="DefaultParagraphFont"/>
    <w:uiPriority w:val="99"/>
    <w:semiHidden/>
    <w:unhideWhenUsed/>
    <w:rsid w:val="00716D51"/>
    <w:rPr>
      <w:sz w:val="16"/>
      <w:szCs w:val="16"/>
    </w:rPr>
  </w:style>
  <w:style w:type="paragraph" w:styleId="CommentText">
    <w:name w:val="annotation text"/>
    <w:basedOn w:val="Normal"/>
    <w:link w:val="CommentTextChar"/>
    <w:uiPriority w:val="99"/>
    <w:semiHidden/>
    <w:unhideWhenUsed/>
    <w:rsid w:val="00716D51"/>
    <w:pPr>
      <w:spacing w:line="240" w:lineRule="auto"/>
    </w:pPr>
    <w:rPr>
      <w:sz w:val="20"/>
      <w:szCs w:val="20"/>
    </w:rPr>
  </w:style>
  <w:style w:type="character" w:customStyle="1" w:styleId="CommentTextChar">
    <w:name w:val="Comment Text Char"/>
    <w:basedOn w:val="DefaultParagraphFont"/>
    <w:link w:val="CommentText"/>
    <w:uiPriority w:val="99"/>
    <w:semiHidden/>
    <w:rsid w:val="00716D51"/>
    <w:rPr>
      <w:rFonts w:eastAsia="Times New Roman"/>
    </w:rPr>
  </w:style>
  <w:style w:type="paragraph" w:styleId="CommentSubject">
    <w:name w:val="annotation subject"/>
    <w:basedOn w:val="CommentText"/>
    <w:next w:val="CommentText"/>
    <w:link w:val="CommentSubjectChar"/>
    <w:uiPriority w:val="99"/>
    <w:semiHidden/>
    <w:unhideWhenUsed/>
    <w:rsid w:val="00716D51"/>
    <w:rPr>
      <w:b/>
      <w:bCs/>
    </w:rPr>
  </w:style>
  <w:style w:type="character" w:customStyle="1" w:styleId="CommentSubjectChar">
    <w:name w:val="Comment Subject Char"/>
    <w:basedOn w:val="CommentTextChar"/>
    <w:link w:val="CommentSubject"/>
    <w:uiPriority w:val="99"/>
    <w:semiHidden/>
    <w:rsid w:val="00716D51"/>
    <w:rPr>
      <w:rFonts w:eastAsia="Times New Roman"/>
      <w:b/>
      <w:bCs/>
    </w:rPr>
  </w:style>
  <w:style w:type="paragraph" w:styleId="BalloonText">
    <w:name w:val="Balloon Text"/>
    <w:basedOn w:val="Normal"/>
    <w:link w:val="BalloonTextChar"/>
    <w:uiPriority w:val="99"/>
    <w:semiHidden/>
    <w:unhideWhenUsed/>
    <w:rsid w:val="0071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343">
      <w:bodyDiv w:val="1"/>
      <w:marLeft w:val="0"/>
      <w:marRight w:val="0"/>
      <w:marTop w:val="0"/>
      <w:marBottom w:val="0"/>
      <w:divBdr>
        <w:top w:val="none" w:sz="0" w:space="0" w:color="auto"/>
        <w:left w:val="none" w:sz="0" w:space="0" w:color="auto"/>
        <w:bottom w:val="none" w:sz="0" w:space="0" w:color="auto"/>
        <w:right w:val="none" w:sz="0" w:space="0" w:color="auto"/>
      </w:divBdr>
    </w:div>
    <w:div w:id="773139037">
      <w:bodyDiv w:val="1"/>
      <w:marLeft w:val="0"/>
      <w:marRight w:val="0"/>
      <w:marTop w:val="0"/>
      <w:marBottom w:val="0"/>
      <w:divBdr>
        <w:top w:val="none" w:sz="0" w:space="0" w:color="auto"/>
        <w:left w:val="none" w:sz="0" w:space="0" w:color="auto"/>
        <w:bottom w:val="none" w:sz="0" w:space="0" w:color="auto"/>
        <w:right w:val="none" w:sz="0" w:space="0" w:color="auto"/>
      </w:divBdr>
    </w:div>
    <w:div w:id="792749337">
      <w:bodyDiv w:val="1"/>
      <w:marLeft w:val="0"/>
      <w:marRight w:val="0"/>
      <w:marTop w:val="0"/>
      <w:marBottom w:val="0"/>
      <w:divBdr>
        <w:top w:val="none" w:sz="0" w:space="0" w:color="auto"/>
        <w:left w:val="none" w:sz="0" w:space="0" w:color="auto"/>
        <w:bottom w:val="none" w:sz="0" w:space="0" w:color="auto"/>
        <w:right w:val="none" w:sz="0" w:space="0" w:color="auto"/>
      </w:divBdr>
    </w:div>
    <w:div w:id="796341916">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940139246">
      <w:bodyDiv w:val="1"/>
      <w:marLeft w:val="0"/>
      <w:marRight w:val="0"/>
      <w:marTop w:val="0"/>
      <w:marBottom w:val="0"/>
      <w:divBdr>
        <w:top w:val="none" w:sz="0" w:space="0" w:color="auto"/>
        <w:left w:val="none" w:sz="0" w:space="0" w:color="auto"/>
        <w:bottom w:val="none" w:sz="0" w:space="0" w:color="auto"/>
        <w:right w:val="none" w:sz="0" w:space="0" w:color="auto"/>
      </w:divBdr>
      <w:divsChild>
        <w:div w:id="512576946">
          <w:marLeft w:val="0"/>
          <w:marRight w:val="0"/>
          <w:marTop w:val="100"/>
          <w:marBottom w:val="100"/>
          <w:divBdr>
            <w:top w:val="none" w:sz="0" w:space="0" w:color="auto"/>
            <w:left w:val="none" w:sz="0" w:space="0" w:color="auto"/>
            <w:bottom w:val="none" w:sz="0" w:space="0" w:color="auto"/>
            <w:right w:val="none" w:sz="0" w:space="0" w:color="auto"/>
          </w:divBdr>
          <w:divsChild>
            <w:div w:id="10640604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8029948">
      <w:bodyDiv w:val="1"/>
      <w:marLeft w:val="0"/>
      <w:marRight w:val="0"/>
      <w:marTop w:val="0"/>
      <w:marBottom w:val="0"/>
      <w:divBdr>
        <w:top w:val="none" w:sz="0" w:space="0" w:color="auto"/>
        <w:left w:val="none" w:sz="0" w:space="0" w:color="auto"/>
        <w:bottom w:val="none" w:sz="0" w:space="0" w:color="auto"/>
        <w:right w:val="none" w:sz="0" w:space="0" w:color="auto"/>
      </w:divBdr>
      <w:divsChild>
        <w:div w:id="1017538449">
          <w:marLeft w:val="0"/>
          <w:marRight w:val="0"/>
          <w:marTop w:val="100"/>
          <w:marBottom w:val="100"/>
          <w:divBdr>
            <w:top w:val="none" w:sz="0" w:space="0" w:color="auto"/>
            <w:left w:val="none" w:sz="0" w:space="0" w:color="auto"/>
            <w:bottom w:val="none" w:sz="0" w:space="0" w:color="auto"/>
            <w:right w:val="none" w:sz="0" w:space="0" w:color="auto"/>
          </w:divBdr>
          <w:divsChild>
            <w:div w:id="1116315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67290258">
      <w:bodyDiv w:val="1"/>
      <w:marLeft w:val="0"/>
      <w:marRight w:val="0"/>
      <w:marTop w:val="0"/>
      <w:marBottom w:val="0"/>
      <w:divBdr>
        <w:top w:val="none" w:sz="0" w:space="0" w:color="auto"/>
        <w:left w:val="none" w:sz="0" w:space="0" w:color="auto"/>
        <w:bottom w:val="none" w:sz="0" w:space="0" w:color="auto"/>
        <w:right w:val="none" w:sz="0" w:space="0" w:color="auto"/>
      </w:divBdr>
      <w:divsChild>
        <w:div w:id="1592395285">
          <w:marLeft w:val="0"/>
          <w:marRight w:val="0"/>
          <w:marTop w:val="100"/>
          <w:marBottom w:val="100"/>
          <w:divBdr>
            <w:top w:val="none" w:sz="0" w:space="0" w:color="auto"/>
            <w:left w:val="none" w:sz="0" w:space="0" w:color="auto"/>
            <w:bottom w:val="none" w:sz="0" w:space="0" w:color="auto"/>
            <w:right w:val="none" w:sz="0" w:space="0" w:color="auto"/>
          </w:divBdr>
          <w:divsChild>
            <w:div w:id="6441196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9126762">
      <w:bodyDiv w:val="1"/>
      <w:marLeft w:val="0"/>
      <w:marRight w:val="0"/>
      <w:marTop w:val="0"/>
      <w:marBottom w:val="0"/>
      <w:divBdr>
        <w:top w:val="none" w:sz="0" w:space="0" w:color="auto"/>
        <w:left w:val="none" w:sz="0" w:space="0" w:color="auto"/>
        <w:bottom w:val="none" w:sz="0" w:space="0" w:color="auto"/>
        <w:right w:val="none" w:sz="0" w:space="0" w:color="auto"/>
      </w:divBdr>
    </w:div>
    <w:div w:id="1563906403">
      <w:bodyDiv w:val="1"/>
      <w:marLeft w:val="0"/>
      <w:marRight w:val="0"/>
      <w:marTop w:val="0"/>
      <w:marBottom w:val="0"/>
      <w:divBdr>
        <w:top w:val="none" w:sz="0" w:space="0" w:color="auto"/>
        <w:left w:val="none" w:sz="0" w:space="0" w:color="auto"/>
        <w:bottom w:val="none" w:sz="0" w:space="0" w:color="auto"/>
        <w:right w:val="none" w:sz="0" w:space="0" w:color="auto"/>
      </w:divBdr>
    </w:div>
    <w:div w:id="1863475073">
      <w:bodyDiv w:val="1"/>
      <w:marLeft w:val="0"/>
      <w:marRight w:val="0"/>
      <w:marTop w:val="0"/>
      <w:marBottom w:val="0"/>
      <w:divBdr>
        <w:top w:val="none" w:sz="0" w:space="0" w:color="auto"/>
        <w:left w:val="none" w:sz="0" w:space="0" w:color="auto"/>
        <w:bottom w:val="none" w:sz="0" w:space="0" w:color="auto"/>
        <w:right w:val="none" w:sz="0" w:space="0" w:color="auto"/>
      </w:divBdr>
    </w:div>
    <w:div w:id="1986858704">
      <w:bodyDiv w:val="1"/>
      <w:marLeft w:val="0"/>
      <w:marRight w:val="0"/>
      <w:marTop w:val="0"/>
      <w:marBottom w:val="0"/>
      <w:divBdr>
        <w:top w:val="none" w:sz="0" w:space="0" w:color="auto"/>
        <w:left w:val="none" w:sz="0" w:space="0" w:color="auto"/>
        <w:bottom w:val="none" w:sz="0" w:space="0" w:color="auto"/>
        <w:right w:val="none" w:sz="0" w:space="0" w:color="auto"/>
      </w:divBdr>
    </w:div>
    <w:div w:id="2000032234">
      <w:bodyDiv w:val="1"/>
      <w:marLeft w:val="0"/>
      <w:marRight w:val="0"/>
      <w:marTop w:val="0"/>
      <w:marBottom w:val="0"/>
      <w:divBdr>
        <w:top w:val="none" w:sz="0" w:space="0" w:color="auto"/>
        <w:left w:val="none" w:sz="0" w:space="0" w:color="auto"/>
        <w:bottom w:val="none" w:sz="0" w:space="0" w:color="auto"/>
        <w:right w:val="none" w:sz="0" w:space="0" w:color="auto"/>
      </w:divBdr>
      <w:divsChild>
        <w:div w:id="1933515110">
          <w:marLeft w:val="0"/>
          <w:marRight w:val="0"/>
          <w:marTop w:val="100"/>
          <w:marBottom w:val="100"/>
          <w:divBdr>
            <w:top w:val="none" w:sz="0" w:space="0" w:color="auto"/>
            <w:left w:val="none" w:sz="0" w:space="0" w:color="auto"/>
            <w:bottom w:val="none" w:sz="0" w:space="0" w:color="auto"/>
            <w:right w:val="none" w:sz="0" w:space="0" w:color="auto"/>
          </w:divBdr>
          <w:divsChild>
            <w:div w:id="7501974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eb2.gov.mb.ca/laws/statutes/ccsm/g020e.php" TargetMode="External"/><Relationship Id="rId18" Type="http://schemas.openxmlformats.org/officeDocument/2006/relationships/hyperlink" Target="http://web2.gov.mb.ca/laws/statutes/ccsm/g020e.php" TargetMode="External"/><Relationship Id="rId26" Type="http://schemas.openxmlformats.org/officeDocument/2006/relationships/hyperlink" Target="http://web2.gov.mb.ca/laws/statutes/ccsm/g020e.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2.gov.mb.ca/laws/statutes/ccsm/g020e.php" TargetMode="External"/><Relationship Id="rId34" Type="http://schemas.openxmlformats.org/officeDocument/2006/relationships/hyperlink" Target="http://web2.gov.mb.ca/laws/statutes/ccsm/g020e.php" TargetMode="External"/><Relationship Id="rId7" Type="http://schemas.openxmlformats.org/officeDocument/2006/relationships/header" Target="header1.xml"/><Relationship Id="rId12" Type="http://schemas.openxmlformats.org/officeDocument/2006/relationships/hyperlink" Target="http://web2.gov.mb.ca/laws/statutes/ccsm/g020e.php" TargetMode="External"/><Relationship Id="rId17" Type="http://schemas.openxmlformats.org/officeDocument/2006/relationships/hyperlink" Target="http://web2.gov.mb.ca/laws/statutes/ccsm/g020e.php" TargetMode="External"/><Relationship Id="rId25" Type="http://schemas.openxmlformats.org/officeDocument/2006/relationships/hyperlink" Target="http://web2.gov.mb.ca/laws/statutes/ccsm/g020e.php" TargetMode="External"/><Relationship Id="rId33" Type="http://schemas.openxmlformats.org/officeDocument/2006/relationships/hyperlink" Target="http://web2.gov.mb.ca/laws/statutes/ccsm/g020e.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2.gov.mb.ca/laws/statutes/ccsm/g020e.php" TargetMode="External"/><Relationship Id="rId20" Type="http://schemas.openxmlformats.org/officeDocument/2006/relationships/hyperlink" Target="http://web2.gov.mb.ca/laws/statutes/ccsm/g020e.php" TargetMode="External"/><Relationship Id="rId29" Type="http://schemas.openxmlformats.org/officeDocument/2006/relationships/hyperlink" Target="http://web2.gov.mb.ca/laws/statutes/ccsm/g020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gov.mb.ca/laws/statutes/ccsm/g020e.php" TargetMode="External"/><Relationship Id="rId24" Type="http://schemas.openxmlformats.org/officeDocument/2006/relationships/hyperlink" Target="http://web2.gov.mb.ca/laws/statutes/ccsm/g020e.php" TargetMode="External"/><Relationship Id="rId32" Type="http://schemas.openxmlformats.org/officeDocument/2006/relationships/hyperlink" Target="http://web2.gov.mb.ca/laws/statutes/ccsm/g020e.php" TargetMode="External"/><Relationship Id="rId37" Type="http://schemas.openxmlformats.org/officeDocument/2006/relationships/hyperlink" Target="http://web2.gov.mb.ca/laws/statutes/ccsm/g020e.php" TargetMode="External"/><Relationship Id="rId5" Type="http://schemas.openxmlformats.org/officeDocument/2006/relationships/footnotes" Target="footnotes.xml"/><Relationship Id="rId15" Type="http://schemas.openxmlformats.org/officeDocument/2006/relationships/hyperlink" Target="http://web2.gov.mb.ca/laws/statutes/ccsm/g020e.php" TargetMode="External"/><Relationship Id="rId23" Type="http://schemas.openxmlformats.org/officeDocument/2006/relationships/hyperlink" Target="http://web2.gov.mb.ca/laws/statutes/ccsm/g020e.php" TargetMode="External"/><Relationship Id="rId28" Type="http://schemas.openxmlformats.org/officeDocument/2006/relationships/hyperlink" Target="http://web2.gov.mb.ca/laws/statutes/ccsm/g020e.php" TargetMode="External"/><Relationship Id="rId36" Type="http://schemas.openxmlformats.org/officeDocument/2006/relationships/hyperlink" Target="http://web2.gov.mb.ca/laws/statutes/ccsm/g020e.php" TargetMode="External"/><Relationship Id="rId10" Type="http://schemas.openxmlformats.org/officeDocument/2006/relationships/hyperlink" Target="http://web2.gov.mb.ca/laws/statutes/ccsm/g020e.php" TargetMode="External"/><Relationship Id="rId19" Type="http://schemas.openxmlformats.org/officeDocument/2006/relationships/hyperlink" Target="http://web2.gov.mb.ca/laws/statutes/ccsm/g020e.php" TargetMode="External"/><Relationship Id="rId31" Type="http://schemas.openxmlformats.org/officeDocument/2006/relationships/hyperlink" Target="http://web2.gov.mb.ca/laws/statutes/ccsm/g020e.php" TargetMode="External"/><Relationship Id="rId4" Type="http://schemas.openxmlformats.org/officeDocument/2006/relationships/webSettings" Target="webSettings.xml"/><Relationship Id="rId9" Type="http://schemas.openxmlformats.org/officeDocument/2006/relationships/hyperlink" Target="http://web2.gov.mb.ca/laws/statutes/ccsm/g020e.php" TargetMode="External"/><Relationship Id="rId14" Type="http://schemas.openxmlformats.org/officeDocument/2006/relationships/hyperlink" Target="http://web2.gov.mb.ca/laws/statutes/ccsm/g020e.php" TargetMode="External"/><Relationship Id="rId22" Type="http://schemas.openxmlformats.org/officeDocument/2006/relationships/hyperlink" Target="http://web2.gov.mb.ca/laws/statutes/ccsm/g020e.php" TargetMode="External"/><Relationship Id="rId27" Type="http://schemas.openxmlformats.org/officeDocument/2006/relationships/hyperlink" Target="http://web2.gov.mb.ca/laws/statutes/ccsm/g020e.php" TargetMode="External"/><Relationship Id="rId30" Type="http://schemas.openxmlformats.org/officeDocument/2006/relationships/hyperlink" Target="http://web2.gov.mb.ca/laws/statutes/ccsm/g020e.php" TargetMode="External"/><Relationship Id="rId35" Type="http://schemas.openxmlformats.org/officeDocument/2006/relationships/hyperlink" Target="http://web2.gov.mb.ca/laws/statutes/ccsm/g020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24479</CharactersWithSpaces>
  <SharedDoc>false</SharedDoc>
  <HLinks>
    <vt:vector size="174" baseType="variant">
      <vt:variant>
        <vt:i4>8192056</vt:i4>
      </vt:variant>
      <vt:variant>
        <vt:i4>84</vt:i4>
      </vt:variant>
      <vt:variant>
        <vt:i4>0</vt:i4>
      </vt:variant>
      <vt:variant>
        <vt:i4>5</vt:i4>
      </vt:variant>
      <vt:variant>
        <vt:lpwstr>http://web2.gov.mb.ca/laws/statutes/ccsm/g020e.php</vt:lpwstr>
      </vt:variant>
      <vt:variant>
        <vt:lpwstr>14.7</vt:lpwstr>
      </vt:variant>
      <vt:variant>
        <vt:i4>4784144</vt:i4>
      </vt:variant>
      <vt:variant>
        <vt:i4>81</vt:i4>
      </vt:variant>
      <vt:variant>
        <vt:i4>0</vt:i4>
      </vt:variant>
      <vt:variant>
        <vt:i4>5</vt:i4>
      </vt:variant>
      <vt:variant>
        <vt:lpwstr>http://web2.gov.mb.ca/laws/statutes/ccsm/g020e.php</vt:lpwstr>
      </vt:variant>
      <vt:variant>
        <vt:lpwstr>14.6(5)</vt:lpwstr>
      </vt:variant>
      <vt:variant>
        <vt:i4>4718608</vt:i4>
      </vt:variant>
      <vt:variant>
        <vt:i4>78</vt:i4>
      </vt:variant>
      <vt:variant>
        <vt:i4>0</vt:i4>
      </vt:variant>
      <vt:variant>
        <vt:i4>5</vt:i4>
      </vt:variant>
      <vt:variant>
        <vt:lpwstr>http://web2.gov.mb.ca/laws/statutes/ccsm/g020e.php</vt:lpwstr>
      </vt:variant>
      <vt:variant>
        <vt:lpwstr>14.6(4)</vt:lpwstr>
      </vt:variant>
      <vt:variant>
        <vt:i4>5177360</vt:i4>
      </vt:variant>
      <vt:variant>
        <vt:i4>75</vt:i4>
      </vt:variant>
      <vt:variant>
        <vt:i4>0</vt:i4>
      </vt:variant>
      <vt:variant>
        <vt:i4>5</vt:i4>
      </vt:variant>
      <vt:variant>
        <vt:lpwstr>http://web2.gov.mb.ca/laws/statutes/ccsm/g020e.php</vt:lpwstr>
      </vt:variant>
      <vt:variant>
        <vt:lpwstr>14.6(3)</vt:lpwstr>
      </vt:variant>
      <vt:variant>
        <vt:i4>5111824</vt:i4>
      </vt:variant>
      <vt:variant>
        <vt:i4>72</vt:i4>
      </vt:variant>
      <vt:variant>
        <vt:i4>0</vt:i4>
      </vt:variant>
      <vt:variant>
        <vt:i4>5</vt:i4>
      </vt:variant>
      <vt:variant>
        <vt:lpwstr>http://web2.gov.mb.ca/laws/statutes/ccsm/g020e.php</vt:lpwstr>
      </vt:variant>
      <vt:variant>
        <vt:lpwstr>14.6(2)</vt:lpwstr>
      </vt:variant>
      <vt:variant>
        <vt:i4>8126520</vt:i4>
      </vt:variant>
      <vt:variant>
        <vt:i4>69</vt:i4>
      </vt:variant>
      <vt:variant>
        <vt:i4>0</vt:i4>
      </vt:variant>
      <vt:variant>
        <vt:i4>5</vt:i4>
      </vt:variant>
      <vt:variant>
        <vt:lpwstr>http://web2.gov.mb.ca/laws/statutes/ccsm/g020e.php</vt:lpwstr>
      </vt:variant>
      <vt:variant>
        <vt:lpwstr>14.6</vt:lpwstr>
      </vt:variant>
      <vt:variant>
        <vt:i4>8323128</vt:i4>
      </vt:variant>
      <vt:variant>
        <vt:i4>66</vt:i4>
      </vt:variant>
      <vt:variant>
        <vt:i4>0</vt:i4>
      </vt:variant>
      <vt:variant>
        <vt:i4>5</vt:i4>
      </vt:variant>
      <vt:variant>
        <vt:lpwstr>http://web2.gov.mb.ca/laws/statutes/ccsm/g020e.php</vt:lpwstr>
      </vt:variant>
      <vt:variant>
        <vt:lpwstr>14.5</vt:lpwstr>
      </vt:variant>
      <vt:variant>
        <vt:i4>8323114</vt:i4>
      </vt:variant>
      <vt:variant>
        <vt:i4>63</vt:i4>
      </vt:variant>
      <vt:variant>
        <vt:i4>0</vt:i4>
      </vt:variant>
      <vt:variant>
        <vt:i4>5</vt:i4>
      </vt:variant>
      <vt:variant>
        <vt:lpwstr>http://web2.gov.mb.ca/laws/statutes/ccsm/g020e.php</vt:lpwstr>
      </vt:variant>
      <vt:variant>
        <vt:lpwstr>9(4)</vt:lpwstr>
      </vt:variant>
      <vt:variant>
        <vt:i4>8323117</vt:i4>
      </vt:variant>
      <vt:variant>
        <vt:i4>60</vt:i4>
      </vt:variant>
      <vt:variant>
        <vt:i4>0</vt:i4>
      </vt:variant>
      <vt:variant>
        <vt:i4>5</vt:i4>
      </vt:variant>
      <vt:variant>
        <vt:lpwstr>http://web2.gov.mb.ca/laws/statutes/ccsm/g020e.php</vt:lpwstr>
      </vt:variant>
      <vt:variant>
        <vt:lpwstr>9(3)</vt:lpwstr>
      </vt:variant>
      <vt:variant>
        <vt:i4>8323116</vt:i4>
      </vt:variant>
      <vt:variant>
        <vt:i4>57</vt:i4>
      </vt:variant>
      <vt:variant>
        <vt:i4>0</vt:i4>
      </vt:variant>
      <vt:variant>
        <vt:i4>5</vt:i4>
      </vt:variant>
      <vt:variant>
        <vt:lpwstr>http://web2.gov.mb.ca/laws/statutes/ccsm/g020e.php</vt:lpwstr>
      </vt:variant>
      <vt:variant>
        <vt:lpwstr>9(2)</vt:lpwstr>
      </vt:variant>
      <vt:variant>
        <vt:i4>8257566</vt:i4>
      </vt:variant>
      <vt:variant>
        <vt:i4>54</vt:i4>
      </vt:variant>
      <vt:variant>
        <vt:i4>0</vt:i4>
      </vt:variant>
      <vt:variant>
        <vt:i4>5</vt:i4>
      </vt:variant>
      <vt:variant>
        <vt:lpwstr>http://web2.gov.mb.ca/laws/statutes/ccsm/g020e.php</vt:lpwstr>
      </vt:variant>
      <vt:variant>
        <vt:lpwstr>9</vt:lpwstr>
      </vt:variant>
      <vt:variant>
        <vt:i4>8323110</vt:i4>
      </vt:variant>
      <vt:variant>
        <vt:i4>51</vt:i4>
      </vt:variant>
      <vt:variant>
        <vt:i4>0</vt:i4>
      </vt:variant>
      <vt:variant>
        <vt:i4>5</vt:i4>
      </vt:variant>
      <vt:variant>
        <vt:lpwstr>http://web2.gov.mb.ca/laws/statutes/ccsm/g020e.php</vt:lpwstr>
      </vt:variant>
      <vt:variant>
        <vt:lpwstr>8(9)</vt:lpwstr>
      </vt:variant>
      <vt:variant>
        <vt:i4>8323111</vt:i4>
      </vt:variant>
      <vt:variant>
        <vt:i4>48</vt:i4>
      </vt:variant>
      <vt:variant>
        <vt:i4>0</vt:i4>
      </vt:variant>
      <vt:variant>
        <vt:i4>5</vt:i4>
      </vt:variant>
      <vt:variant>
        <vt:lpwstr>http://web2.gov.mb.ca/laws/statutes/ccsm/g020e.php</vt:lpwstr>
      </vt:variant>
      <vt:variant>
        <vt:lpwstr>8(8)</vt:lpwstr>
      </vt:variant>
      <vt:variant>
        <vt:i4>8323112</vt:i4>
      </vt:variant>
      <vt:variant>
        <vt:i4>45</vt:i4>
      </vt:variant>
      <vt:variant>
        <vt:i4>0</vt:i4>
      </vt:variant>
      <vt:variant>
        <vt:i4>5</vt:i4>
      </vt:variant>
      <vt:variant>
        <vt:lpwstr>http://web2.gov.mb.ca/laws/statutes/ccsm/g020e.php</vt:lpwstr>
      </vt:variant>
      <vt:variant>
        <vt:lpwstr>8(7)</vt:lpwstr>
      </vt:variant>
      <vt:variant>
        <vt:i4>8323113</vt:i4>
      </vt:variant>
      <vt:variant>
        <vt:i4>42</vt:i4>
      </vt:variant>
      <vt:variant>
        <vt:i4>0</vt:i4>
      </vt:variant>
      <vt:variant>
        <vt:i4>5</vt:i4>
      </vt:variant>
      <vt:variant>
        <vt:lpwstr>http://web2.gov.mb.ca/laws/statutes/ccsm/g020e.php</vt:lpwstr>
      </vt:variant>
      <vt:variant>
        <vt:lpwstr>8(6)</vt:lpwstr>
      </vt:variant>
      <vt:variant>
        <vt:i4>8323114</vt:i4>
      </vt:variant>
      <vt:variant>
        <vt:i4>39</vt:i4>
      </vt:variant>
      <vt:variant>
        <vt:i4>0</vt:i4>
      </vt:variant>
      <vt:variant>
        <vt:i4>5</vt:i4>
      </vt:variant>
      <vt:variant>
        <vt:lpwstr>http://web2.gov.mb.ca/laws/statutes/ccsm/g020e.php</vt:lpwstr>
      </vt:variant>
      <vt:variant>
        <vt:lpwstr>8(5)</vt:lpwstr>
      </vt:variant>
      <vt:variant>
        <vt:i4>8323115</vt:i4>
      </vt:variant>
      <vt:variant>
        <vt:i4>36</vt:i4>
      </vt:variant>
      <vt:variant>
        <vt:i4>0</vt:i4>
      </vt:variant>
      <vt:variant>
        <vt:i4>5</vt:i4>
      </vt:variant>
      <vt:variant>
        <vt:lpwstr>http://web2.gov.mb.ca/laws/statutes/ccsm/g020e.php</vt:lpwstr>
      </vt:variant>
      <vt:variant>
        <vt:lpwstr>8(4)</vt:lpwstr>
      </vt:variant>
      <vt:variant>
        <vt:i4>8323116</vt:i4>
      </vt:variant>
      <vt:variant>
        <vt:i4>33</vt:i4>
      </vt:variant>
      <vt:variant>
        <vt:i4>0</vt:i4>
      </vt:variant>
      <vt:variant>
        <vt:i4>5</vt:i4>
      </vt:variant>
      <vt:variant>
        <vt:lpwstr>http://web2.gov.mb.ca/laws/statutes/ccsm/g020e.php</vt:lpwstr>
      </vt:variant>
      <vt:variant>
        <vt:lpwstr>8(3)</vt:lpwstr>
      </vt:variant>
      <vt:variant>
        <vt:i4>8323117</vt:i4>
      </vt:variant>
      <vt:variant>
        <vt:i4>30</vt:i4>
      </vt:variant>
      <vt:variant>
        <vt:i4>0</vt:i4>
      </vt:variant>
      <vt:variant>
        <vt:i4>5</vt:i4>
      </vt:variant>
      <vt:variant>
        <vt:lpwstr>http://web2.gov.mb.ca/laws/statutes/ccsm/g020e.php</vt:lpwstr>
      </vt:variant>
      <vt:variant>
        <vt:lpwstr>8(2)</vt:lpwstr>
      </vt:variant>
      <vt:variant>
        <vt:i4>8257567</vt:i4>
      </vt:variant>
      <vt:variant>
        <vt:i4>27</vt:i4>
      </vt:variant>
      <vt:variant>
        <vt:i4>0</vt:i4>
      </vt:variant>
      <vt:variant>
        <vt:i4>5</vt:i4>
      </vt:variant>
      <vt:variant>
        <vt:lpwstr>http://web2.gov.mb.ca/laws/statutes/ccsm/g020e.php</vt:lpwstr>
      </vt:variant>
      <vt:variant>
        <vt:lpwstr>8</vt:lpwstr>
      </vt:variant>
      <vt:variant>
        <vt:i4>8257553</vt:i4>
      </vt:variant>
      <vt:variant>
        <vt:i4>24</vt:i4>
      </vt:variant>
      <vt:variant>
        <vt:i4>0</vt:i4>
      </vt:variant>
      <vt:variant>
        <vt:i4>5</vt:i4>
      </vt:variant>
      <vt:variant>
        <vt:lpwstr>http://web2.gov.mb.ca/laws/statutes/ccsm/g020e.php</vt:lpwstr>
      </vt:variant>
      <vt:variant>
        <vt:lpwstr>6</vt:lpwstr>
      </vt:variant>
      <vt:variant>
        <vt:i4>8257554</vt:i4>
      </vt:variant>
      <vt:variant>
        <vt:i4>21</vt:i4>
      </vt:variant>
      <vt:variant>
        <vt:i4>0</vt:i4>
      </vt:variant>
      <vt:variant>
        <vt:i4>5</vt:i4>
      </vt:variant>
      <vt:variant>
        <vt:lpwstr>http://web2.gov.mb.ca/laws/statutes/ccsm/g020e.php</vt:lpwstr>
      </vt:variant>
      <vt:variant>
        <vt:lpwstr>5</vt:lpwstr>
      </vt:variant>
      <vt:variant>
        <vt:i4>5242899</vt:i4>
      </vt:variant>
      <vt:variant>
        <vt:i4>18</vt:i4>
      </vt:variant>
      <vt:variant>
        <vt:i4>0</vt:i4>
      </vt:variant>
      <vt:variant>
        <vt:i4>5</vt:i4>
      </vt:variant>
      <vt:variant>
        <vt:lpwstr>http://web2.gov.mb.ca/laws/statutes/ccsm/g020e.php</vt:lpwstr>
      </vt:variant>
      <vt:variant>
        <vt:lpwstr>4.4</vt:lpwstr>
      </vt:variant>
      <vt:variant>
        <vt:i4>5242899</vt:i4>
      </vt:variant>
      <vt:variant>
        <vt:i4>15</vt:i4>
      </vt:variant>
      <vt:variant>
        <vt:i4>0</vt:i4>
      </vt:variant>
      <vt:variant>
        <vt:i4>5</vt:i4>
      </vt:variant>
      <vt:variant>
        <vt:lpwstr>http://web2.gov.mb.ca/laws/statutes/ccsm/g020e.php</vt:lpwstr>
      </vt:variant>
      <vt:variant>
        <vt:lpwstr>4.3</vt:lpwstr>
      </vt:variant>
      <vt:variant>
        <vt:i4>5308434</vt:i4>
      </vt:variant>
      <vt:variant>
        <vt:i4>12</vt:i4>
      </vt:variant>
      <vt:variant>
        <vt:i4>0</vt:i4>
      </vt:variant>
      <vt:variant>
        <vt:i4>5</vt:i4>
      </vt:variant>
      <vt:variant>
        <vt:lpwstr>http://web2.gov.mb.ca/laws/statutes/ccsm/g020e.php</vt:lpwstr>
      </vt:variant>
      <vt:variant>
        <vt:lpwstr>4.2(3)</vt:lpwstr>
      </vt:variant>
      <vt:variant>
        <vt:i4>5308435</vt:i4>
      </vt:variant>
      <vt:variant>
        <vt:i4>9</vt:i4>
      </vt:variant>
      <vt:variant>
        <vt:i4>0</vt:i4>
      </vt:variant>
      <vt:variant>
        <vt:i4>5</vt:i4>
      </vt:variant>
      <vt:variant>
        <vt:lpwstr>http://web2.gov.mb.ca/laws/statutes/ccsm/g020e.php</vt:lpwstr>
      </vt:variant>
      <vt:variant>
        <vt:lpwstr>4.2(2)</vt:lpwstr>
      </vt:variant>
      <vt:variant>
        <vt:i4>5242899</vt:i4>
      </vt:variant>
      <vt:variant>
        <vt:i4>6</vt:i4>
      </vt:variant>
      <vt:variant>
        <vt:i4>0</vt:i4>
      </vt:variant>
      <vt:variant>
        <vt:i4>5</vt:i4>
      </vt:variant>
      <vt:variant>
        <vt:lpwstr>http://web2.gov.mb.ca/laws/statutes/ccsm/g020e.php</vt:lpwstr>
      </vt:variant>
      <vt:variant>
        <vt:lpwstr>4.2</vt:lpwstr>
      </vt:variant>
      <vt:variant>
        <vt:i4>5242899</vt:i4>
      </vt:variant>
      <vt:variant>
        <vt:i4>3</vt:i4>
      </vt:variant>
      <vt:variant>
        <vt:i4>0</vt:i4>
      </vt:variant>
      <vt:variant>
        <vt:i4>5</vt:i4>
      </vt:variant>
      <vt:variant>
        <vt:lpwstr>http://web2.gov.mb.ca/laws/statutes/ccsm/g020e.php</vt:lpwstr>
      </vt:variant>
      <vt:variant>
        <vt:lpwstr>4.1</vt:lpwstr>
      </vt:variant>
      <vt:variant>
        <vt:i4>8323105</vt:i4>
      </vt:variant>
      <vt:variant>
        <vt:i4>0</vt:i4>
      </vt:variant>
      <vt:variant>
        <vt:i4>0</vt:i4>
      </vt:variant>
      <vt:variant>
        <vt:i4>5</vt:i4>
      </vt:variant>
      <vt:variant>
        <vt:lpwstr>http://web2.gov.mb.ca/laws/statutes/ccsm/g020e.php</vt:lpwstr>
      </vt:variant>
      <vt:variant>
        <vt:lpwstr>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Allard, Diana (JUS)</cp:lastModifiedBy>
  <cp:revision>7</cp:revision>
  <cp:lastPrinted>2013-04-18T19:17:00Z</cp:lastPrinted>
  <dcterms:created xsi:type="dcterms:W3CDTF">2022-09-15T16:05:00Z</dcterms:created>
  <dcterms:modified xsi:type="dcterms:W3CDTF">2022-11-03T19:10:00Z</dcterms:modified>
</cp:coreProperties>
</file>