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45" w:rsidRDefault="007C1F45" w:rsidP="00F300FE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FORM 75B</w:t>
      </w:r>
    </w:p>
    <w:p w:rsidR="00F300FE" w:rsidRPr="00467933" w:rsidRDefault="00F300FE" w:rsidP="00F300FE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r w:rsidRPr="00467933">
        <w:rPr>
          <w:rFonts w:ascii="Arial" w:hAnsi="Arial" w:cs="Arial"/>
          <w:lang w:val="en-GB"/>
        </w:rPr>
        <w:t xml:space="preserve">THE </w:t>
      </w:r>
      <w:r w:rsidR="00A00C41" w:rsidRPr="007C32CA">
        <w:rPr>
          <w:rFonts w:ascii="Arial" w:hAnsi="Arial" w:cs="Arial"/>
          <w:lang w:val="en-GB"/>
        </w:rPr>
        <w:t>KING’S</w:t>
      </w:r>
      <w:r w:rsidR="00A00C41">
        <w:rPr>
          <w:rFonts w:ascii="Arial" w:hAnsi="Arial" w:cs="Arial"/>
          <w:lang w:val="en-GB"/>
        </w:rPr>
        <w:t xml:space="preserve"> </w:t>
      </w:r>
      <w:r w:rsidRPr="00467933">
        <w:rPr>
          <w:rFonts w:ascii="Arial" w:hAnsi="Arial" w:cs="Arial"/>
          <w:lang w:val="en-GB"/>
        </w:rPr>
        <w:t>BENCH</w:t>
      </w:r>
    </w:p>
    <w:p w:rsidR="00F300FE" w:rsidRPr="00467933" w:rsidRDefault="00F300FE" w:rsidP="00F300FE">
      <w:pPr>
        <w:ind w:left="284" w:right="-93"/>
        <w:jc w:val="center"/>
        <w:rPr>
          <w:rFonts w:ascii="Arial" w:hAnsi="Arial" w:cs="Arial"/>
          <w:lang w:val="en-GB"/>
        </w:rPr>
      </w:pPr>
      <w:r w:rsidRPr="00467933">
        <w:rPr>
          <w:rFonts w:ascii="Arial" w:hAnsi="Arial" w:cs="Arial"/>
          <w:lang w:val="en-GB"/>
        </w:rPr>
        <w:t>_____________________Centre</w:t>
      </w:r>
    </w:p>
    <w:p w:rsidR="00F300FE" w:rsidRPr="00467933" w:rsidRDefault="00F300FE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A25B1D" w:rsidRPr="00467933" w:rsidRDefault="00A25B1D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362403" w:rsidRPr="00467933" w:rsidRDefault="00362403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F300FE" w:rsidRPr="00467933" w:rsidRDefault="00362403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  <w:r w:rsidRPr="00467933">
        <w:rPr>
          <w:rFonts w:ascii="Arial" w:hAnsi="Arial" w:cs="Arial"/>
          <w:b/>
          <w:sz w:val="22"/>
          <w:szCs w:val="20"/>
        </w:rPr>
        <w:t>NOTICE TO CAVEATOR</w:t>
      </w:r>
    </w:p>
    <w:p w:rsidR="00F300FE" w:rsidRPr="00467933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A25B1D" w:rsidRPr="00467933" w:rsidRDefault="00A25B1D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67933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67933" w:rsidRDefault="00F300FE" w:rsidP="00A25B1D">
      <w:pPr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IN THE ESTATE OF ____________________________________________________</w:t>
      </w:r>
      <w:r w:rsidR="00D03E88" w:rsidRPr="00467933">
        <w:rPr>
          <w:rFonts w:ascii="Arial" w:hAnsi="Arial" w:cs="Arial"/>
          <w:sz w:val="22"/>
          <w:szCs w:val="22"/>
        </w:rPr>
        <w:t>____, deceased</w:t>
      </w:r>
      <w:r w:rsidRPr="00467933">
        <w:rPr>
          <w:rFonts w:ascii="Arial" w:hAnsi="Arial" w:cs="Arial"/>
          <w:sz w:val="22"/>
          <w:szCs w:val="22"/>
        </w:rPr>
        <w:t>.</w:t>
      </w:r>
    </w:p>
    <w:p w:rsidR="00F300FE" w:rsidRPr="00467933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042913" w:rsidRPr="00467933" w:rsidRDefault="00042913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A25B1D" w:rsidRPr="00467933" w:rsidRDefault="00362403" w:rsidP="004942C9">
      <w:pPr>
        <w:numPr>
          <w:ilvl w:val="0"/>
          <w:numId w:val="8"/>
        </w:numPr>
        <w:tabs>
          <w:tab w:val="left" w:pos="426"/>
        </w:tabs>
        <w:ind w:left="0" w:right="-93" w:firstLine="0"/>
        <w:rPr>
          <w:rFonts w:ascii="Arial" w:hAnsi="Arial" w:cs="Arial"/>
          <w:i/>
          <w:sz w:val="16"/>
          <w:szCs w:val="22"/>
        </w:rPr>
      </w:pPr>
      <w:r w:rsidRPr="00467933">
        <w:rPr>
          <w:rFonts w:ascii="Arial" w:hAnsi="Arial" w:cs="Arial"/>
          <w:sz w:val="22"/>
          <w:szCs w:val="22"/>
        </w:rPr>
        <w:t xml:space="preserve">You have filed a caveat dated the </w:t>
      </w:r>
      <w:r w:rsidR="00A25B1D" w:rsidRPr="007A2EBA">
        <w:rPr>
          <w:rFonts w:ascii="Arial" w:hAnsi="Arial" w:cs="Arial"/>
          <w:sz w:val="22"/>
          <w:szCs w:val="22"/>
        </w:rPr>
        <w:t>_</w:t>
      </w:r>
      <w:r w:rsidR="004942C9" w:rsidRPr="007A2EBA">
        <w:rPr>
          <w:rFonts w:ascii="Arial" w:hAnsi="Arial" w:cs="Arial"/>
          <w:sz w:val="22"/>
          <w:szCs w:val="22"/>
        </w:rPr>
        <w:t>_</w:t>
      </w:r>
      <w:r w:rsidR="00A25B1D" w:rsidRPr="007A2EBA">
        <w:rPr>
          <w:rFonts w:ascii="Arial" w:hAnsi="Arial" w:cs="Arial"/>
          <w:sz w:val="22"/>
          <w:szCs w:val="22"/>
        </w:rPr>
        <w:t>___</w:t>
      </w:r>
      <w:r w:rsidR="005918F7" w:rsidRPr="007A2EBA">
        <w:rPr>
          <w:rFonts w:ascii="Arial" w:hAnsi="Arial" w:cs="Arial"/>
          <w:sz w:val="22"/>
          <w:szCs w:val="22"/>
        </w:rPr>
        <w:t>_</w:t>
      </w:r>
      <w:r w:rsidR="00A25B1D" w:rsidRPr="007A2EBA">
        <w:rPr>
          <w:rFonts w:ascii="Arial" w:hAnsi="Arial" w:cs="Arial"/>
          <w:sz w:val="22"/>
          <w:szCs w:val="22"/>
        </w:rPr>
        <w:t>__________</w:t>
      </w:r>
      <w:r w:rsidR="004942C9" w:rsidRPr="007A2EBA">
        <w:rPr>
          <w:rFonts w:ascii="Arial" w:hAnsi="Arial" w:cs="Arial"/>
          <w:sz w:val="22"/>
          <w:szCs w:val="22"/>
        </w:rPr>
        <w:t>__</w:t>
      </w:r>
      <w:r w:rsidR="00A25B1D" w:rsidRPr="007A2EBA">
        <w:rPr>
          <w:rFonts w:ascii="Arial" w:hAnsi="Arial" w:cs="Arial"/>
          <w:sz w:val="22"/>
          <w:szCs w:val="22"/>
        </w:rPr>
        <w:t>__</w:t>
      </w:r>
      <w:r w:rsidR="00A25B1D" w:rsidRPr="00467933">
        <w:rPr>
          <w:rFonts w:ascii="Arial" w:hAnsi="Arial" w:cs="Arial"/>
          <w:sz w:val="22"/>
          <w:szCs w:val="22"/>
        </w:rPr>
        <w:t>,</w:t>
      </w:r>
      <w:r w:rsidRPr="00467933">
        <w:rPr>
          <w:rFonts w:ascii="Arial" w:hAnsi="Arial" w:cs="Arial"/>
          <w:sz w:val="22"/>
          <w:szCs w:val="22"/>
        </w:rPr>
        <w:t xml:space="preserve"> in which you have alleged</w:t>
      </w:r>
      <w:r w:rsidR="004942C9" w:rsidRPr="00467933">
        <w:rPr>
          <w:rFonts w:ascii="Arial" w:hAnsi="Arial" w:cs="Arial"/>
          <w:sz w:val="22"/>
          <w:szCs w:val="22"/>
        </w:rPr>
        <w:t xml:space="preserve"> </w:t>
      </w:r>
    </w:p>
    <w:p w:rsidR="00A25B1D" w:rsidRPr="00467933" w:rsidRDefault="00A25B1D" w:rsidP="002B710F">
      <w:pPr>
        <w:tabs>
          <w:tab w:val="left" w:pos="4820"/>
        </w:tabs>
        <w:spacing w:line="360" w:lineRule="auto"/>
        <w:ind w:right="-93"/>
        <w:rPr>
          <w:rFonts w:ascii="Arial" w:hAnsi="Arial" w:cs="Arial"/>
          <w:i/>
          <w:sz w:val="16"/>
          <w:szCs w:val="16"/>
        </w:rPr>
      </w:pPr>
      <w:r w:rsidRPr="00467933">
        <w:rPr>
          <w:rFonts w:ascii="Arial" w:hAnsi="Arial" w:cs="Arial"/>
          <w:i/>
          <w:sz w:val="16"/>
          <w:szCs w:val="16"/>
        </w:rPr>
        <w:tab/>
        <w:t>(date)</w:t>
      </w:r>
    </w:p>
    <w:p w:rsidR="00F300FE" w:rsidRPr="00467933" w:rsidRDefault="005918F7" w:rsidP="004E6F87">
      <w:pPr>
        <w:tabs>
          <w:tab w:val="left" w:pos="709"/>
        </w:tabs>
        <w:spacing w:line="276" w:lineRule="auto"/>
        <w:ind w:right="-93"/>
        <w:jc w:val="center"/>
        <w:rPr>
          <w:rFonts w:ascii="Arial" w:hAnsi="Arial" w:cs="Arial"/>
          <w:i/>
          <w:sz w:val="20"/>
          <w:szCs w:val="20"/>
        </w:rPr>
      </w:pPr>
      <w:r w:rsidRPr="00467933">
        <w:rPr>
          <w:rFonts w:ascii="Arial" w:hAnsi="Arial" w:cs="Arial"/>
          <w:i/>
          <w:sz w:val="20"/>
          <w:szCs w:val="20"/>
        </w:rPr>
        <w:t xml:space="preserve">(state the </w:t>
      </w:r>
      <w:r w:rsidR="00362403" w:rsidRPr="00467933">
        <w:rPr>
          <w:rFonts w:ascii="Arial" w:hAnsi="Arial" w:cs="Arial"/>
          <w:i/>
          <w:sz w:val="20"/>
          <w:szCs w:val="20"/>
        </w:rPr>
        <w:t>reason for the filing of the caveat as set out in the caveat)</w:t>
      </w:r>
    </w:p>
    <w:p w:rsidR="00042913" w:rsidRPr="00467933" w:rsidRDefault="00042913" w:rsidP="00362403">
      <w:pPr>
        <w:ind w:right="-93"/>
        <w:rPr>
          <w:rFonts w:ascii="Arial" w:hAnsi="Arial" w:cs="Arial"/>
          <w:i/>
          <w:sz w:val="16"/>
          <w:szCs w:val="22"/>
        </w:rPr>
      </w:pPr>
    </w:p>
    <w:p w:rsidR="00042913" w:rsidRPr="007A2EBA" w:rsidRDefault="00F23D93" w:rsidP="00F23D93">
      <w:pPr>
        <w:spacing w:line="480" w:lineRule="auto"/>
        <w:ind w:right="-93"/>
        <w:rPr>
          <w:rFonts w:ascii="Arial" w:hAnsi="Arial" w:cs="Arial"/>
          <w:sz w:val="16"/>
          <w:szCs w:val="22"/>
        </w:rPr>
      </w:pPr>
      <w:r w:rsidRPr="007A2EBA">
        <w:rPr>
          <w:rFonts w:ascii="Arial" w:hAnsi="Arial" w:cs="Arial"/>
          <w:sz w:val="16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13" w:rsidRPr="00467933" w:rsidRDefault="00042913" w:rsidP="00362403">
      <w:pPr>
        <w:ind w:right="-93"/>
        <w:rPr>
          <w:rFonts w:ascii="Arial" w:hAnsi="Arial" w:cs="Arial"/>
          <w:i/>
          <w:sz w:val="16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i/>
          <w:sz w:val="16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i/>
          <w:sz w:val="16"/>
          <w:szCs w:val="22"/>
        </w:rPr>
      </w:pPr>
    </w:p>
    <w:p w:rsidR="00A25B1D" w:rsidRPr="00467933" w:rsidRDefault="00362403" w:rsidP="00467933">
      <w:pPr>
        <w:numPr>
          <w:ilvl w:val="0"/>
          <w:numId w:val="8"/>
        </w:numPr>
        <w:tabs>
          <w:tab w:val="left" w:pos="426"/>
        </w:tabs>
        <w:ind w:left="0" w:right="-93" w:firstLine="0"/>
        <w:jc w:val="distribute"/>
        <w:rPr>
          <w:rFonts w:ascii="Arial" w:hAnsi="Arial" w:cs="Arial"/>
          <w:i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________________________________</w:t>
      </w:r>
      <w:r w:rsidR="00A25B1D" w:rsidRPr="00467933">
        <w:rPr>
          <w:rFonts w:ascii="Arial" w:hAnsi="Arial" w:cs="Arial"/>
          <w:sz w:val="22"/>
          <w:szCs w:val="22"/>
        </w:rPr>
        <w:t>_________</w:t>
      </w:r>
      <w:r w:rsidR="002B710F">
        <w:rPr>
          <w:rFonts w:ascii="Arial" w:hAnsi="Arial" w:cs="Arial"/>
          <w:sz w:val="22"/>
          <w:szCs w:val="22"/>
        </w:rPr>
        <w:t>_</w:t>
      </w:r>
      <w:r w:rsidR="00A25B1D" w:rsidRPr="00467933">
        <w:rPr>
          <w:rFonts w:ascii="Arial" w:hAnsi="Arial" w:cs="Arial"/>
          <w:sz w:val="22"/>
          <w:szCs w:val="22"/>
        </w:rPr>
        <w:t>__</w:t>
      </w:r>
      <w:r w:rsidRPr="00467933">
        <w:rPr>
          <w:rFonts w:ascii="Arial" w:hAnsi="Arial" w:cs="Arial"/>
          <w:sz w:val="22"/>
          <w:szCs w:val="22"/>
        </w:rPr>
        <w:t xml:space="preserve"> has applied for probate </w:t>
      </w:r>
      <w:r w:rsidR="00467933">
        <w:rPr>
          <w:rFonts w:ascii="Arial" w:hAnsi="Arial" w:cs="Arial"/>
          <w:i/>
          <w:sz w:val="22"/>
          <w:szCs w:val="22"/>
        </w:rPr>
        <w:t>(or administration)</w:t>
      </w:r>
    </w:p>
    <w:p w:rsidR="00A25B1D" w:rsidRPr="00467933" w:rsidRDefault="00A25B1D" w:rsidP="00467933">
      <w:pPr>
        <w:tabs>
          <w:tab w:val="left" w:pos="2835"/>
        </w:tabs>
        <w:spacing w:line="360" w:lineRule="auto"/>
        <w:ind w:right="-93"/>
        <w:rPr>
          <w:rFonts w:ascii="Arial" w:hAnsi="Arial" w:cs="Arial"/>
          <w:i/>
          <w:sz w:val="16"/>
          <w:szCs w:val="16"/>
        </w:rPr>
      </w:pPr>
      <w:r w:rsidRPr="00467933">
        <w:rPr>
          <w:rFonts w:ascii="Arial" w:hAnsi="Arial" w:cs="Arial"/>
          <w:i/>
          <w:sz w:val="16"/>
          <w:szCs w:val="16"/>
        </w:rPr>
        <w:tab/>
        <w:t>(name)</w:t>
      </w:r>
    </w:p>
    <w:p w:rsidR="00362403" w:rsidRPr="00467933" w:rsidRDefault="005918F7" w:rsidP="00A25B1D">
      <w:pPr>
        <w:tabs>
          <w:tab w:val="left" w:pos="709"/>
        </w:tabs>
        <w:spacing w:line="276" w:lineRule="auto"/>
        <w:ind w:right="-93"/>
        <w:rPr>
          <w:rFonts w:ascii="Arial" w:hAnsi="Arial" w:cs="Arial"/>
          <w:i/>
          <w:sz w:val="22"/>
          <w:szCs w:val="22"/>
        </w:rPr>
      </w:pPr>
      <w:r w:rsidRPr="00467933">
        <w:rPr>
          <w:rFonts w:ascii="Arial" w:hAnsi="Arial" w:cs="Arial"/>
          <w:i/>
          <w:sz w:val="22"/>
          <w:szCs w:val="22"/>
        </w:rPr>
        <w:t xml:space="preserve">(or </w:t>
      </w:r>
      <w:r w:rsidR="00362403" w:rsidRPr="00467933">
        <w:rPr>
          <w:rFonts w:ascii="Arial" w:hAnsi="Arial" w:cs="Arial"/>
          <w:i/>
          <w:sz w:val="22"/>
          <w:szCs w:val="22"/>
        </w:rPr>
        <w:t>claims an interest in the above estate)</w:t>
      </w:r>
      <w:r w:rsidR="00362403" w:rsidRPr="00467933">
        <w:rPr>
          <w:rFonts w:ascii="Arial" w:hAnsi="Arial" w:cs="Arial"/>
          <w:sz w:val="22"/>
          <w:szCs w:val="22"/>
        </w:rPr>
        <w:t>.</w:t>
      </w:r>
    </w:p>
    <w:p w:rsidR="00362403" w:rsidRPr="00467933" w:rsidRDefault="00362403" w:rsidP="00F23D93">
      <w:pPr>
        <w:pStyle w:val="ListParagraph"/>
        <w:ind w:left="0"/>
        <w:rPr>
          <w:rFonts w:ascii="Arial" w:hAnsi="Arial" w:cs="Arial"/>
          <w:i/>
          <w:sz w:val="16"/>
          <w:szCs w:val="22"/>
        </w:rPr>
      </w:pPr>
    </w:p>
    <w:p w:rsidR="00F23D93" w:rsidRPr="00467933" w:rsidRDefault="00F23D93" w:rsidP="00F23D93">
      <w:pPr>
        <w:pStyle w:val="ListParagraph"/>
        <w:ind w:left="0"/>
        <w:rPr>
          <w:rFonts w:ascii="Arial" w:hAnsi="Arial" w:cs="Arial"/>
          <w:i/>
          <w:sz w:val="16"/>
          <w:szCs w:val="22"/>
        </w:rPr>
      </w:pPr>
    </w:p>
    <w:p w:rsidR="00042913" w:rsidRPr="00467933" w:rsidRDefault="00042913" w:rsidP="00F23D93">
      <w:pPr>
        <w:pStyle w:val="ListParagraph"/>
        <w:ind w:left="0"/>
        <w:rPr>
          <w:rFonts w:ascii="Arial" w:hAnsi="Arial" w:cs="Arial"/>
          <w:i/>
          <w:sz w:val="16"/>
          <w:szCs w:val="22"/>
        </w:rPr>
      </w:pPr>
    </w:p>
    <w:p w:rsidR="00F23D93" w:rsidRPr="00467933" w:rsidRDefault="00362403" w:rsidP="00F23D93">
      <w:pPr>
        <w:spacing w:line="360" w:lineRule="auto"/>
        <w:ind w:right="-93"/>
        <w:jc w:val="distribute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 xml:space="preserve">TAKE NOTICE that unless you make a </w:t>
      </w:r>
      <w:r w:rsidR="0023487A" w:rsidRPr="00467933">
        <w:rPr>
          <w:rFonts w:ascii="Arial" w:hAnsi="Arial" w:cs="Arial"/>
          <w:sz w:val="22"/>
          <w:szCs w:val="22"/>
        </w:rPr>
        <w:t xml:space="preserve">contested </w:t>
      </w:r>
      <w:r w:rsidRPr="00467933">
        <w:rPr>
          <w:rFonts w:ascii="Arial" w:hAnsi="Arial" w:cs="Arial"/>
          <w:sz w:val="22"/>
          <w:szCs w:val="22"/>
        </w:rPr>
        <w:t xml:space="preserve">probate application pursuant to the caveat within 30 </w:t>
      </w:r>
    </w:p>
    <w:p w:rsidR="00362403" w:rsidRPr="00467933" w:rsidRDefault="00362403" w:rsidP="00F23D93">
      <w:pPr>
        <w:spacing w:line="276" w:lineRule="auto"/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 xml:space="preserve">days after service of </w:t>
      </w:r>
      <w:r w:rsidR="0023487A" w:rsidRPr="00467933">
        <w:rPr>
          <w:rFonts w:ascii="Arial" w:hAnsi="Arial" w:cs="Arial"/>
          <w:sz w:val="22"/>
          <w:szCs w:val="22"/>
        </w:rPr>
        <w:t>this notice, the registrar will</w:t>
      </w:r>
      <w:r w:rsidRPr="00467933">
        <w:rPr>
          <w:rFonts w:ascii="Arial" w:hAnsi="Arial" w:cs="Arial"/>
          <w:sz w:val="22"/>
          <w:szCs w:val="22"/>
        </w:rPr>
        <w:t xml:space="preserve"> cancel the caveat.</w:t>
      </w:r>
    </w:p>
    <w:p w:rsidR="00362403" w:rsidRPr="00467933" w:rsidRDefault="00362403" w:rsidP="00362403">
      <w:pPr>
        <w:ind w:right="-93"/>
        <w:rPr>
          <w:rFonts w:ascii="Arial" w:hAnsi="Arial" w:cs="Arial"/>
          <w:sz w:val="22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sz w:val="22"/>
          <w:szCs w:val="22"/>
        </w:rPr>
      </w:pPr>
    </w:p>
    <w:p w:rsidR="00F23D93" w:rsidRDefault="00F23D93" w:rsidP="00362403">
      <w:pPr>
        <w:ind w:right="-93"/>
        <w:rPr>
          <w:rFonts w:ascii="Arial" w:hAnsi="Arial" w:cs="Arial"/>
          <w:sz w:val="22"/>
          <w:szCs w:val="22"/>
        </w:rPr>
      </w:pPr>
    </w:p>
    <w:p w:rsidR="007C1F45" w:rsidRPr="00467933" w:rsidRDefault="007C1F45" w:rsidP="00362403">
      <w:pPr>
        <w:ind w:right="-93"/>
        <w:rPr>
          <w:rFonts w:ascii="Arial" w:hAnsi="Arial" w:cs="Arial"/>
          <w:sz w:val="22"/>
          <w:szCs w:val="22"/>
        </w:rPr>
      </w:pPr>
    </w:p>
    <w:p w:rsidR="00A25B1D" w:rsidRPr="00467933" w:rsidRDefault="00A25B1D" w:rsidP="00A25B1D">
      <w:pPr>
        <w:ind w:right="-93"/>
        <w:rPr>
          <w:rFonts w:ascii="Arial" w:hAnsi="Arial" w:cs="Arial"/>
          <w:sz w:val="22"/>
          <w:szCs w:val="22"/>
        </w:rPr>
      </w:pPr>
    </w:p>
    <w:p w:rsidR="00A25B1D" w:rsidRPr="00467933" w:rsidRDefault="00A25B1D" w:rsidP="00A25B1D">
      <w:pPr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_______________________________________</w:t>
      </w:r>
    </w:p>
    <w:p w:rsidR="00A25B1D" w:rsidRPr="00467933" w:rsidRDefault="00A25B1D" w:rsidP="00A25B1D">
      <w:pPr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Date</w:t>
      </w:r>
    </w:p>
    <w:p w:rsidR="00042913" w:rsidRPr="00467933" w:rsidRDefault="00042913" w:rsidP="00362403">
      <w:pPr>
        <w:ind w:right="-93"/>
        <w:rPr>
          <w:rFonts w:ascii="Arial" w:hAnsi="Arial" w:cs="Arial"/>
          <w:sz w:val="22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sz w:val="22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sz w:val="22"/>
          <w:szCs w:val="22"/>
        </w:rPr>
      </w:pPr>
    </w:p>
    <w:p w:rsidR="00042913" w:rsidRPr="00467933" w:rsidRDefault="00042913" w:rsidP="00362403">
      <w:pPr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_______________________________________</w:t>
      </w:r>
    </w:p>
    <w:p w:rsidR="00042913" w:rsidRPr="00362403" w:rsidRDefault="00042913" w:rsidP="00362403">
      <w:pPr>
        <w:ind w:right="-93"/>
        <w:rPr>
          <w:rFonts w:ascii="Arial" w:hAnsi="Arial" w:cs="Arial"/>
          <w:sz w:val="22"/>
          <w:szCs w:val="22"/>
        </w:rPr>
      </w:pPr>
      <w:r w:rsidRPr="00467933">
        <w:rPr>
          <w:rFonts w:ascii="Arial" w:hAnsi="Arial" w:cs="Arial"/>
          <w:sz w:val="22"/>
          <w:szCs w:val="22"/>
        </w:rPr>
        <w:t>Deputy Registrar</w:t>
      </w:r>
    </w:p>
    <w:p w:rsidR="00F300FE" w:rsidRDefault="00F300FE" w:rsidP="00F300FE">
      <w:pPr>
        <w:ind w:left="284" w:right="-93"/>
        <w:rPr>
          <w:rFonts w:ascii="Arial" w:hAnsi="Arial" w:cs="Arial"/>
          <w:sz w:val="22"/>
          <w:szCs w:val="22"/>
        </w:rPr>
      </w:pPr>
    </w:p>
    <w:sectPr w:rsidR="00F300FE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BD" w:rsidRDefault="00C079BD" w:rsidP="00A25B1D">
      <w:r>
        <w:separator/>
      </w:r>
    </w:p>
  </w:endnote>
  <w:endnote w:type="continuationSeparator" w:id="0">
    <w:p w:rsidR="00C079BD" w:rsidRDefault="00C079BD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BD" w:rsidRDefault="00C079BD" w:rsidP="00A25B1D">
      <w:r>
        <w:separator/>
      </w:r>
    </w:p>
  </w:footnote>
  <w:footnote w:type="continuationSeparator" w:id="0">
    <w:p w:rsidR="00C079BD" w:rsidRDefault="00C079BD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1D" w:rsidRPr="00A25B1D" w:rsidRDefault="00A25B1D" w:rsidP="00A25B1D">
    <w:pPr>
      <w:tabs>
        <w:tab w:val="center" w:pos="8789"/>
        <w:tab w:val="right" w:pos="9356"/>
      </w:tabs>
      <w:ind w:right="-437"/>
      <w:rPr>
        <w:rFonts w:ascii="Arial" w:hAnsi="Arial" w:cs="Arial"/>
        <w:bCs/>
        <w:sz w:val="16"/>
        <w:szCs w:val="16"/>
        <w:lang w:val="en-GB"/>
      </w:rPr>
    </w:pPr>
    <w:r w:rsidRPr="00A25B1D">
      <w:rPr>
        <w:rFonts w:ascii="Arial" w:hAnsi="Arial" w:cs="Arial"/>
        <w:sz w:val="16"/>
        <w:szCs w:val="16"/>
      </w:rPr>
      <w:t xml:space="preserve">Form 75B </w:t>
    </w:r>
    <w:r w:rsidR="007C32CA">
      <w:rPr>
        <w:rFonts w:ascii="Arial" w:hAnsi="Arial" w:cs="Arial"/>
        <w:sz w:val="16"/>
        <w:szCs w:val="16"/>
      </w:rPr>
      <w:t>–</w:t>
    </w:r>
    <w:r w:rsidRPr="00A25B1D">
      <w:rPr>
        <w:rFonts w:ascii="Arial" w:hAnsi="Arial" w:cs="Arial"/>
        <w:sz w:val="16"/>
        <w:szCs w:val="16"/>
      </w:rPr>
      <w:t xml:space="preserve"> Page </w:t>
    </w:r>
    <w:r w:rsidRPr="00A25B1D">
      <w:rPr>
        <w:rFonts w:ascii="Arial" w:hAnsi="Arial" w:cs="Arial"/>
        <w:sz w:val="16"/>
        <w:szCs w:val="16"/>
      </w:rPr>
      <w:fldChar w:fldCharType="begin"/>
    </w:r>
    <w:r w:rsidRPr="00A25B1D">
      <w:rPr>
        <w:rFonts w:ascii="Arial" w:hAnsi="Arial" w:cs="Arial"/>
        <w:sz w:val="16"/>
        <w:szCs w:val="16"/>
      </w:rPr>
      <w:instrText xml:space="preserve"> PAGE   \* MERGEFORMAT </w:instrText>
    </w:r>
    <w:r w:rsidRPr="00A25B1D">
      <w:rPr>
        <w:rFonts w:ascii="Arial" w:hAnsi="Arial" w:cs="Arial"/>
        <w:sz w:val="16"/>
        <w:szCs w:val="16"/>
      </w:rPr>
      <w:fldChar w:fldCharType="separate"/>
    </w:r>
    <w:r w:rsidR="00AD159C">
      <w:rPr>
        <w:rFonts w:ascii="Arial" w:hAnsi="Arial" w:cs="Arial"/>
        <w:noProof/>
        <w:sz w:val="16"/>
        <w:szCs w:val="16"/>
      </w:rPr>
      <w:t>1</w:t>
    </w:r>
    <w:r w:rsidRPr="00A25B1D">
      <w:rPr>
        <w:rFonts w:ascii="Arial" w:hAnsi="Arial" w:cs="Arial"/>
        <w:sz w:val="16"/>
        <w:szCs w:val="16"/>
      </w:rPr>
      <w:fldChar w:fldCharType="end"/>
    </w:r>
    <w:r w:rsidR="005918F7">
      <w:rPr>
        <w:rFonts w:ascii="Arial" w:hAnsi="Arial" w:cs="Arial"/>
        <w:sz w:val="16"/>
        <w:szCs w:val="16"/>
      </w:rPr>
      <w:t xml:space="preserve"> of 1</w:t>
    </w:r>
    <w:r w:rsidRPr="00A25B1D">
      <w:rPr>
        <w:rFonts w:ascii="Arial" w:hAnsi="Arial" w:cs="Arial"/>
        <w:sz w:val="16"/>
        <w:szCs w:val="16"/>
      </w:rPr>
      <w:tab/>
    </w:r>
    <w:r w:rsidRPr="00A25B1D">
      <w:rPr>
        <w:rFonts w:ascii="Arial" w:hAnsi="Arial" w:cs="Arial"/>
        <w:bCs/>
        <w:sz w:val="16"/>
        <w:szCs w:val="16"/>
        <w:lang w:val="en-GB"/>
      </w:rPr>
      <w:t>File No. ________________________</w:t>
    </w:r>
  </w:p>
  <w:p w:rsidR="00A25B1D" w:rsidRDefault="00A2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42913"/>
    <w:rsid w:val="001170F3"/>
    <w:rsid w:val="0023487A"/>
    <w:rsid w:val="002B710F"/>
    <w:rsid w:val="00362403"/>
    <w:rsid w:val="00467933"/>
    <w:rsid w:val="004942C9"/>
    <w:rsid w:val="004A6E63"/>
    <w:rsid w:val="004E6F87"/>
    <w:rsid w:val="00586041"/>
    <w:rsid w:val="005864D6"/>
    <w:rsid w:val="005918F7"/>
    <w:rsid w:val="005E2311"/>
    <w:rsid w:val="0073520F"/>
    <w:rsid w:val="007A2EBA"/>
    <w:rsid w:val="007C1F45"/>
    <w:rsid w:val="007C32CA"/>
    <w:rsid w:val="007E1E5D"/>
    <w:rsid w:val="007E29C5"/>
    <w:rsid w:val="00812E0D"/>
    <w:rsid w:val="00926AC0"/>
    <w:rsid w:val="009B48D4"/>
    <w:rsid w:val="00A00C41"/>
    <w:rsid w:val="00A23BF8"/>
    <w:rsid w:val="00A25B1D"/>
    <w:rsid w:val="00AD159C"/>
    <w:rsid w:val="00AE5A4D"/>
    <w:rsid w:val="00AF5475"/>
    <w:rsid w:val="00BD1CBC"/>
    <w:rsid w:val="00C079BD"/>
    <w:rsid w:val="00D03E88"/>
    <w:rsid w:val="00F23D93"/>
    <w:rsid w:val="00F300FE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42B7-7B55-4B84-B8F3-F687BEA4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DC7F-5CFB-4518-ADC8-0C859FB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1325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75B: Notice to Caveator</dc:title>
  <dc:subject/>
  <dc:creator/>
  <cp:keywords/>
  <cp:lastModifiedBy>Harms, Jake E</cp:lastModifiedBy>
  <cp:revision>5</cp:revision>
  <cp:lastPrinted>2022-09-29T21:20:00Z</cp:lastPrinted>
  <dcterms:created xsi:type="dcterms:W3CDTF">2022-09-10T17:42:00Z</dcterms:created>
  <dcterms:modified xsi:type="dcterms:W3CDTF">2022-09-29T21:20:00Z</dcterms:modified>
</cp:coreProperties>
</file>