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A2A9E" w:rsidRPr="00E779FF" w:rsidRDefault="001A2A9E" w:rsidP="001A2A9E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E779FF">
        <w:fldChar w:fldCharType="begin"/>
      </w:r>
      <w:r w:rsidRPr="00E779FF">
        <w:rPr>
          <w:lang w:val="fr-CA"/>
        </w:rPr>
        <w:instrText xml:space="preserve"> SEQ CHAPTER \h \r 1</w:instrText>
      </w:r>
      <w:r w:rsidRPr="00E779FF">
        <w:fldChar w:fldCharType="end"/>
      </w:r>
      <w:r w:rsidRPr="00E779FF">
        <w:rPr>
          <w:rFonts w:ascii="Arial" w:hAnsi="Arial" w:cs="Arial"/>
          <w:szCs w:val="24"/>
        </w:rPr>
        <w:fldChar w:fldCharType="begin"/>
      </w:r>
      <w:r w:rsidRPr="00E779FF">
        <w:rPr>
          <w:rFonts w:ascii="Arial" w:hAnsi="Arial" w:cs="Arial"/>
          <w:szCs w:val="24"/>
          <w:lang w:val="fr-CA"/>
        </w:rPr>
        <w:instrText xml:space="preserve"> SEQ CHAPTER \h \r 1</w:instrText>
      </w:r>
      <w:r w:rsidRPr="00E779FF">
        <w:rPr>
          <w:rFonts w:ascii="Arial" w:hAnsi="Arial" w:cs="Arial"/>
          <w:szCs w:val="24"/>
        </w:rPr>
        <w:fldChar w:fldCharType="end"/>
      </w:r>
      <w:r w:rsidR="00293FB8">
        <w:rPr>
          <w:rFonts w:ascii="Arial" w:hAnsi="Arial" w:cs="Arial"/>
          <w:szCs w:val="24"/>
          <w:lang w:val="fr-CA"/>
        </w:rPr>
        <w:t>FORMULE 74S</w:t>
      </w:r>
    </w:p>
    <w:p w:rsidR="001A2A9E" w:rsidRPr="00E779FF" w:rsidRDefault="001A2A9E" w:rsidP="001A2A9E">
      <w:pPr>
        <w:widowControl w:val="0"/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1A2A9E" w:rsidRPr="00E779FF" w:rsidRDefault="001A2A9E" w:rsidP="001A2A9E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E779FF">
        <w:rPr>
          <w:rFonts w:ascii="Arial" w:hAnsi="Arial" w:cs="Arial"/>
          <w:szCs w:val="24"/>
          <w:lang w:val="fr-CA"/>
        </w:rPr>
        <w:t xml:space="preserve">COUR DU BANC </w:t>
      </w:r>
      <w:r w:rsidR="00333E23" w:rsidRPr="00E425B9">
        <w:rPr>
          <w:rFonts w:ascii="Arial" w:hAnsi="Arial" w:cs="Arial"/>
          <w:szCs w:val="24"/>
          <w:lang w:val="fr-CA"/>
        </w:rPr>
        <w:t>DU ROI</w:t>
      </w:r>
    </w:p>
    <w:p w:rsidR="001A2A9E" w:rsidRPr="00E779FF" w:rsidRDefault="001A2A9E" w:rsidP="001A2A9E">
      <w:pPr>
        <w:widowControl w:val="0"/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1A2A9E" w:rsidRPr="00E779FF" w:rsidRDefault="001A2A9E" w:rsidP="001A2A9E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E779FF">
        <w:rPr>
          <w:rFonts w:ascii="Arial" w:hAnsi="Arial" w:cs="Arial"/>
          <w:szCs w:val="24"/>
          <w:lang w:val="fr-CA"/>
        </w:rPr>
        <w:t>Centre de _________________</w:t>
      </w:r>
    </w:p>
    <w:p w:rsidR="001A2A9E" w:rsidRPr="00E779FF" w:rsidRDefault="001A2A9E" w:rsidP="001A2A9E">
      <w:pPr>
        <w:widowControl w:val="0"/>
        <w:jc w:val="center"/>
        <w:rPr>
          <w:rFonts w:ascii="Arial" w:hAnsi="Arial" w:cs="Arial"/>
          <w:sz w:val="16"/>
          <w:szCs w:val="16"/>
          <w:lang w:val="fr-CA"/>
        </w:rPr>
      </w:pPr>
    </w:p>
    <w:p w:rsidR="001A2A9E" w:rsidRPr="00E779FF" w:rsidRDefault="001A2A9E" w:rsidP="001A2A9E">
      <w:pPr>
        <w:widowControl w:val="0"/>
        <w:jc w:val="center"/>
        <w:rPr>
          <w:rFonts w:ascii="Arial" w:hAnsi="Arial" w:cs="Arial"/>
          <w:sz w:val="16"/>
          <w:szCs w:val="16"/>
          <w:lang w:val="fr-CA"/>
        </w:rPr>
      </w:pPr>
    </w:p>
    <w:p w:rsidR="00B92435" w:rsidRPr="00E779FF" w:rsidRDefault="00B92435" w:rsidP="001A2A9E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E779FF">
        <w:rPr>
          <w:rFonts w:ascii="Arial" w:hAnsi="Arial" w:cs="Arial"/>
          <w:b/>
          <w:szCs w:val="24"/>
          <w:lang w:val="fr-CA"/>
        </w:rPr>
        <w:t>INVENTAIRE ET DÉCLARATION DE VALEUR</w:t>
      </w:r>
    </w:p>
    <w:p w:rsidR="001A2A9E" w:rsidRPr="00E779FF" w:rsidRDefault="00B92435" w:rsidP="001A2A9E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E779FF">
        <w:rPr>
          <w:rFonts w:ascii="Arial" w:hAnsi="Arial" w:cs="Arial"/>
          <w:b/>
          <w:szCs w:val="24"/>
          <w:lang w:val="fr-CA"/>
        </w:rPr>
        <w:t>À LA SUITE D</w:t>
      </w:r>
      <w:r w:rsidR="004C0401">
        <w:rPr>
          <w:rFonts w:ascii="Arial" w:hAnsi="Arial" w:cs="Arial"/>
          <w:b/>
          <w:szCs w:val="24"/>
          <w:lang w:val="fr-CA"/>
        </w:rPr>
        <w:t>’</w:t>
      </w:r>
      <w:r w:rsidRPr="00E779FF">
        <w:rPr>
          <w:rFonts w:ascii="Arial" w:hAnsi="Arial" w:cs="Arial"/>
          <w:b/>
          <w:szCs w:val="24"/>
          <w:lang w:val="fr-CA"/>
        </w:rPr>
        <w:t>UNE DEMANDE DE RÉAPPOSITION DU SCEAU</w:t>
      </w:r>
    </w:p>
    <w:p w:rsidR="00A56EAB" w:rsidRPr="00E779FF" w:rsidRDefault="00A56EAB" w:rsidP="001A2A9E">
      <w:pPr>
        <w:widowControl w:val="0"/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4F77E2" w:rsidRPr="00C22D77" w:rsidRDefault="004F77E2" w:rsidP="004F77E2">
      <w:pPr>
        <w:widowControl w:val="0"/>
        <w:rPr>
          <w:rFonts w:ascii="Arial" w:hAnsi="Arial" w:cs="Arial"/>
          <w:i/>
          <w:sz w:val="16"/>
          <w:szCs w:val="16"/>
          <w:lang w:val="fr-CA"/>
        </w:rPr>
      </w:pPr>
      <w:r w:rsidRPr="00C22D77">
        <w:rPr>
          <w:rFonts w:ascii="Arial" w:hAnsi="Arial" w:cs="Arial"/>
          <w:i/>
          <w:sz w:val="16"/>
          <w:szCs w:val="16"/>
          <w:lang w:val="fr-CA"/>
        </w:rPr>
        <w:t>(Conformément à l’article</w:t>
      </w:r>
      <w:r w:rsidR="004C0401" w:rsidRPr="00C22D77">
        <w:rPr>
          <w:rFonts w:ascii="Arial" w:hAnsi="Arial" w:cs="Arial"/>
          <w:i/>
          <w:sz w:val="16"/>
          <w:szCs w:val="16"/>
          <w:lang w:val="fr-CA"/>
        </w:rPr>
        <w:t> </w:t>
      </w:r>
      <w:r w:rsidRPr="00C22D77">
        <w:rPr>
          <w:rFonts w:ascii="Arial" w:hAnsi="Arial" w:cs="Arial"/>
          <w:i/>
          <w:sz w:val="16"/>
          <w:szCs w:val="16"/>
          <w:lang w:val="fr-CA"/>
        </w:rPr>
        <w:t xml:space="preserve">28 de la </w:t>
      </w:r>
      <w:r w:rsidRPr="00C22D77">
        <w:rPr>
          <w:rFonts w:ascii="Arial" w:hAnsi="Arial" w:cs="Arial"/>
          <w:sz w:val="16"/>
          <w:szCs w:val="16"/>
          <w:lang w:val="fr-CA"/>
        </w:rPr>
        <w:t>Loi d’interprétation</w:t>
      </w:r>
      <w:r w:rsidRPr="00C22D77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A56EAB" w:rsidRPr="00E779FF" w:rsidRDefault="00A56EAB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:rsidR="001A2A9E" w:rsidRPr="00E779FF" w:rsidRDefault="001A2A9E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096"/>
        <w:gridCol w:w="3444"/>
      </w:tblGrid>
      <w:tr w:rsidR="00A56EAB" w:rsidRPr="00E779FF" w:rsidTr="00B92435">
        <w:trPr>
          <w:cantSplit/>
        </w:trPr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726B4" w:rsidRDefault="001A2A9E" w:rsidP="00FE137E">
            <w:pPr>
              <w:widowControl w:val="0"/>
              <w:tabs>
                <w:tab w:val="center" w:pos="2239"/>
              </w:tabs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8726B4">
              <w:rPr>
                <w:rFonts w:ascii="Arial" w:hAnsi="Arial" w:cs="Arial"/>
                <w:szCs w:val="24"/>
                <w:lang w:val="fr-CA"/>
              </w:rPr>
              <w:t>Description des</w:t>
            </w:r>
            <w:r w:rsidR="00FE137E" w:rsidRPr="008726B4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r w:rsidR="008726B4">
              <w:rPr>
                <w:rFonts w:ascii="Arial" w:hAnsi="Arial" w:cs="Arial"/>
                <w:szCs w:val="24"/>
                <w:lang w:val="fr-CA"/>
              </w:rPr>
              <w:t>biens immeubles se trouvant</w:t>
            </w:r>
          </w:p>
          <w:p w:rsidR="008726B4" w:rsidRDefault="001A2A9E" w:rsidP="00FE137E">
            <w:pPr>
              <w:widowControl w:val="0"/>
              <w:tabs>
                <w:tab w:val="center" w:pos="2239"/>
              </w:tabs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8726B4">
              <w:rPr>
                <w:rFonts w:ascii="Arial" w:hAnsi="Arial" w:cs="Arial"/>
                <w:szCs w:val="24"/>
                <w:lang w:val="fr-CA"/>
              </w:rPr>
              <w:t>au Manitoba,</w:t>
            </w:r>
            <w:r w:rsidR="00FE137E" w:rsidRPr="008726B4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r w:rsidRPr="008726B4">
              <w:rPr>
                <w:rFonts w:ascii="Arial" w:hAnsi="Arial" w:cs="Arial"/>
                <w:szCs w:val="24"/>
                <w:lang w:val="fr-CA"/>
              </w:rPr>
              <w:tab/>
              <w:t>y compris tout intérêt relatif</w:t>
            </w:r>
            <w:r w:rsidR="00FE137E" w:rsidRPr="008726B4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r w:rsidR="008726B4">
              <w:rPr>
                <w:rFonts w:ascii="Arial" w:hAnsi="Arial" w:cs="Arial"/>
                <w:szCs w:val="24"/>
                <w:lang w:val="fr-CA"/>
              </w:rPr>
              <w:t>à</w:t>
            </w:r>
          </w:p>
          <w:p w:rsidR="00A56EAB" w:rsidRPr="008726B4" w:rsidRDefault="001A2A9E" w:rsidP="00FE137E">
            <w:pPr>
              <w:widowControl w:val="0"/>
              <w:tabs>
                <w:tab w:val="center" w:pos="2239"/>
              </w:tabs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8726B4">
              <w:rPr>
                <w:rFonts w:ascii="Arial" w:hAnsi="Arial" w:cs="Arial"/>
                <w:szCs w:val="24"/>
                <w:lang w:val="fr-CA"/>
              </w:rPr>
              <w:t xml:space="preserve">une hypothèque </w:t>
            </w:r>
            <w:r w:rsidR="00507C0F" w:rsidRPr="008726B4">
              <w:rPr>
                <w:rFonts w:ascii="Arial" w:hAnsi="Arial" w:cs="Arial"/>
                <w:szCs w:val="24"/>
                <w:lang w:val="fr-CA"/>
              </w:rPr>
              <w:t>immobilière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A56EAB" w:rsidRPr="008726B4" w:rsidRDefault="001A2A9E" w:rsidP="00FE137E">
            <w:pPr>
              <w:widowControl w:val="0"/>
              <w:tabs>
                <w:tab w:val="center" w:pos="2329"/>
              </w:tabs>
              <w:jc w:val="center"/>
              <w:rPr>
                <w:rFonts w:ascii="Arial" w:hAnsi="Arial" w:cs="Arial"/>
                <w:szCs w:val="24"/>
              </w:rPr>
            </w:pPr>
            <w:r w:rsidRPr="008726B4">
              <w:rPr>
                <w:rFonts w:ascii="Arial" w:hAnsi="Arial" w:cs="Arial"/>
                <w:szCs w:val="24"/>
              </w:rPr>
              <w:t>Valeur des biens</w:t>
            </w:r>
          </w:p>
        </w:tc>
      </w:tr>
      <w:tr w:rsidR="00A56EAB" w:rsidRPr="00E779FF" w:rsidTr="00B92435">
        <w:trPr>
          <w:cantSplit/>
        </w:trPr>
        <w:tc>
          <w:tcPr>
            <w:tcW w:w="6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6EAB" w:rsidRPr="00E779FF" w:rsidRDefault="00A56EAB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56EAB" w:rsidRPr="00E779FF" w:rsidRDefault="00A56EAB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56EAB" w:rsidRPr="00E779FF" w:rsidRDefault="00A56EAB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56EAB" w:rsidRPr="00E779FF" w:rsidRDefault="00A56EAB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E137E" w:rsidRPr="00E779FF" w:rsidRDefault="00FE137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D1E7F" w:rsidRPr="00E779FF" w:rsidRDefault="001D1E7F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56EAB" w:rsidRPr="00E779FF" w:rsidRDefault="00A56EAB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56EAB" w:rsidRPr="00E779FF" w:rsidRDefault="00A56EAB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6EAB" w:rsidRPr="00E779FF" w:rsidRDefault="00A56EAB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A56EAB" w:rsidRPr="00E779FF" w:rsidTr="00B92435">
        <w:trPr>
          <w:cantSplit/>
        </w:trPr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6EAB" w:rsidRPr="00E779FF" w:rsidRDefault="00A56EAB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6EAB" w:rsidRPr="00E779FF" w:rsidRDefault="001A2A9E" w:rsidP="007B5501">
            <w:pPr>
              <w:widowControl w:val="0"/>
              <w:tabs>
                <w:tab w:val="left" w:pos="3001"/>
              </w:tabs>
              <w:rPr>
                <w:rFonts w:ascii="Arial" w:hAnsi="Arial" w:cs="Arial"/>
                <w:sz w:val="22"/>
                <w:szCs w:val="22"/>
              </w:rPr>
            </w:pPr>
            <w:r w:rsidRPr="00E779FF">
              <w:rPr>
                <w:rFonts w:ascii="Arial" w:hAnsi="Arial" w:cs="Arial"/>
                <w:sz w:val="22"/>
                <w:szCs w:val="22"/>
              </w:rPr>
              <w:t>TOTAL</w:t>
            </w:r>
            <w:r w:rsidR="007B5501">
              <w:rPr>
                <w:rFonts w:ascii="Arial" w:hAnsi="Arial" w:cs="Arial"/>
                <w:sz w:val="22"/>
                <w:szCs w:val="22"/>
              </w:rPr>
              <w:tab/>
              <w:t>$</w:t>
            </w:r>
          </w:p>
        </w:tc>
      </w:tr>
    </w:tbl>
    <w:p w:rsidR="00A56EAB" w:rsidRPr="00E779FF" w:rsidRDefault="00A56EAB">
      <w:pPr>
        <w:widowControl w:val="0"/>
        <w:rPr>
          <w:rFonts w:ascii="Arial" w:hAnsi="Arial" w:cs="Arial"/>
          <w:vanish/>
          <w:sz w:val="22"/>
          <w:szCs w:val="22"/>
          <w:lang w:val="fr-CA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6096"/>
        <w:gridCol w:w="3444"/>
      </w:tblGrid>
      <w:tr w:rsidR="00A56EAB" w:rsidRPr="00E779FF" w:rsidTr="007B5501">
        <w:trPr>
          <w:cantSplit/>
          <w:trHeight w:val="1015"/>
        </w:trPr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55407" w:rsidRPr="00E779FF" w:rsidRDefault="001A2A9E" w:rsidP="007B5501">
            <w:pPr>
              <w:widowControl w:val="0"/>
              <w:tabs>
                <w:tab w:val="center" w:pos="2184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779FF">
              <w:rPr>
                <w:rFonts w:ascii="Arial" w:hAnsi="Arial" w:cs="Arial"/>
                <w:sz w:val="22"/>
                <w:szCs w:val="22"/>
                <w:lang w:val="fr-CA"/>
              </w:rPr>
              <w:lastRenderedPageBreak/>
              <w:t>Description des</w:t>
            </w:r>
            <w:r w:rsidR="00FE137E" w:rsidRPr="00E779FF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555407" w:rsidRPr="00E779FF">
              <w:rPr>
                <w:rFonts w:ascii="Arial" w:hAnsi="Arial" w:cs="Arial"/>
                <w:sz w:val="22"/>
                <w:szCs w:val="22"/>
                <w:lang w:val="fr-CA"/>
              </w:rPr>
              <w:t>biens meubles se trouvant</w:t>
            </w:r>
          </w:p>
          <w:p w:rsidR="00555407" w:rsidRPr="00E779FF" w:rsidRDefault="001A2A9E" w:rsidP="007B5501">
            <w:pPr>
              <w:widowControl w:val="0"/>
              <w:tabs>
                <w:tab w:val="center" w:pos="2184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779FF">
              <w:rPr>
                <w:rFonts w:ascii="Arial" w:hAnsi="Arial" w:cs="Arial"/>
                <w:sz w:val="22"/>
                <w:szCs w:val="22"/>
                <w:lang w:val="fr-CA"/>
              </w:rPr>
              <w:t>au Manitoba</w:t>
            </w:r>
            <w:r w:rsidR="00555407" w:rsidRPr="00E779FF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E779FF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r w:rsidR="00507C0F" w:rsidRPr="00E779FF">
              <w:rPr>
                <w:rFonts w:ascii="Arial" w:hAnsi="Arial" w:cs="Arial"/>
                <w:sz w:val="22"/>
                <w:szCs w:val="22"/>
                <w:lang w:val="fr-CA"/>
              </w:rPr>
              <w:t>au besoin</w:t>
            </w:r>
            <w:r w:rsidR="00CB2523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r w:rsidR="00507C0F" w:rsidRPr="00E779FF">
              <w:rPr>
                <w:rFonts w:ascii="Arial" w:hAnsi="Arial" w:cs="Arial"/>
                <w:sz w:val="22"/>
                <w:szCs w:val="22"/>
                <w:lang w:val="fr-CA"/>
              </w:rPr>
              <w:t xml:space="preserve"> dresser la liste</w:t>
            </w:r>
          </w:p>
          <w:p w:rsidR="00AF70F0" w:rsidRPr="00E779FF" w:rsidRDefault="00507C0F" w:rsidP="007B5501">
            <w:pPr>
              <w:widowControl w:val="0"/>
              <w:tabs>
                <w:tab w:val="center" w:pos="2184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779FF">
              <w:rPr>
                <w:rFonts w:ascii="Arial" w:hAnsi="Arial" w:cs="Arial"/>
                <w:sz w:val="22"/>
                <w:szCs w:val="22"/>
                <w:lang w:val="fr-CA"/>
              </w:rPr>
              <w:t xml:space="preserve">sur une </w:t>
            </w:r>
            <w:r w:rsidR="001A2A9E" w:rsidRPr="00E779FF">
              <w:rPr>
                <w:rFonts w:ascii="Arial" w:hAnsi="Arial" w:cs="Arial"/>
                <w:sz w:val="22"/>
                <w:szCs w:val="22"/>
                <w:lang w:val="fr-CA"/>
              </w:rPr>
              <w:t>feuille distincte)</w:t>
            </w:r>
          </w:p>
        </w:tc>
        <w:tc>
          <w:tcPr>
            <w:tcW w:w="3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6EAB" w:rsidRPr="00E779FF" w:rsidRDefault="00E86573" w:rsidP="007B5501">
            <w:pPr>
              <w:widowControl w:val="0"/>
              <w:tabs>
                <w:tab w:val="center" w:pos="2364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779FF">
              <w:rPr>
                <w:rFonts w:ascii="Arial" w:hAnsi="Arial" w:cs="Arial"/>
                <w:sz w:val="22"/>
                <w:szCs w:val="22"/>
                <w:lang w:val="fr-CA"/>
              </w:rPr>
              <w:t>Valeur des biens</w:t>
            </w:r>
          </w:p>
        </w:tc>
      </w:tr>
      <w:tr w:rsidR="00A56EAB" w:rsidRPr="00E425B9" w:rsidTr="00B92435">
        <w:trPr>
          <w:cantSplit/>
        </w:trPr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6EAB" w:rsidRPr="00E779FF" w:rsidRDefault="006A3AB6">
            <w:pPr>
              <w:widowControl w:val="0"/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a</w:t>
            </w:r>
            <w:r w:rsidR="001A2A9E" w:rsidRPr="00E779FF">
              <w:rPr>
                <w:rFonts w:ascii="Arial" w:hAnsi="Arial" w:cs="Arial"/>
                <w:b/>
                <w:sz w:val="20"/>
                <w:lang w:val="fr-CA"/>
              </w:rPr>
              <w:t>meublement et articles ménagers se trouvant dans la résidence principale, vêtements et effets personnels</w:t>
            </w:r>
          </w:p>
          <w:p w:rsidR="00A56EAB" w:rsidRPr="00E779FF" w:rsidRDefault="00A56EAB">
            <w:pPr>
              <w:widowControl w:val="0"/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</w:p>
          <w:p w:rsidR="00A56EAB" w:rsidRPr="00E779FF" w:rsidRDefault="006A3AB6">
            <w:pPr>
              <w:widowControl w:val="0"/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a</w:t>
            </w:r>
            <w:r w:rsidR="001A2A9E" w:rsidRPr="00E779FF">
              <w:rPr>
                <w:rFonts w:ascii="Arial" w:hAnsi="Arial" w:cs="Arial"/>
                <w:b/>
                <w:sz w:val="20"/>
                <w:lang w:val="fr-CA"/>
              </w:rPr>
              <w:t>meublement et articles ménagers se trouvant dans d</w:t>
            </w:r>
            <w:r w:rsidR="00CE66AE" w:rsidRPr="00E779FF">
              <w:rPr>
                <w:rFonts w:ascii="Arial" w:hAnsi="Arial" w:cs="Arial"/>
                <w:b/>
                <w:sz w:val="20"/>
                <w:lang w:val="fr-CA"/>
              </w:rPr>
              <w:t>’</w:t>
            </w:r>
            <w:r w:rsidR="001A2A9E" w:rsidRPr="00E779FF">
              <w:rPr>
                <w:rFonts w:ascii="Arial" w:hAnsi="Arial" w:cs="Arial"/>
                <w:b/>
                <w:sz w:val="20"/>
                <w:lang w:val="fr-CA"/>
              </w:rPr>
              <w:t>autres propriétés</w:t>
            </w:r>
          </w:p>
          <w:p w:rsidR="00A56EAB" w:rsidRPr="00E779FF" w:rsidRDefault="00A56EAB">
            <w:pPr>
              <w:widowControl w:val="0"/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56EAB" w:rsidRPr="00E779FF" w:rsidRDefault="006A3AB6">
            <w:pPr>
              <w:widowControl w:val="0"/>
              <w:jc w:val="bot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v</w:t>
            </w:r>
            <w:r w:rsidR="001A2A9E" w:rsidRPr="00E779FF">
              <w:rPr>
                <w:rFonts w:ascii="Arial" w:hAnsi="Arial" w:cs="Arial"/>
                <w:b/>
                <w:sz w:val="20"/>
                <w:lang w:val="fr-CA"/>
              </w:rPr>
              <w:t>éhicules automobiles et véhicules de plaisance tels que les bateaux</w:t>
            </w:r>
            <w:r w:rsidR="001A2A9E" w:rsidRPr="00E779FF">
              <w:rPr>
                <w:rFonts w:ascii="Arial" w:hAnsi="Arial" w:cs="Arial"/>
                <w:sz w:val="20"/>
                <w:lang w:val="fr-CA"/>
              </w:rPr>
              <w:t xml:space="preserve"> — indiquer </w:t>
            </w:r>
            <w:r w:rsidR="007B5501">
              <w:rPr>
                <w:rFonts w:ascii="Arial" w:hAnsi="Arial" w:cs="Arial"/>
                <w:sz w:val="20"/>
                <w:lang w:val="fr-CA"/>
              </w:rPr>
              <w:t>chaque véhicule</w:t>
            </w:r>
            <w:r w:rsidR="001A2A9E" w:rsidRPr="00E779FF">
              <w:rPr>
                <w:rFonts w:ascii="Arial" w:hAnsi="Arial" w:cs="Arial"/>
                <w:sz w:val="20"/>
                <w:lang w:val="fr-CA"/>
              </w:rPr>
              <w:t xml:space="preserve"> séparément</w:t>
            </w:r>
          </w:p>
          <w:p w:rsidR="00A56EAB" w:rsidRPr="00E779FF" w:rsidRDefault="00A56EAB">
            <w:pPr>
              <w:widowControl w:val="0"/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56EAB" w:rsidRPr="00E779FF" w:rsidRDefault="006A3AB6">
            <w:pPr>
              <w:widowControl w:val="0"/>
              <w:jc w:val="bot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c</w:t>
            </w:r>
            <w:r w:rsidR="001A2A9E" w:rsidRPr="00E779FF">
              <w:rPr>
                <w:rFonts w:ascii="Arial" w:hAnsi="Arial" w:cs="Arial"/>
                <w:b/>
                <w:sz w:val="20"/>
                <w:lang w:val="fr-CA"/>
              </w:rPr>
              <w:t>omptes bancaires</w:t>
            </w:r>
            <w:r w:rsidR="001A2A9E" w:rsidRPr="00E779FF">
              <w:rPr>
                <w:rFonts w:ascii="Arial" w:hAnsi="Arial" w:cs="Arial"/>
                <w:sz w:val="20"/>
                <w:lang w:val="fr-CA"/>
              </w:rPr>
              <w:t xml:space="preserve"> — indiquer cha</w:t>
            </w:r>
            <w:r w:rsidR="00507C0F" w:rsidRPr="00E779FF">
              <w:rPr>
                <w:rFonts w:ascii="Arial" w:hAnsi="Arial" w:cs="Arial"/>
                <w:sz w:val="20"/>
                <w:lang w:val="fr-CA"/>
              </w:rPr>
              <w:t>que établissement séparément ainsi que les</w:t>
            </w:r>
            <w:r w:rsidR="001A2A9E" w:rsidRPr="00E779FF">
              <w:rPr>
                <w:rFonts w:ascii="Arial" w:hAnsi="Arial" w:cs="Arial"/>
                <w:sz w:val="20"/>
                <w:lang w:val="fr-CA"/>
              </w:rPr>
              <w:t xml:space="preserve"> type</w:t>
            </w:r>
            <w:r w:rsidR="00507C0F" w:rsidRPr="00E779FF">
              <w:rPr>
                <w:rFonts w:ascii="Arial" w:hAnsi="Arial" w:cs="Arial"/>
                <w:sz w:val="20"/>
                <w:lang w:val="fr-CA"/>
              </w:rPr>
              <w:t>s de compte</w:t>
            </w:r>
            <w:r w:rsidR="001A2A9E" w:rsidRPr="00E779FF">
              <w:rPr>
                <w:rFonts w:ascii="Arial" w:hAnsi="Arial" w:cs="Arial"/>
                <w:sz w:val="20"/>
                <w:lang w:val="fr-CA"/>
              </w:rPr>
              <w:t>s</w:t>
            </w:r>
            <w:r w:rsidR="00507C0F" w:rsidRPr="00E779FF">
              <w:rPr>
                <w:rFonts w:ascii="Arial" w:hAnsi="Arial" w:cs="Arial"/>
                <w:sz w:val="20"/>
                <w:lang w:val="fr-CA"/>
              </w:rPr>
              <w:t xml:space="preserve"> qui y sont détenus</w:t>
            </w:r>
            <w:r w:rsidR="001A2A9E" w:rsidRPr="00E779FF">
              <w:rPr>
                <w:rFonts w:ascii="Arial" w:hAnsi="Arial" w:cs="Arial"/>
                <w:sz w:val="20"/>
                <w:lang w:val="fr-CA"/>
              </w:rPr>
              <w:t xml:space="preserve"> (par ex.</w:t>
            </w:r>
            <w:r w:rsidR="00415965" w:rsidRPr="00E779FF">
              <w:rPr>
                <w:rFonts w:ascii="Arial" w:hAnsi="Arial" w:cs="Arial"/>
                <w:sz w:val="20"/>
                <w:lang w:val="fr-CA"/>
              </w:rPr>
              <w:t>,</w:t>
            </w:r>
            <w:r w:rsidR="001A2A9E" w:rsidRPr="00E779FF">
              <w:rPr>
                <w:rFonts w:ascii="Arial" w:hAnsi="Arial" w:cs="Arial"/>
                <w:sz w:val="20"/>
                <w:lang w:val="fr-CA"/>
              </w:rPr>
              <w:t xml:space="preserve"> épargne)</w:t>
            </w:r>
            <w:r w:rsidR="007B5501">
              <w:rPr>
                <w:rFonts w:ascii="Arial" w:hAnsi="Arial" w:cs="Arial"/>
                <w:sz w:val="20"/>
                <w:lang w:val="fr-CA"/>
              </w:rPr>
              <w:t>; indiquer également</w:t>
            </w:r>
            <w:r w:rsidR="001A2A9E" w:rsidRPr="00E779FF">
              <w:rPr>
                <w:rFonts w:ascii="Arial" w:hAnsi="Arial" w:cs="Arial"/>
                <w:sz w:val="20"/>
                <w:lang w:val="fr-CA"/>
              </w:rPr>
              <w:t xml:space="preserve"> le solde de chaque compte</w:t>
            </w:r>
          </w:p>
          <w:p w:rsidR="00A56EAB" w:rsidRPr="00E779FF" w:rsidRDefault="00A56EAB">
            <w:pPr>
              <w:widowControl w:val="0"/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56EAB" w:rsidRPr="00E779FF" w:rsidRDefault="006A3AB6">
            <w:pPr>
              <w:widowControl w:val="0"/>
              <w:jc w:val="bot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p</w:t>
            </w:r>
            <w:r w:rsidR="001A2A9E" w:rsidRPr="00E779FF">
              <w:rPr>
                <w:rFonts w:ascii="Arial" w:hAnsi="Arial" w:cs="Arial"/>
                <w:b/>
                <w:sz w:val="20"/>
                <w:lang w:val="fr-CA"/>
              </w:rPr>
              <w:t>lacements (y compris les actions et les obligations)</w:t>
            </w:r>
            <w:r w:rsidR="00507C0F" w:rsidRPr="00E779FF">
              <w:rPr>
                <w:rFonts w:ascii="Arial" w:hAnsi="Arial" w:cs="Arial"/>
                <w:b/>
                <w:sz w:val="20"/>
                <w:lang w:val="fr-CA"/>
              </w:rPr>
              <w:t xml:space="preserve"> gérés par des </w:t>
            </w:r>
            <w:r w:rsidR="008D6F92">
              <w:rPr>
                <w:rFonts w:ascii="Arial" w:hAnsi="Arial" w:cs="Arial"/>
                <w:b/>
                <w:sz w:val="20"/>
                <w:lang w:val="fr-CA"/>
              </w:rPr>
              <w:t>organismes</w:t>
            </w:r>
            <w:r w:rsidR="00507C0F" w:rsidRPr="00E779FF">
              <w:rPr>
                <w:rFonts w:ascii="Arial" w:hAnsi="Arial" w:cs="Arial"/>
                <w:b/>
                <w:sz w:val="20"/>
                <w:lang w:val="fr-CA"/>
              </w:rPr>
              <w:t xml:space="preserve"> de placement collectif</w:t>
            </w:r>
            <w:r w:rsidR="001A2A9E" w:rsidRPr="00E779FF">
              <w:rPr>
                <w:rFonts w:ascii="Arial" w:hAnsi="Arial" w:cs="Arial"/>
                <w:sz w:val="20"/>
                <w:lang w:val="fr-CA"/>
              </w:rPr>
              <w:t xml:space="preserve"> — indiquer chaque </w:t>
            </w:r>
            <w:r w:rsidR="008D6F92">
              <w:rPr>
                <w:rFonts w:ascii="Arial" w:hAnsi="Arial" w:cs="Arial"/>
                <w:sz w:val="20"/>
                <w:lang w:val="fr-CA"/>
              </w:rPr>
              <w:t>organisme</w:t>
            </w:r>
            <w:r w:rsidR="001A2A9E" w:rsidRPr="00E779FF">
              <w:rPr>
                <w:rFonts w:ascii="Arial" w:hAnsi="Arial" w:cs="Arial"/>
                <w:sz w:val="20"/>
                <w:lang w:val="fr-CA"/>
              </w:rPr>
              <w:t xml:space="preserve"> de placement séparément ainsi que la valeur totale des placements </w:t>
            </w:r>
            <w:r w:rsidR="00507C0F" w:rsidRPr="00E779FF">
              <w:rPr>
                <w:rFonts w:ascii="Arial" w:hAnsi="Arial" w:cs="Arial"/>
                <w:sz w:val="20"/>
                <w:lang w:val="fr-CA"/>
              </w:rPr>
              <w:t>qui y ont été effectués</w:t>
            </w:r>
          </w:p>
          <w:p w:rsidR="00B92435" w:rsidRPr="00E779FF" w:rsidRDefault="00B92435" w:rsidP="00B92435">
            <w:pPr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B92435" w:rsidRPr="00D76247" w:rsidRDefault="006A3AB6" w:rsidP="00B92435">
            <w:pPr>
              <w:jc w:val="bot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c</w:t>
            </w:r>
            <w:r w:rsidR="00233910" w:rsidRPr="008D6F92">
              <w:rPr>
                <w:rFonts w:ascii="Arial" w:hAnsi="Arial" w:cs="Arial"/>
                <w:b/>
                <w:sz w:val="20"/>
                <w:lang w:val="fr-CA"/>
              </w:rPr>
              <w:t xml:space="preserve">omptes de </w:t>
            </w:r>
            <w:r w:rsidR="00B92435" w:rsidRPr="008D6F92">
              <w:rPr>
                <w:rFonts w:ascii="Arial" w:hAnsi="Arial" w:cs="Arial"/>
                <w:b/>
                <w:sz w:val="20"/>
                <w:lang w:val="fr-CA"/>
              </w:rPr>
              <w:t>placements autogérés</w:t>
            </w:r>
            <w:r w:rsidR="00D76247" w:rsidRPr="008D6F92">
              <w:rPr>
                <w:rFonts w:ascii="Arial" w:hAnsi="Arial" w:cs="Arial"/>
                <w:b/>
                <w:sz w:val="20"/>
                <w:lang w:val="fr-CA"/>
              </w:rPr>
              <w:t xml:space="preserve"> </w:t>
            </w:r>
            <w:r w:rsidR="00D76247" w:rsidRPr="008D6F92">
              <w:rPr>
                <w:rFonts w:ascii="Arial" w:hAnsi="Arial" w:cs="Arial"/>
                <w:sz w:val="20"/>
                <w:lang w:val="fr-CA"/>
              </w:rPr>
              <w:t xml:space="preserve">— </w:t>
            </w:r>
            <w:r w:rsidR="007B5501">
              <w:rPr>
                <w:rFonts w:ascii="Arial" w:hAnsi="Arial" w:cs="Arial"/>
                <w:sz w:val="20"/>
                <w:lang w:val="fr-CA"/>
              </w:rPr>
              <w:t>répertorier les comptes</w:t>
            </w:r>
            <w:r w:rsidR="00D76247" w:rsidRPr="008D6F92">
              <w:rPr>
                <w:rFonts w:ascii="Arial" w:hAnsi="Arial" w:cs="Arial"/>
                <w:sz w:val="20"/>
                <w:lang w:val="fr-CA"/>
              </w:rPr>
              <w:t xml:space="preserve"> par établissement</w:t>
            </w:r>
          </w:p>
          <w:p w:rsidR="00B92435" w:rsidRPr="00E779FF" w:rsidRDefault="00B92435" w:rsidP="00B92435">
            <w:pPr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736A8E" w:rsidRPr="00736A8E" w:rsidRDefault="00736A8E" w:rsidP="00736A8E">
            <w:pPr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736A8E">
              <w:rPr>
                <w:rFonts w:ascii="Arial" w:hAnsi="Arial" w:cs="Arial"/>
                <w:b/>
                <w:bCs/>
                <w:sz w:val="20"/>
                <w:lang w:val="fr-CA"/>
              </w:rPr>
              <w:t>actions et obligations du défunt</w:t>
            </w:r>
            <w:r w:rsidRPr="00736A8E">
              <w:rPr>
                <w:rFonts w:ascii="Arial" w:hAnsi="Arial" w:cs="Arial"/>
                <w:sz w:val="20"/>
                <w:lang w:val="fr-CA"/>
              </w:rPr>
              <w:t> — indiquer chaque groupe d’actions et chaque groupe d’obligations séparément par société et, pour chaque société, par catégorie; indiquer également leur valeur par catégorie</w:t>
            </w:r>
          </w:p>
          <w:p w:rsidR="00A56EAB" w:rsidRPr="00E779FF" w:rsidRDefault="00A56EAB">
            <w:pPr>
              <w:widowControl w:val="0"/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56EAB" w:rsidRPr="00E779FF" w:rsidRDefault="006A3AB6">
            <w:pPr>
              <w:widowControl w:val="0"/>
              <w:jc w:val="bot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a</w:t>
            </w:r>
            <w:r w:rsidR="001A2A9E" w:rsidRPr="00E779FF">
              <w:rPr>
                <w:rFonts w:ascii="Arial" w:hAnsi="Arial" w:cs="Arial"/>
                <w:b/>
                <w:sz w:val="20"/>
                <w:lang w:val="fr-CA"/>
              </w:rPr>
              <w:t xml:space="preserve">ssurance-vie </w:t>
            </w:r>
            <w:r w:rsidR="00507C0F" w:rsidRPr="00E779FF">
              <w:rPr>
                <w:rFonts w:ascii="Arial" w:hAnsi="Arial" w:cs="Arial"/>
                <w:b/>
                <w:sz w:val="20"/>
                <w:lang w:val="fr-CA"/>
              </w:rPr>
              <w:t>devant être payée aux ayants droit</w:t>
            </w:r>
            <w:r w:rsidR="001A2A9E" w:rsidRPr="00E779FF">
              <w:rPr>
                <w:rFonts w:ascii="Arial" w:hAnsi="Arial" w:cs="Arial"/>
                <w:sz w:val="20"/>
                <w:lang w:val="fr-CA"/>
              </w:rPr>
              <w:t xml:space="preserve"> — indiquer chaque police séparément par </w:t>
            </w:r>
            <w:r w:rsidR="00507C0F" w:rsidRPr="00E779FF">
              <w:rPr>
                <w:rFonts w:ascii="Arial" w:hAnsi="Arial" w:cs="Arial"/>
                <w:sz w:val="20"/>
                <w:lang w:val="fr-CA"/>
              </w:rPr>
              <w:t>compagnie</w:t>
            </w:r>
            <w:r w:rsidR="001A2A9E" w:rsidRPr="00E779FF">
              <w:rPr>
                <w:rFonts w:ascii="Arial" w:hAnsi="Arial" w:cs="Arial"/>
                <w:sz w:val="20"/>
                <w:lang w:val="fr-CA"/>
              </w:rPr>
              <w:t xml:space="preserve"> d</w:t>
            </w:r>
            <w:r w:rsidR="00CE66AE" w:rsidRPr="00E779FF">
              <w:rPr>
                <w:rFonts w:ascii="Arial" w:hAnsi="Arial" w:cs="Arial"/>
                <w:sz w:val="20"/>
                <w:lang w:val="fr-CA"/>
              </w:rPr>
              <w:t>’</w:t>
            </w:r>
            <w:r w:rsidR="001A2A9E" w:rsidRPr="00E779FF">
              <w:rPr>
                <w:rFonts w:ascii="Arial" w:hAnsi="Arial" w:cs="Arial"/>
                <w:sz w:val="20"/>
                <w:lang w:val="fr-CA"/>
              </w:rPr>
              <w:t>assurance</w:t>
            </w:r>
            <w:r w:rsidR="007B5501">
              <w:rPr>
                <w:rFonts w:ascii="Arial" w:hAnsi="Arial" w:cs="Arial"/>
                <w:sz w:val="20"/>
                <w:lang w:val="fr-CA"/>
              </w:rPr>
              <w:t>;</w:t>
            </w:r>
            <w:r w:rsidR="001A2A9E" w:rsidRPr="00E779FF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7B5501">
              <w:rPr>
                <w:rFonts w:ascii="Arial" w:hAnsi="Arial" w:cs="Arial"/>
                <w:sz w:val="20"/>
                <w:lang w:val="fr-CA"/>
              </w:rPr>
              <w:t xml:space="preserve">indiquer également </w:t>
            </w:r>
            <w:r w:rsidR="001A2A9E" w:rsidRPr="00E779FF">
              <w:rPr>
                <w:rFonts w:ascii="Arial" w:hAnsi="Arial" w:cs="Arial"/>
                <w:sz w:val="20"/>
                <w:lang w:val="fr-CA"/>
              </w:rPr>
              <w:t xml:space="preserve">le montant </w:t>
            </w:r>
            <w:r w:rsidR="008D6F92">
              <w:rPr>
                <w:rFonts w:ascii="Arial" w:hAnsi="Arial" w:cs="Arial"/>
                <w:sz w:val="20"/>
                <w:lang w:val="fr-CA"/>
              </w:rPr>
              <w:t>de chaque police</w:t>
            </w:r>
          </w:p>
          <w:p w:rsidR="00A56EAB" w:rsidRPr="00E779FF" w:rsidRDefault="00A56EAB">
            <w:pPr>
              <w:widowControl w:val="0"/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56EAB" w:rsidRPr="00E779FF" w:rsidRDefault="006A3AB6">
            <w:pPr>
              <w:widowControl w:val="0"/>
              <w:jc w:val="bot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r</w:t>
            </w:r>
            <w:r w:rsidR="001A2A9E" w:rsidRPr="00E779FF">
              <w:rPr>
                <w:rFonts w:ascii="Arial" w:hAnsi="Arial" w:cs="Arial"/>
                <w:b/>
                <w:sz w:val="20"/>
                <w:lang w:val="fr-CA"/>
              </w:rPr>
              <w:t xml:space="preserve">entes, pensions, REER, FERR, </w:t>
            </w:r>
            <w:r w:rsidR="00EA73FF" w:rsidRPr="00E779FF">
              <w:rPr>
                <w:rFonts w:ascii="Arial" w:hAnsi="Arial" w:cs="Arial"/>
                <w:b/>
                <w:sz w:val="20"/>
                <w:lang w:val="fr-CA"/>
              </w:rPr>
              <w:t>CELI et autres fonds</w:t>
            </w:r>
            <w:r w:rsidR="001A2A9E" w:rsidRPr="00E779FF">
              <w:rPr>
                <w:rFonts w:ascii="Arial" w:hAnsi="Arial" w:cs="Arial"/>
                <w:b/>
                <w:sz w:val="20"/>
                <w:lang w:val="fr-CA"/>
              </w:rPr>
              <w:t xml:space="preserve"> </w:t>
            </w:r>
            <w:r w:rsidR="00507C0F" w:rsidRPr="00E779FF">
              <w:rPr>
                <w:rFonts w:ascii="Arial" w:hAnsi="Arial" w:cs="Arial"/>
                <w:b/>
                <w:sz w:val="20"/>
                <w:lang w:val="fr-CA"/>
              </w:rPr>
              <w:t xml:space="preserve">devant être </w:t>
            </w:r>
            <w:r w:rsidR="00415965" w:rsidRPr="00E779FF">
              <w:rPr>
                <w:rFonts w:ascii="Arial" w:hAnsi="Arial" w:cs="Arial"/>
                <w:b/>
                <w:sz w:val="20"/>
                <w:lang w:val="fr-CA"/>
              </w:rPr>
              <w:t>versés</w:t>
            </w:r>
            <w:r w:rsidR="00507C0F" w:rsidRPr="00E779FF">
              <w:rPr>
                <w:rFonts w:ascii="Arial" w:hAnsi="Arial" w:cs="Arial"/>
                <w:b/>
                <w:sz w:val="20"/>
                <w:lang w:val="fr-CA"/>
              </w:rPr>
              <w:t xml:space="preserve"> aux ayants droit</w:t>
            </w:r>
            <w:r w:rsidR="00507C0F" w:rsidRPr="00E779FF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1A2A9E" w:rsidRPr="00E779FF">
              <w:rPr>
                <w:rFonts w:ascii="Arial" w:hAnsi="Arial" w:cs="Arial"/>
                <w:sz w:val="20"/>
                <w:lang w:val="fr-CA"/>
              </w:rPr>
              <w:t>— indiquer chaque élément séparément par société</w:t>
            </w:r>
            <w:r w:rsidR="007B5501">
              <w:rPr>
                <w:rFonts w:ascii="Arial" w:hAnsi="Arial" w:cs="Arial"/>
                <w:sz w:val="20"/>
                <w:lang w:val="fr-CA"/>
              </w:rPr>
              <w:t>;</w:t>
            </w:r>
            <w:r w:rsidR="001A2A9E" w:rsidRPr="00E779FF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7B5501">
              <w:rPr>
                <w:rFonts w:ascii="Arial" w:hAnsi="Arial" w:cs="Arial"/>
                <w:sz w:val="20"/>
                <w:lang w:val="fr-CA"/>
              </w:rPr>
              <w:t xml:space="preserve">indiquer également </w:t>
            </w:r>
            <w:r w:rsidR="00507C0F" w:rsidRPr="00E779FF">
              <w:rPr>
                <w:rFonts w:ascii="Arial" w:hAnsi="Arial" w:cs="Arial"/>
                <w:sz w:val="20"/>
                <w:lang w:val="fr-CA"/>
              </w:rPr>
              <w:t>s</w:t>
            </w:r>
            <w:r w:rsidR="001A2A9E" w:rsidRPr="00E779FF">
              <w:rPr>
                <w:rFonts w:ascii="Arial" w:hAnsi="Arial" w:cs="Arial"/>
                <w:sz w:val="20"/>
                <w:lang w:val="fr-CA"/>
              </w:rPr>
              <w:t>a valeur</w:t>
            </w:r>
          </w:p>
          <w:p w:rsidR="00A56EAB" w:rsidRPr="00E779FF" w:rsidRDefault="00A56EAB">
            <w:pPr>
              <w:widowControl w:val="0"/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56EAB" w:rsidRPr="00E779FF" w:rsidRDefault="006A3AB6" w:rsidP="007B5501">
            <w:pPr>
              <w:widowControl w:val="0"/>
              <w:jc w:val="bot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b</w:t>
            </w:r>
            <w:r w:rsidR="001A2A9E" w:rsidRPr="00E779FF">
              <w:rPr>
                <w:rFonts w:ascii="Arial" w:hAnsi="Arial" w:cs="Arial"/>
                <w:b/>
                <w:sz w:val="20"/>
                <w:lang w:val="fr-CA"/>
              </w:rPr>
              <w:t>iens divers non mentionnés</w:t>
            </w:r>
            <w:r w:rsidR="001A2A9E" w:rsidRPr="00E779FF">
              <w:rPr>
                <w:rFonts w:ascii="Arial" w:hAnsi="Arial" w:cs="Arial"/>
                <w:sz w:val="20"/>
                <w:lang w:val="fr-CA"/>
              </w:rPr>
              <w:t xml:space="preserve"> — indiquer </w:t>
            </w:r>
            <w:r w:rsidR="00F82885" w:rsidRPr="00E779FF">
              <w:rPr>
                <w:rFonts w:ascii="Arial" w:hAnsi="Arial" w:cs="Arial"/>
                <w:sz w:val="20"/>
                <w:lang w:val="fr-CA"/>
              </w:rPr>
              <w:t>chaque</w:t>
            </w:r>
            <w:r w:rsidR="001A2A9E" w:rsidRPr="00E779FF">
              <w:rPr>
                <w:rFonts w:ascii="Arial" w:hAnsi="Arial" w:cs="Arial"/>
                <w:sz w:val="20"/>
                <w:lang w:val="fr-CA"/>
              </w:rPr>
              <w:t xml:space="preserve"> bien</w:t>
            </w:r>
            <w:r w:rsidR="007B5501">
              <w:rPr>
                <w:rFonts w:ascii="Arial" w:hAnsi="Arial" w:cs="Arial"/>
                <w:sz w:val="20"/>
                <w:lang w:val="fr-CA"/>
              </w:rPr>
              <w:t xml:space="preserve"> séparément;</w:t>
            </w:r>
            <w:r w:rsidR="00F82885" w:rsidRPr="00E779FF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7B5501">
              <w:rPr>
                <w:rFonts w:ascii="Arial" w:hAnsi="Arial" w:cs="Arial"/>
                <w:sz w:val="20"/>
                <w:lang w:val="fr-CA"/>
              </w:rPr>
              <w:t>indiquer également</w:t>
            </w:r>
            <w:r w:rsidR="00F82885" w:rsidRPr="00E779FF">
              <w:rPr>
                <w:rFonts w:ascii="Arial" w:hAnsi="Arial" w:cs="Arial"/>
                <w:sz w:val="20"/>
                <w:lang w:val="fr-CA"/>
              </w:rPr>
              <w:t xml:space="preserve"> sa valeur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6EAB" w:rsidRPr="00E779FF" w:rsidRDefault="00A56EAB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A56EAB" w:rsidRPr="00E779FF" w:rsidTr="00B92435">
        <w:trPr>
          <w:cantSplit/>
        </w:trPr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6EAB" w:rsidRPr="00E779FF" w:rsidRDefault="001A2A9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779FF">
              <w:rPr>
                <w:rFonts w:ascii="Arial" w:hAnsi="Arial" w:cs="Arial"/>
                <w:b/>
                <w:sz w:val="22"/>
                <w:szCs w:val="22"/>
                <w:lang w:val="fr-CA"/>
              </w:rPr>
              <w:t>VALEUR TOTALE DE TOUS LES BIENS MEUBLES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6EAB" w:rsidRPr="00E779FF" w:rsidRDefault="001A2A9E" w:rsidP="00EA73FF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779FF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  <w:tr w:rsidR="00A56EAB" w:rsidRPr="00E779FF" w:rsidTr="00B92435">
        <w:trPr>
          <w:cantSplit/>
        </w:trPr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6EAB" w:rsidRPr="00E779FF" w:rsidRDefault="001A2A9E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779FF">
              <w:rPr>
                <w:rFonts w:ascii="Arial" w:hAnsi="Arial" w:cs="Arial"/>
                <w:sz w:val="22"/>
                <w:szCs w:val="22"/>
                <w:lang w:val="fr-CA"/>
              </w:rPr>
              <w:t xml:space="preserve">TOTAL </w:t>
            </w:r>
            <w:r w:rsidR="00507C0F" w:rsidRPr="00E779FF">
              <w:rPr>
                <w:rFonts w:ascii="Arial" w:hAnsi="Arial" w:cs="Arial"/>
                <w:sz w:val="22"/>
                <w:szCs w:val="22"/>
                <w:lang w:val="fr-CA"/>
              </w:rPr>
              <w:t xml:space="preserve">GÉNÉRAL </w:t>
            </w:r>
            <w:r w:rsidRPr="00E779FF">
              <w:rPr>
                <w:rFonts w:ascii="Arial" w:hAnsi="Arial" w:cs="Arial"/>
                <w:sz w:val="22"/>
                <w:szCs w:val="22"/>
                <w:lang w:val="fr-CA"/>
              </w:rPr>
              <w:t>DE TOUS LES BIENS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6EAB" w:rsidRPr="00E779FF" w:rsidRDefault="001A2A9E" w:rsidP="00EA73FF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79FF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:rsidR="001D1E7F" w:rsidRPr="00E779FF" w:rsidRDefault="001D1E7F">
      <w:pPr>
        <w:widowControl w:val="0"/>
        <w:rPr>
          <w:rFonts w:ascii="Arial" w:hAnsi="Arial" w:cs="Arial"/>
          <w:sz w:val="16"/>
          <w:szCs w:val="16"/>
        </w:rPr>
      </w:pPr>
    </w:p>
    <w:p w:rsidR="00A56EAB" w:rsidRPr="00E779FF" w:rsidRDefault="001A2A9E" w:rsidP="004D1F74">
      <w:pPr>
        <w:widowControl w:val="0"/>
        <w:jc w:val="both"/>
        <w:rPr>
          <w:rFonts w:ascii="Arial" w:hAnsi="Arial" w:cs="Arial"/>
          <w:sz w:val="16"/>
          <w:szCs w:val="16"/>
          <w:lang w:val="fr-CA"/>
        </w:rPr>
      </w:pPr>
      <w:r w:rsidRPr="00E779FF">
        <w:rPr>
          <w:rFonts w:ascii="Arial" w:hAnsi="Arial" w:cs="Arial"/>
          <w:b/>
          <w:sz w:val="16"/>
          <w:szCs w:val="16"/>
          <w:u w:val="single"/>
          <w:lang w:val="fr-CA"/>
        </w:rPr>
        <w:t>NOTE</w:t>
      </w:r>
      <w:r w:rsidR="00CE66AE" w:rsidRPr="00E779FF">
        <w:rPr>
          <w:rFonts w:ascii="Arial" w:hAnsi="Arial" w:cs="Arial"/>
          <w:b/>
          <w:sz w:val="16"/>
          <w:szCs w:val="16"/>
          <w:lang w:val="fr-CA"/>
        </w:rPr>
        <w:t> </w:t>
      </w:r>
      <w:r w:rsidRPr="00E779FF">
        <w:rPr>
          <w:rFonts w:ascii="Arial" w:hAnsi="Arial" w:cs="Arial"/>
          <w:b/>
          <w:sz w:val="16"/>
          <w:szCs w:val="16"/>
          <w:lang w:val="fr-CA"/>
        </w:rPr>
        <w:t>:</w:t>
      </w:r>
      <w:r w:rsidR="00555407" w:rsidRPr="00E779FF">
        <w:rPr>
          <w:rFonts w:ascii="Arial" w:hAnsi="Arial" w:cs="Arial"/>
          <w:b/>
          <w:sz w:val="16"/>
          <w:szCs w:val="16"/>
          <w:lang w:val="fr-CA"/>
        </w:rPr>
        <w:t xml:space="preserve"> </w:t>
      </w:r>
      <w:r w:rsidRPr="00E779FF">
        <w:rPr>
          <w:rFonts w:ascii="Arial" w:hAnsi="Arial" w:cs="Arial"/>
          <w:sz w:val="16"/>
          <w:szCs w:val="16"/>
          <w:lang w:val="fr-CA"/>
        </w:rPr>
        <w:t>Ne pas indiquer (i) l</w:t>
      </w:r>
      <w:r w:rsidR="00CE66AE" w:rsidRPr="00E779FF">
        <w:rPr>
          <w:rFonts w:ascii="Arial" w:hAnsi="Arial" w:cs="Arial"/>
          <w:sz w:val="16"/>
          <w:szCs w:val="16"/>
          <w:lang w:val="fr-CA"/>
        </w:rPr>
        <w:t>’</w:t>
      </w:r>
      <w:r w:rsidRPr="00E779FF">
        <w:rPr>
          <w:rFonts w:ascii="Arial" w:hAnsi="Arial" w:cs="Arial"/>
          <w:sz w:val="16"/>
          <w:szCs w:val="16"/>
          <w:lang w:val="fr-CA"/>
        </w:rPr>
        <w:t xml:space="preserve">adresse des </w:t>
      </w:r>
      <w:r w:rsidR="008D6F92">
        <w:rPr>
          <w:rFonts w:ascii="Arial" w:hAnsi="Arial" w:cs="Arial"/>
          <w:sz w:val="16"/>
          <w:szCs w:val="16"/>
          <w:lang w:val="fr-CA"/>
        </w:rPr>
        <w:t xml:space="preserve">entreprises, notamment des </w:t>
      </w:r>
      <w:r w:rsidRPr="00E779FF">
        <w:rPr>
          <w:rFonts w:ascii="Arial" w:hAnsi="Arial" w:cs="Arial"/>
          <w:sz w:val="16"/>
          <w:szCs w:val="16"/>
          <w:lang w:val="fr-CA"/>
        </w:rPr>
        <w:t xml:space="preserve">établissements financiers et des </w:t>
      </w:r>
      <w:r w:rsidR="00282DFF" w:rsidRPr="00E779FF">
        <w:rPr>
          <w:rFonts w:ascii="Arial" w:hAnsi="Arial" w:cs="Arial"/>
          <w:sz w:val="16"/>
          <w:szCs w:val="16"/>
          <w:lang w:val="fr-CA"/>
        </w:rPr>
        <w:t>compagnies</w:t>
      </w:r>
      <w:r w:rsidRPr="00E779FF">
        <w:rPr>
          <w:rFonts w:ascii="Arial" w:hAnsi="Arial" w:cs="Arial"/>
          <w:sz w:val="16"/>
          <w:szCs w:val="16"/>
          <w:lang w:val="fr-CA"/>
        </w:rPr>
        <w:t xml:space="preserve"> d</w:t>
      </w:r>
      <w:r w:rsidR="00CE66AE" w:rsidRPr="00E779FF">
        <w:rPr>
          <w:rFonts w:ascii="Arial" w:hAnsi="Arial" w:cs="Arial"/>
          <w:sz w:val="16"/>
          <w:szCs w:val="16"/>
          <w:lang w:val="fr-CA"/>
        </w:rPr>
        <w:t>’</w:t>
      </w:r>
      <w:r w:rsidRPr="00E779FF">
        <w:rPr>
          <w:rFonts w:ascii="Arial" w:hAnsi="Arial" w:cs="Arial"/>
          <w:sz w:val="16"/>
          <w:szCs w:val="16"/>
          <w:lang w:val="fr-CA"/>
        </w:rPr>
        <w:t>assurance; (ii) les numéros des comptes bancaires; (iii) les num</w:t>
      </w:r>
      <w:r w:rsidR="00282DFF" w:rsidRPr="00E779FF">
        <w:rPr>
          <w:rFonts w:ascii="Arial" w:hAnsi="Arial" w:cs="Arial"/>
          <w:sz w:val="16"/>
          <w:szCs w:val="16"/>
          <w:lang w:val="fr-CA"/>
        </w:rPr>
        <w:t xml:space="preserve">éros de série des obligations; </w:t>
      </w:r>
      <w:r w:rsidRPr="00E779FF">
        <w:rPr>
          <w:rFonts w:ascii="Arial" w:hAnsi="Arial" w:cs="Arial"/>
          <w:sz w:val="16"/>
          <w:szCs w:val="16"/>
          <w:lang w:val="fr-CA"/>
        </w:rPr>
        <w:t>(iv) le</w:t>
      </w:r>
      <w:r w:rsidR="00282DFF" w:rsidRPr="00E779FF">
        <w:rPr>
          <w:rFonts w:ascii="Arial" w:hAnsi="Arial" w:cs="Arial"/>
          <w:sz w:val="16"/>
          <w:szCs w:val="16"/>
          <w:lang w:val="fr-CA"/>
        </w:rPr>
        <w:t>s</w:t>
      </w:r>
      <w:r w:rsidRPr="00E779FF">
        <w:rPr>
          <w:rFonts w:ascii="Arial" w:hAnsi="Arial" w:cs="Arial"/>
          <w:sz w:val="16"/>
          <w:szCs w:val="16"/>
          <w:lang w:val="fr-CA"/>
        </w:rPr>
        <w:t xml:space="preserve"> numéro</w:t>
      </w:r>
      <w:r w:rsidR="00282DFF" w:rsidRPr="00E779FF">
        <w:rPr>
          <w:rFonts w:ascii="Arial" w:hAnsi="Arial" w:cs="Arial"/>
          <w:sz w:val="16"/>
          <w:szCs w:val="16"/>
          <w:lang w:val="fr-CA"/>
        </w:rPr>
        <w:t>s</w:t>
      </w:r>
      <w:r w:rsidRPr="00E779FF">
        <w:rPr>
          <w:rFonts w:ascii="Arial" w:hAnsi="Arial" w:cs="Arial"/>
          <w:sz w:val="16"/>
          <w:szCs w:val="16"/>
          <w:lang w:val="fr-CA"/>
        </w:rPr>
        <w:t xml:space="preserve"> de série des véhicules </w:t>
      </w:r>
      <w:r w:rsidR="00282DFF" w:rsidRPr="00E779FF">
        <w:rPr>
          <w:rFonts w:ascii="Arial" w:hAnsi="Arial" w:cs="Arial"/>
          <w:sz w:val="16"/>
          <w:szCs w:val="16"/>
          <w:lang w:val="fr-CA"/>
        </w:rPr>
        <w:t>si la description des véhicules est suffisamment précise sans ces</w:t>
      </w:r>
      <w:r w:rsidRPr="00E779FF">
        <w:rPr>
          <w:rFonts w:ascii="Arial" w:hAnsi="Arial" w:cs="Arial"/>
          <w:sz w:val="16"/>
          <w:szCs w:val="16"/>
          <w:lang w:val="fr-CA"/>
        </w:rPr>
        <w:t xml:space="preserve"> numéro</w:t>
      </w:r>
      <w:r w:rsidR="00282DFF" w:rsidRPr="00E779FF">
        <w:rPr>
          <w:rFonts w:ascii="Arial" w:hAnsi="Arial" w:cs="Arial"/>
          <w:sz w:val="16"/>
          <w:szCs w:val="16"/>
          <w:lang w:val="fr-CA"/>
        </w:rPr>
        <w:t>s</w:t>
      </w:r>
      <w:r w:rsidRPr="00E779FF">
        <w:rPr>
          <w:rFonts w:ascii="Arial" w:hAnsi="Arial" w:cs="Arial"/>
          <w:sz w:val="16"/>
          <w:szCs w:val="16"/>
          <w:lang w:val="fr-CA"/>
        </w:rPr>
        <w:t>.</w:t>
      </w:r>
    </w:p>
    <w:p w:rsidR="00B92435" w:rsidRPr="00E779FF" w:rsidRDefault="00B92435" w:rsidP="004D1F74">
      <w:pPr>
        <w:widowControl w:val="0"/>
        <w:jc w:val="both"/>
        <w:rPr>
          <w:rFonts w:ascii="Arial" w:hAnsi="Arial" w:cs="Arial"/>
          <w:sz w:val="16"/>
          <w:szCs w:val="16"/>
          <w:lang w:val="fr-CA"/>
        </w:rPr>
      </w:pPr>
    </w:p>
    <w:p w:rsidR="00E779FF" w:rsidRPr="00E779FF" w:rsidRDefault="00E779FF" w:rsidP="004D1F74">
      <w:pPr>
        <w:widowControl w:val="0"/>
        <w:jc w:val="both"/>
        <w:rPr>
          <w:rFonts w:ascii="Arial" w:hAnsi="Arial" w:cs="Arial"/>
          <w:sz w:val="16"/>
          <w:szCs w:val="16"/>
          <w:lang w:val="fr-CA"/>
        </w:rPr>
      </w:pPr>
      <w:r w:rsidRPr="00E779FF">
        <w:rPr>
          <w:rFonts w:ascii="Arial" w:hAnsi="Arial" w:cs="Arial"/>
          <w:sz w:val="16"/>
          <w:szCs w:val="16"/>
          <w:lang w:val="fr-CA"/>
        </w:rPr>
        <w:t xml:space="preserve">Si la valeur d’un </w:t>
      </w:r>
      <w:r w:rsidR="007B5501">
        <w:rPr>
          <w:rFonts w:ascii="Arial" w:hAnsi="Arial" w:cs="Arial"/>
          <w:sz w:val="16"/>
          <w:szCs w:val="16"/>
          <w:lang w:val="fr-CA"/>
        </w:rPr>
        <w:t>élément d’actif</w:t>
      </w:r>
      <w:r w:rsidRPr="00E779FF">
        <w:rPr>
          <w:rFonts w:ascii="Arial" w:hAnsi="Arial" w:cs="Arial"/>
          <w:sz w:val="16"/>
          <w:szCs w:val="16"/>
          <w:lang w:val="fr-CA"/>
        </w:rPr>
        <w:t xml:space="preserve"> n’est pas connue, inscrire 1,00</w:t>
      </w:r>
      <w:r w:rsidR="004C0401">
        <w:rPr>
          <w:rFonts w:ascii="Arial" w:hAnsi="Arial" w:cs="Arial"/>
          <w:sz w:val="16"/>
          <w:szCs w:val="16"/>
          <w:lang w:val="fr-CA"/>
        </w:rPr>
        <w:t> </w:t>
      </w:r>
      <w:r w:rsidRPr="00E779FF">
        <w:rPr>
          <w:rFonts w:ascii="Arial" w:hAnsi="Arial" w:cs="Arial"/>
          <w:sz w:val="16"/>
          <w:szCs w:val="16"/>
          <w:lang w:val="fr-CA"/>
        </w:rPr>
        <w:t>$ en guise de valeur et fournir une mise à jour de l’inventaire lorsque cette valeur aura été déterminée.</w:t>
      </w:r>
    </w:p>
    <w:p w:rsidR="00E779FF" w:rsidRPr="00E779FF" w:rsidRDefault="00E779FF" w:rsidP="004D1F74">
      <w:pPr>
        <w:widowControl w:val="0"/>
        <w:jc w:val="both"/>
        <w:rPr>
          <w:rFonts w:ascii="Arial" w:hAnsi="Arial" w:cs="Arial"/>
          <w:sz w:val="16"/>
          <w:szCs w:val="16"/>
          <w:lang w:val="fr-CA"/>
        </w:rPr>
      </w:pPr>
    </w:p>
    <w:p w:rsidR="00A56EAB" w:rsidRPr="00E779FF" w:rsidRDefault="00E779FF" w:rsidP="004D1F74">
      <w:pPr>
        <w:widowControl w:val="0"/>
        <w:jc w:val="both"/>
        <w:rPr>
          <w:rFonts w:ascii="Arial" w:hAnsi="Arial" w:cs="Arial"/>
          <w:sz w:val="16"/>
          <w:szCs w:val="16"/>
          <w:lang w:val="fr-CA"/>
        </w:rPr>
      </w:pPr>
      <w:r w:rsidRPr="00E779FF">
        <w:rPr>
          <w:rFonts w:ascii="Arial" w:hAnsi="Arial" w:cs="Arial"/>
          <w:sz w:val="16"/>
          <w:szCs w:val="16"/>
          <w:lang w:val="fr-CA"/>
        </w:rPr>
        <w:t xml:space="preserve">Si la valeur d’un </w:t>
      </w:r>
      <w:r w:rsidR="007B5501">
        <w:rPr>
          <w:rFonts w:ascii="Arial" w:hAnsi="Arial" w:cs="Arial"/>
          <w:sz w:val="16"/>
          <w:szCs w:val="16"/>
          <w:lang w:val="fr-CA"/>
        </w:rPr>
        <w:t>élément d’actif</w:t>
      </w:r>
      <w:r w:rsidR="007B5501" w:rsidRPr="00E779FF">
        <w:rPr>
          <w:rFonts w:ascii="Arial" w:hAnsi="Arial" w:cs="Arial"/>
          <w:sz w:val="16"/>
          <w:szCs w:val="16"/>
          <w:lang w:val="fr-CA"/>
        </w:rPr>
        <w:t xml:space="preserve"> </w:t>
      </w:r>
      <w:r w:rsidRPr="00E779FF">
        <w:rPr>
          <w:rFonts w:ascii="Arial" w:hAnsi="Arial" w:cs="Arial"/>
          <w:sz w:val="16"/>
          <w:szCs w:val="16"/>
          <w:lang w:val="fr-CA"/>
        </w:rPr>
        <w:t xml:space="preserve">est en devise étrangère, convertir le montant en dollars canadiens à la </w:t>
      </w:r>
      <w:r w:rsidRPr="008D6F92">
        <w:rPr>
          <w:rFonts w:ascii="Arial" w:hAnsi="Arial" w:cs="Arial"/>
          <w:sz w:val="16"/>
          <w:szCs w:val="16"/>
          <w:lang w:val="fr-CA"/>
        </w:rPr>
        <w:t xml:space="preserve">date </w:t>
      </w:r>
      <w:r w:rsidR="00D76247" w:rsidRPr="008D6F92">
        <w:rPr>
          <w:rFonts w:ascii="Arial" w:hAnsi="Arial" w:cs="Arial"/>
          <w:sz w:val="16"/>
          <w:szCs w:val="16"/>
          <w:lang w:val="fr-CA"/>
        </w:rPr>
        <w:t>du décès</w:t>
      </w:r>
      <w:r w:rsidRPr="008D6F92">
        <w:rPr>
          <w:rFonts w:ascii="Arial" w:hAnsi="Arial" w:cs="Arial"/>
          <w:sz w:val="16"/>
          <w:szCs w:val="16"/>
          <w:lang w:val="fr-CA"/>
        </w:rPr>
        <w:t>.</w:t>
      </w:r>
    </w:p>
    <w:p w:rsidR="00E779FF" w:rsidRPr="00E779FF" w:rsidRDefault="00E779FF" w:rsidP="004D1F74">
      <w:pPr>
        <w:widowControl w:val="0"/>
        <w:jc w:val="both"/>
        <w:rPr>
          <w:rFonts w:ascii="Arial" w:hAnsi="Arial" w:cs="Arial"/>
          <w:sz w:val="16"/>
          <w:szCs w:val="16"/>
          <w:lang w:val="fr-CA"/>
        </w:rPr>
      </w:pPr>
    </w:p>
    <w:p w:rsidR="00A56EAB" w:rsidRPr="00FE137E" w:rsidRDefault="001A2A9E" w:rsidP="004D1F74">
      <w:pPr>
        <w:widowControl w:val="0"/>
        <w:jc w:val="both"/>
        <w:rPr>
          <w:rFonts w:ascii="Arial" w:hAnsi="Arial" w:cs="Arial"/>
          <w:sz w:val="16"/>
          <w:szCs w:val="16"/>
          <w:lang w:val="fr-CA"/>
        </w:rPr>
      </w:pPr>
      <w:r w:rsidRPr="00E779FF">
        <w:rPr>
          <w:rFonts w:ascii="Arial" w:hAnsi="Arial" w:cs="Arial"/>
          <w:b/>
          <w:sz w:val="16"/>
          <w:szCs w:val="16"/>
          <w:u w:val="single"/>
          <w:lang w:val="fr-CA"/>
        </w:rPr>
        <w:t>NOTE AUX INTÉRESSÉS, Y COMPRIS LES CRÉANCIERS</w:t>
      </w:r>
      <w:r w:rsidR="00CE66AE" w:rsidRPr="00E779FF">
        <w:rPr>
          <w:rFonts w:ascii="Arial" w:hAnsi="Arial" w:cs="Arial"/>
          <w:b/>
          <w:sz w:val="16"/>
          <w:szCs w:val="16"/>
          <w:lang w:val="fr-CA"/>
        </w:rPr>
        <w:t> </w:t>
      </w:r>
      <w:r w:rsidRPr="00E779FF">
        <w:rPr>
          <w:rFonts w:ascii="Arial" w:hAnsi="Arial" w:cs="Arial"/>
          <w:b/>
          <w:sz w:val="16"/>
          <w:szCs w:val="16"/>
          <w:lang w:val="fr-CA"/>
        </w:rPr>
        <w:t>:</w:t>
      </w:r>
      <w:r w:rsidR="00AF70F0" w:rsidRPr="00E779FF">
        <w:rPr>
          <w:rFonts w:ascii="Arial" w:hAnsi="Arial" w:cs="Arial"/>
          <w:b/>
          <w:sz w:val="16"/>
          <w:szCs w:val="16"/>
          <w:lang w:val="fr-CA"/>
        </w:rPr>
        <w:t xml:space="preserve"> </w:t>
      </w:r>
      <w:r w:rsidR="00282DFF" w:rsidRPr="00E779FF">
        <w:rPr>
          <w:rFonts w:ascii="Arial" w:hAnsi="Arial" w:cs="Arial"/>
          <w:sz w:val="16"/>
          <w:szCs w:val="16"/>
          <w:lang w:val="fr-CA"/>
        </w:rPr>
        <w:t>Les intéressés, y compris les créanciers, peuvent demander de plus amples renseignements au sujet de l</w:t>
      </w:r>
      <w:r w:rsidR="00CE66AE" w:rsidRPr="00E779FF">
        <w:rPr>
          <w:rFonts w:ascii="Arial" w:hAnsi="Arial" w:cs="Arial"/>
          <w:sz w:val="16"/>
          <w:szCs w:val="16"/>
          <w:lang w:val="fr-CA"/>
        </w:rPr>
        <w:t>’</w:t>
      </w:r>
      <w:r w:rsidR="00282DFF" w:rsidRPr="00E779FF">
        <w:rPr>
          <w:rFonts w:ascii="Arial" w:hAnsi="Arial" w:cs="Arial"/>
          <w:sz w:val="16"/>
          <w:szCs w:val="16"/>
          <w:lang w:val="fr-CA"/>
        </w:rPr>
        <w:t xml:space="preserve">actif de la succession auprès </w:t>
      </w:r>
      <w:r w:rsidR="004F77E2">
        <w:rPr>
          <w:rFonts w:ascii="Arial" w:hAnsi="Arial" w:cs="Arial"/>
          <w:sz w:val="16"/>
          <w:szCs w:val="16"/>
          <w:lang w:val="fr-CA"/>
        </w:rPr>
        <w:t>de l’exécuteur ou des exécuteurs testamentaires</w:t>
      </w:r>
      <w:r w:rsidR="00282DFF" w:rsidRPr="00E779FF">
        <w:rPr>
          <w:rFonts w:ascii="Arial" w:hAnsi="Arial" w:cs="Arial"/>
          <w:sz w:val="16"/>
          <w:szCs w:val="16"/>
          <w:lang w:val="fr-CA"/>
        </w:rPr>
        <w:t xml:space="preserve"> ou </w:t>
      </w:r>
      <w:r w:rsidR="00EA542F">
        <w:rPr>
          <w:rFonts w:ascii="Arial" w:hAnsi="Arial" w:cs="Arial"/>
          <w:sz w:val="16"/>
          <w:szCs w:val="16"/>
          <w:lang w:val="fr-CA"/>
        </w:rPr>
        <w:t>de l’administrateur</w:t>
      </w:r>
      <w:r w:rsidR="004F77E2">
        <w:rPr>
          <w:rFonts w:ascii="Arial" w:hAnsi="Arial" w:cs="Arial"/>
          <w:sz w:val="16"/>
          <w:szCs w:val="16"/>
          <w:lang w:val="fr-CA"/>
        </w:rPr>
        <w:t xml:space="preserve"> ou des administrateurs</w:t>
      </w:r>
      <w:r w:rsidR="00282DFF" w:rsidRPr="00E779FF">
        <w:rPr>
          <w:rFonts w:ascii="Arial" w:hAnsi="Arial" w:cs="Arial"/>
          <w:sz w:val="16"/>
          <w:szCs w:val="16"/>
          <w:lang w:val="fr-CA"/>
        </w:rPr>
        <w:t xml:space="preserve"> en vertu de la règle 74.0</w:t>
      </w:r>
      <w:r w:rsidR="00A63069">
        <w:rPr>
          <w:rFonts w:ascii="Arial" w:hAnsi="Arial" w:cs="Arial"/>
          <w:sz w:val="16"/>
          <w:szCs w:val="16"/>
          <w:lang w:val="fr-CA"/>
        </w:rPr>
        <w:t>8</w:t>
      </w:r>
      <w:r w:rsidR="00282DFF" w:rsidRPr="00E779FF">
        <w:rPr>
          <w:rFonts w:ascii="Arial" w:hAnsi="Arial" w:cs="Arial"/>
          <w:sz w:val="16"/>
          <w:szCs w:val="16"/>
          <w:lang w:val="fr-CA"/>
        </w:rPr>
        <w:t xml:space="preserve"> des </w:t>
      </w:r>
      <w:r w:rsidR="00282DFF" w:rsidRPr="00E779FF">
        <w:rPr>
          <w:rFonts w:ascii="Arial" w:hAnsi="Arial" w:cs="Arial"/>
          <w:i/>
          <w:sz w:val="16"/>
          <w:szCs w:val="16"/>
          <w:lang w:val="fr-CA"/>
        </w:rPr>
        <w:t xml:space="preserve">Règles de la Cour du Banc </w:t>
      </w:r>
      <w:r w:rsidR="00333E23" w:rsidRPr="00E425B9">
        <w:rPr>
          <w:rFonts w:ascii="Arial" w:hAnsi="Arial" w:cs="Arial"/>
          <w:i/>
          <w:sz w:val="16"/>
          <w:szCs w:val="16"/>
          <w:lang w:val="fr-CA"/>
        </w:rPr>
        <w:t>du Roi</w:t>
      </w:r>
      <w:r w:rsidR="00282DFF" w:rsidRPr="00E779FF">
        <w:rPr>
          <w:rFonts w:ascii="Arial" w:hAnsi="Arial" w:cs="Arial"/>
          <w:sz w:val="16"/>
          <w:szCs w:val="16"/>
          <w:lang w:val="fr-CA"/>
        </w:rPr>
        <w:t xml:space="preserve">. </w:t>
      </w:r>
      <w:r w:rsidR="000B71FD">
        <w:rPr>
          <w:rFonts w:ascii="Arial" w:hAnsi="Arial" w:cs="Arial"/>
          <w:sz w:val="16"/>
          <w:szCs w:val="16"/>
          <w:lang w:val="fr-CA"/>
        </w:rPr>
        <w:t>Les</w:t>
      </w:r>
      <w:r w:rsidR="00282DFF" w:rsidRPr="00E779FF">
        <w:rPr>
          <w:rFonts w:ascii="Arial" w:hAnsi="Arial" w:cs="Arial"/>
          <w:sz w:val="16"/>
          <w:szCs w:val="16"/>
          <w:lang w:val="fr-CA"/>
        </w:rPr>
        <w:t xml:space="preserve"> intéressé</w:t>
      </w:r>
      <w:r w:rsidR="000B71FD">
        <w:rPr>
          <w:rFonts w:ascii="Arial" w:hAnsi="Arial" w:cs="Arial"/>
          <w:sz w:val="16"/>
          <w:szCs w:val="16"/>
          <w:lang w:val="fr-CA"/>
        </w:rPr>
        <w:t>s, y compris les créanciers,</w:t>
      </w:r>
      <w:r w:rsidR="00282DFF" w:rsidRPr="00E779FF">
        <w:rPr>
          <w:rFonts w:ascii="Arial" w:hAnsi="Arial" w:cs="Arial"/>
          <w:sz w:val="16"/>
          <w:szCs w:val="16"/>
          <w:lang w:val="fr-CA"/>
        </w:rPr>
        <w:t xml:space="preserve"> qui croi</w:t>
      </w:r>
      <w:r w:rsidR="000B71FD">
        <w:rPr>
          <w:rFonts w:ascii="Arial" w:hAnsi="Arial" w:cs="Arial"/>
          <w:sz w:val="16"/>
          <w:szCs w:val="16"/>
          <w:lang w:val="fr-CA"/>
        </w:rPr>
        <w:t>en</w:t>
      </w:r>
      <w:r w:rsidR="00282DFF" w:rsidRPr="00E779FF">
        <w:rPr>
          <w:rFonts w:ascii="Arial" w:hAnsi="Arial" w:cs="Arial"/>
          <w:sz w:val="16"/>
          <w:szCs w:val="16"/>
          <w:lang w:val="fr-CA"/>
        </w:rPr>
        <w:t>t qu</w:t>
      </w:r>
      <w:r w:rsidR="00CE66AE" w:rsidRPr="00E779FF">
        <w:rPr>
          <w:rFonts w:ascii="Arial" w:hAnsi="Arial" w:cs="Arial"/>
          <w:sz w:val="16"/>
          <w:szCs w:val="16"/>
          <w:lang w:val="fr-CA"/>
        </w:rPr>
        <w:t>’</w:t>
      </w:r>
      <w:r w:rsidR="00282DFF" w:rsidRPr="00E779FF">
        <w:rPr>
          <w:rFonts w:ascii="Arial" w:hAnsi="Arial" w:cs="Arial"/>
          <w:sz w:val="16"/>
          <w:szCs w:val="16"/>
          <w:lang w:val="fr-CA"/>
        </w:rPr>
        <w:t>il y a défaut de divulgation d</w:t>
      </w:r>
      <w:r w:rsidR="00CE66AE" w:rsidRPr="00E779FF">
        <w:rPr>
          <w:rFonts w:ascii="Arial" w:hAnsi="Arial" w:cs="Arial"/>
          <w:sz w:val="16"/>
          <w:szCs w:val="16"/>
          <w:lang w:val="fr-CA"/>
        </w:rPr>
        <w:t>’</w:t>
      </w:r>
      <w:r w:rsidR="00282DFF" w:rsidRPr="00E779FF">
        <w:rPr>
          <w:rFonts w:ascii="Arial" w:hAnsi="Arial" w:cs="Arial"/>
          <w:sz w:val="16"/>
          <w:szCs w:val="16"/>
          <w:lang w:val="fr-CA"/>
        </w:rPr>
        <w:t>un éléme</w:t>
      </w:r>
      <w:r w:rsidR="008E5EBE" w:rsidRPr="00E779FF">
        <w:rPr>
          <w:rFonts w:ascii="Arial" w:hAnsi="Arial" w:cs="Arial"/>
          <w:sz w:val="16"/>
          <w:szCs w:val="16"/>
          <w:lang w:val="fr-CA"/>
        </w:rPr>
        <w:t xml:space="preserve">nt d’actif appartenant </w:t>
      </w:r>
      <w:r w:rsidR="004F77E2">
        <w:rPr>
          <w:rFonts w:ascii="Arial" w:hAnsi="Arial" w:cs="Arial"/>
          <w:sz w:val="16"/>
          <w:szCs w:val="16"/>
          <w:lang w:val="fr-CA"/>
        </w:rPr>
        <w:t>au défunt</w:t>
      </w:r>
      <w:r w:rsidR="00282DFF" w:rsidRPr="00E779FF">
        <w:rPr>
          <w:rFonts w:ascii="Arial" w:hAnsi="Arial" w:cs="Arial"/>
          <w:sz w:val="16"/>
          <w:szCs w:val="16"/>
          <w:lang w:val="fr-CA"/>
        </w:rPr>
        <w:t xml:space="preserve"> peu</w:t>
      </w:r>
      <w:r w:rsidR="000B71FD">
        <w:rPr>
          <w:rFonts w:ascii="Arial" w:hAnsi="Arial" w:cs="Arial"/>
          <w:sz w:val="16"/>
          <w:szCs w:val="16"/>
          <w:lang w:val="fr-CA"/>
        </w:rPr>
        <w:t>ven</w:t>
      </w:r>
      <w:r w:rsidR="00282DFF" w:rsidRPr="00E779FF">
        <w:rPr>
          <w:rFonts w:ascii="Arial" w:hAnsi="Arial" w:cs="Arial"/>
          <w:sz w:val="16"/>
          <w:szCs w:val="16"/>
          <w:lang w:val="fr-CA"/>
        </w:rPr>
        <w:t xml:space="preserve">t en aviser </w:t>
      </w:r>
      <w:r w:rsidR="004F77E2">
        <w:rPr>
          <w:rFonts w:ascii="Arial" w:hAnsi="Arial" w:cs="Arial"/>
          <w:sz w:val="16"/>
          <w:szCs w:val="16"/>
          <w:lang w:val="fr-CA"/>
        </w:rPr>
        <w:t>l’exécuteur ou les exécuteurs testamentaires</w:t>
      </w:r>
      <w:r w:rsidR="00282DFF" w:rsidRPr="00E779FF">
        <w:rPr>
          <w:rFonts w:ascii="Arial" w:hAnsi="Arial" w:cs="Arial"/>
          <w:sz w:val="16"/>
          <w:szCs w:val="16"/>
          <w:lang w:val="fr-CA"/>
        </w:rPr>
        <w:t xml:space="preserve"> ou </w:t>
      </w:r>
      <w:r w:rsidR="004F77E2">
        <w:rPr>
          <w:rFonts w:ascii="Arial" w:hAnsi="Arial" w:cs="Arial"/>
          <w:sz w:val="16"/>
          <w:szCs w:val="16"/>
          <w:lang w:val="fr-CA"/>
        </w:rPr>
        <w:t>l’administrateur ou les administrateurs</w:t>
      </w:r>
      <w:r w:rsidR="00282DFF" w:rsidRPr="00E779FF">
        <w:rPr>
          <w:rFonts w:ascii="Arial" w:hAnsi="Arial" w:cs="Arial"/>
          <w:sz w:val="16"/>
          <w:szCs w:val="16"/>
          <w:lang w:val="fr-CA"/>
        </w:rPr>
        <w:t xml:space="preserve"> en vertu de </w:t>
      </w:r>
      <w:r w:rsidR="00282DFF" w:rsidRPr="00A63069">
        <w:rPr>
          <w:rFonts w:ascii="Arial" w:hAnsi="Arial" w:cs="Arial"/>
          <w:sz w:val="16"/>
          <w:szCs w:val="16"/>
          <w:lang w:val="fr-CA"/>
        </w:rPr>
        <w:t>la règle 74.0</w:t>
      </w:r>
      <w:r w:rsidR="00A63069" w:rsidRPr="00A63069">
        <w:rPr>
          <w:rFonts w:ascii="Arial" w:hAnsi="Arial" w:cs="Arial"/>
          <w:sz w:val="16"/>
          <w:szCs w:val="16"/>
          <w:lang w:val="fr-CA"/>
        </w:rPr>
        <w:t>9</w:t>
      </w:r>
      <w:r w:rsidR="00282DFF" w:rsidRPr="00A63069">
        <w:rPr>
          <w:rFonts w:ascii="Arial" w:hAnsi="Arial" w:cs="Arial"/>
          <w:sz w:val="16"/>
          <w:szCs w:val="16"/>
          <w:lang w:val="fr-CA"/>
        </w:rPr>
        <w:t xml:space="preserve"> des</w:t>
      </w:r>
      <w:r w:rsidR="00282DFF" w:rsidRPr="00E779FF">
        <w:rPr>
          <w:rFonts w:ascii="Arial" w:hAnsi="Arial" w:cs="Arial"/>
          <w:sz w:val="16"/>
          <w:szCs w:val="16"/>
          <w:lang w:val="fr-CA"/>
        </w:rPr>
        <w:t xml:space="preserve"> </w:t>
      </w:r>
      <w:r w:rsidR="008D6F92">
        <w:rPr>
          <w:rFonts w:ascii="Arial" w:hAnsi="Arial" w:cs="Arial"/>
          <w:i/>
          <w:sz w:val="16"/>
          <w:szCs w:val="16"/>
          <w:lang w:val="fr-CA"/>
        </w:rPr>
        <w:t>Règles</w:t>
      </w:r>
      <w:r w:rsidR="00282DFF" w:rsidRPr="00E779FF">
        <w:rPr>
          <w:rFonts w:ascii="Arial" w:hAnsi="Arial" w:cs="Arial"/>
          <w:sz w:val="16"/>
          <w:szCs w:val="16"/>
          <w:lang w:val="fr-CA"/>
        </w:rPr>
        <w:t>.</w:t>
      </w:r>
    </w:p>
    <w:sectPr w:rsidR="00A56EAB" w:rsidRPr="00FE137E" w:rsidSect="00894CB0">
      <w:headerReference w:type="even" r:id="rId6"/>
      <w:headerReference w:type="default" r:id="rId7"/>
      <w:footerReference w:type="even" r:id="rId8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05" w:rsidRDefault="001A2A9E">
      <w:r>
        <w:separator/>
      </w:r>
    </w:p>
  </w:endnote>
  <w:endnote w:type="continuationSeparator" w:id="0">
    <w:p w:rsidR="00267005" w:rsidRDefault="001A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AB" w:rsidRDefault="00A56EAB">
    <w:pPr>
      <w:widowControl w:val="0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05" w:rsidRDefault="001A2A9E">
      <w:r>
        <w:separator/>
      </w:r>
    </w:p>
  </w:footnote>
  <w:footnote w:type="continuationSeparator" w:id="0">
    <w:p w:rsidR="00267005" w:rsidRDefault="001A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AB" w:rsidRDefault="00A56EAB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9E" w:rsidRDefault="00293FB8" w:rsidP="001A2A9E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74S</w:t>
    </w:r>
    <w:r w:rsidR="001A2A9E" w:rsidRPr="00AF2407">
      <w:rPr>
        <w:rFonts w:ascii="Arial" w:hAnsi="Arial" w:cs="Arial"/>
        <w:sz w:val="16"/>
        <w:lang w:val="fr-CA"/>
      </w:rPr>
      <w:t xml:space="preserve"> – page</w:t>
    </w:r>
    <w:r w:rsidR="004C0401">
      <w:rPr>
        <w:rFonts w:ascii="Arial" w:hAnsi="Arial" w:cs="Arial"/>
        <w:sz w:val="16"/>
        <w:lang w:val="fr-CA"/>
      </w:rPr>
      <w:t> </w:t>
    </w:r>
    <w:r w:rsidR="001A2A9E" w:rsidRPr="00AF2407">
      <w:rPr>
        <w:rFonts w:ascii="Arial" w:hAnsi="Arial" w:cs="Arial"/>
        <w:sz w:val="16"/>
      </w:rPr>
      <w:fldChar w:fldCharType="begin"/>
    </w:r>
    <w:r w:rsidR="001A2A9E" w:rsidRPr="00AF2407">
      <w:rPr>
        <w:rFonts w:ascii="Arial" w:hAnsi="Arial" w:cs="Arial"/>
        <w:sz w:val="16"/>
        <w:lang w:val="fr-CA"/>
      </w:rPr>
      <w:instrText>PAGE</w:instrText>
    </w:r>
    <w:r w:rsidR="001A2A9E" w:rsidRPr="00AF2407">
      <w:rPr>
        <w:rFonts w:ascii="Arial" w:hAnsi="Arial" w:cs="Arial"/>
        <w:sz w:val="16"/>
      </w:rPr>
      <w:fldChar w:fldCharType="separate"/>
    </w:r>
    <w:r w:rsidR="00312E4A">
      <w:rPr>
        <w:rFonts w:ascii="Arial" w:hAnsi="Arial" w:cs="Arial"/>
        <w:noProof/>
        <w:sz w:val="16"/>
        <w:lang w:val="fr-CA"/>
      </w:rPr>
      <w:t>1</w:t>
    </w:r>
    <w:r w:rsidR="001A2A9E" w:rsidRPr="00AF2407">
      <w:rPr>
        <w:rFonts w:ascii="Arial" w:hAnsi="Arial" w:cs="Arial"/>
        <w:sz w:val="16"/>
      </w:rPr>
      <w:fldChar w:fldCharType="end"/>
    </w:r>
    <w:r w:rsidR="001A2A9E" w:rsidRPr="00AF2407">
      <w:rPr>
        <w:rFonts w:ascii="Arial" w:hAnsi="Arial" w:cs="Arial"/>
        <w:sz w:val="16"/>
        <w:lang w:val="fr-CA"/>
      </w:rPr>
      <w:t xml:space="preserve"> de </w:t>
    </w:r>
    <w:r w:rsidR="001A2A9E" w:rsidRPr="00AF2407">
      <w:rPr>
        <w:rFonts w:ascii="Arial" w:hAnsi="Arial" w:cs="Arial"/>
        <w:sz w:val="16"/>
      </w:rPr>
      <w:fldChar w:fldCharType="begin"/>
    </w:r>
    <w:r w:rsidR="001A2A9E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1A2A9E" w:rsidRPr="00AF2407">
      <w:rPr>
        <w:rFonts w:ascii="Arial" w:hAnsi="Arial" w:cs="Arial"/>
        <w:sz w:val="16"/>
      </w:rPr>
      <w:fldChar w:fldCharType="separate"/>
    </w:r>
    <w:r w:rsidR="00312E4A">
      <w:rPr>
        <w:rFonts w:ascii="Arial" w:hAnsi="Arial" w:cs="Arial"/>
        <w:noProof/>
        <w:sz w:val="16"/>
        <w:lang w:val="fr-CA"/>
      </w:rPr>
      <w:t>2</w:t>
    </w:r>
    <w:r w:rsidR="001A2A9E" w:rsidRPr="00AF2407">
      <w:rPr>
        <w:rFonts w:ascii="Arial" w:hAnsi="Arial" w:cs="Arial"/>
        <w:sz w:val="16"/>
      </w:rPr>
      <w:fldChar w:fldCharType="end"/>
    </w:r>
    <w:r w:rsidR="001A2A9E" w:rsidRPr="00AF2407">
      <w:rPr>
        <w:rFonts w:ascii="Arial" w:hAnsi="Arial" w:cs="Arial"/>
        <w:sz w:val="16"/>
        <w:lang w:val="fr-CA"/>
      </w:rPr>
      <w:tab/>
    </w:r>
    <w:r w:rsidR="001A2A9E" w:rsidRPr="00AF2407">
      <w:rPr>
        <w:rFonts w:ascii="Arial" w:hAnsi="Arial" w:cs="Arial"/>
        <w:sz w:val="20"/>
        <w:lang w:val="fr-CA"/>
      </w:rPr>
      <w:t>N</w:t>
    </w:r>
    <w:r w:rsidR="001A2A9E" w:rsidRPr="00AF2407">
      <w:rPr>
        <w:rFonts w:ascii="Arial" w:hAnsi="Arial" w:cs="Arial"/>
        <w:sz w:val="20"/>
        <w:vertAlign w:val="superscript"/>
        <w:lang w:val="fr-CA"/>
      </w:rPr>
      <w:t>o</w:t>
    </w:r>
    <w:r w:rsidR="001A2A9E" w:rsidRPr="00AF2407">
      <w:rPr>
        <w:rFonts w:ascii="Arial" w:hAnsi="Arial" w:cs="Arial"/>
        <w:sz w:val="20"/>
        <w:lang w:val="fr-CA"/>
      </w:rPr>
      <w:t> de dossier : ________________</w:t>
    </w:r>
  </w:p>
  <w:p w:rsidR="00A56EAB" w:rsidRPr="00C22D77" w:rsidRDefault="00A56EAB">
    <w:pPr>
      <w:widowControl w:val="0"/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EAB"/>
    <w:rsid w:val="000B71FD"/>
    <w:rsid w:val="001A2A9E"/>
    <w:rsid w:val="001D1E7F"/>
    <w:rsid w:val="00222D06"/>
    <w:rsid w:val="00233910"/>
    <w:rsid w:val="00267005"/>
    <w:rsid w:val="00282DFF"/>
    <w:rsid w:val="00293FB8"/>
    <w:rsid w:val="002D2BAD"/>
    <w:rsid w:val="00312E4A"/>
    <w:rsid w:val="00333E23"/>
    <w:rsid w:val="00341853"/>
    <w:rsid w:val="00352487"/>
    <w:rsid w:val="00415965"/>
    <w:rsid w:val="004C0401"/>
    <w:rsid w:val="004D1F74"/>
    <w:rsid w:val="004F77E2"/>
    <w:rsid w:val="00507C0F"/>
    <w:rsid w:val="00555407"/>
    <w:rsid w:val="005C14B9"/>
    <w:rsid w:val="00613A5E"/>
    <w:rsid w:val="006A3AB6"/>
    <w:rsid w:val="00736A8E"/>
    <w:rsid w:val="007B5501"/>
    <w:rsid w:val="008726B4"/>
    <w:rsid w:val="00894CB0"/>
    <w:rsid w:val="008D6F92"/>
    <w:rsid w:val="008E5EBE"/>
    <w:rsid w:val="009177E2"/>
    <w:rsid w:val="0094494A"/>
    <w:rsid w:val="00A56EAB"/>
    <w:rsid w:val="00A63069"/>
    <w:rsid w:val="00AF70F0"/>
    <w:rsid w:val="00B92435"/>
    <w:rsid w:val="00B95C33"/>
    <w:rsid w:val="00BB5EC3"/>
    <w:rsid w:val="00BF14B7"/>
    <w:rsid w:val="00C22D77"/>
    <w:rsid w:val="00CB2523"/>
    <w:rsid w:val="00CE66AE"/>
    <w:rsid w:val="00D76247"/>
    <w:rsid w:val="00E425B9"/>
    <w:rsid w:val="00E7605B"/>
    <w:rsid w:val="00E779FF"/>
    <w:rsid w:val="00E86573"/>
    <w:rsid w:val="00EA542F"/>
    <w:rsid w:val="00EA73FF"/>
    <w:rsid w:val="00F722AC"/>
    <w:rsid w:val="00F82885"/>
    <w:rsid w:val="00FD5C28"/>
    <w:rsid w:val="00FE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CDC8DC-189E-45CF-9B30-551B6F2D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1A2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A9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A2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A9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500</Words>
  <Characters>2816</Characters>
  <Application>Microsoft Office Word</Application>
  <DocSecurity>0</DocSecurity>
  <Lines>122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74S : Cautionnement pour les administrateurs (ou les administrateurs testamentaires ou les exécuteurs testamentaires étrangers)</dc:title>
  <dc:creator/>
  <cp:lastModifiedBy>Harms, Jake E</cp:lastModifiedBy>
  <cp:revision>47</cp:revision>
  <cp:lastPrinted>2022-09-29T21:19:00Z</cp:lastPrinted>
  <dcterms:created xsi:type="dcterms:W3CDTF">2021-08-13T20:29:00Z</dcterms:created>
  <dcterms:modified xsi:type="dcterms:W3CDTF">2022-09-29T21:19:00Z</dcterms:modified>
</cp:coreProperties>
</file>