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82" w:rsidRPr="0020592B" w:rsidRDefault="00D64082" w:rsidP="00D64082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20592B">
        <w:rPr>
          <w:rFonts w:ascii="Arial" w:hAnsi="Arial" w:cs="Arial"/>
        </w:rPr>
        <w:fldChar w:fldCharType="begin"/>
      </w:r>
      <w:r w:rsidRPr="0020592B">
        <w:rPr>
          <w:rFonts w:ascii="Arial" w:hAnsi="Arial" w:cs="Arial"/>
          <w:lang w:val="fr-CA"/>
        </w:rPr>
        <w:instrText xml:space="preserve"> SEQ CHAPTER \h \r 1</w:instrText>
      </w:r>
      <w:r w:rsidRPr="0020592B">
        <w:rPr>
          <w:rFonts w:ascii="Arial" w:hAnsi="Arial" w:cs="Arial"/>
        </w:rPr>
        <w:fldChar w:fldCharType="end"/>
      </w:r>
      <w:r w:rsidRPr="0020592B">
        <w:rPr>
          <w:rFonts w:ascii="Arial" w:hAnsi="Arial" w:cs="Arial"/>
          <w:lang w:val="fr-CA"/>
        </w:rPr>
        <w:t>FORMULE 74</w:t>
      </w:r>
      <w:r w:rsidR="007D791C" w:rsidRPr="0020592B">
        <w:rPr>
          <w:rFonts w:ascii="Arial" w:hAnsi="Arial" w:cs="Arial"/>
          <w:lang w:val="fr-CA"/>
        </w:rPr>
        <w:t>DD</w:t>
      </w:r>
    </w:p>
    <w:p w:rsidR="00D64082" w:rsidRPr="0020592B" w:rsidRDefault="00D64082" w:rsidP="00D64082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D64082" w:rsidRPr="0020592B" w:rsidRDefault="00D64082" w:rsidP="00D64082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20592B">
        <w:rPr>
          <w:rFonts w:ascii="Arial" w:hAnsi="Arial" w:cs="Arial"/>
          <w:lang w:val="fr-CA"/>
        </w:rPr>
        <w:t xml:space="preserve">COUR DU BANC </w:t>
      </w:r>
      <w:r w:rsidR="009E0D08" w:rsidRPr="00972B2A">
        <w:rPr>
          <w:rFonts w:ascii="Arial" w:hAnsi="Arial" w:cs="Arial"/>
          <w:lang w:val="fr-CA"/>
        </w:rPr>
        <w:t>DU ROI</w:t>
      </w:r>
    </w:p>
    <w:p w:rsidR="00D64082" w:rsidRPr="0020592B" w:rsidRDefault="00D64082" w:rsidP="00D64082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D64082" w:rsidRPr="0020592B" w:rsidRDefault="00D64082" w:rsidP="00D64082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20592B">
        <w:rPr>
          <w:rFonts w:ascii="Arial" w:hAnsi="Arial" w:cs="Arial"/>
          <w:lang w:val="fr-CA"/>
        </w:rPr>
        <w:t>Centre de _________________</w:t>
      </w:r>
    </w:p>
    <w:p w:rsidR="00D83C8C" w:rsidRPr="0020592B" w:rsidRDefault="00D83C8C" w:rsidP="00D83C8C">
      <w:pPr>
        <w:pStyle w:val="CM3"/>
        <w:spacing w:line="240" w:lineRule="auto"/>
        <w:jc w:val="center"/>
        <w:rPr>
          <w:rFonts w:ascii="Arial" w:hAnsi="Arial" w:cs="Arial"/>
          <w:caps/>
          <w:color w:val="000000"/>
          <w:sz w:val="16"/>
          <w:szCs w:val="16"/>
          <w:lang w:val="fr-CA"/>
        </w:rPr>
      </w:pPr>
    </w:p>
    <w:p w:rsidR="00D83C8C" w:rsidRPr="0020592B" w:rsidRDefault="00D83C8C" w:rsidP="00D83C8C">
      <w:pPr>
        <w:pStyle w:val="CM3"/>
        <w:spacing w:line="240" w:lineRule="auto"/>
        <w:jc w:val="center"/>
        <w:rPr>
          <w:rFonts w:ascii="Arial" w:hAnsi="Arial" w:cs="Arial"/>
          <w:caps/>
          <w:color w:val="000000"/>
          <w:sz w:val="16"/>
          <w:szCs w:val="16"/>
          <w:lang w:val="fr-CA"/>
        </w:rPr>
      </w:pPr>
    </w:p>
    <w:p w:rsidR="00702670" w:rsidRPr="0020592B" w:rsidRDefault="00702670" w:rsidP="00D83C8C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b/>
          <w:caps/>
          <w:color w:val="000000"/>
          <w:sz w:val="22"/>
          <w:szCs w:val="22"/>
          <w:lang w:val="fr-CA"/>
        </w:rPr>
        <w:t xml:space="preserve">ORDONNANCE </w:t>
      </w:r>
      <w:r w:rsidR="00EC2951" w:rsidRPr="0020592B">
        <w:rPr>
          <w:rFonts w:ascii="Arial" w:hAnsi="Arial" w:cs="Arial"/>
          <w:b/>
          <w:caps/>
          <w:color w:val="000000"/>
          <w:sz w:val="22"/>
          <w:szCs w:val="22"/>
          <w:lang w:val="fr-CA"/>
        </w:rPr>
        <w:t>suivant la reddition de compte</w:t>
      </w:r>
    </w:p>
    <w:p w:rsidR="00702670" w:rsidRPr="0020592B" w:rsidRDefault="00702670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49527D" w:rsidRPr="00CA7A65" w:rsidRDefault="0049527D" w:rsidP="0049527D">
      <w:pPr>
        <w:rPr>
          <w:rFonts w:ascii="Arial" w:hAnsi="Arial" w:cs="Arial"/>
          <w:i/>
          <w:sz w:val="16"/>
          <w:szCs w:val="16"/>
          <w:lang w:val="fr-CA"/>
        </w:rPr>
      </w:pPr>
      <w:r w:rsidRPr="00CA7A65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470F02">
        <w:rPr>
          <w:rFonts w:ascii="Arial" w:hAnsi="Arial" w:cs="Arial"/>
          <w:sz w:val="16"/>
          <w:szCs w:val="16"/>
          <w:lang w:val="fr-CA"/>
        </w:rPr>
        <w:t>Loi d’interprétation</w:t>
      </w:r>
      <w:r w:rsidRPr="00CA7A65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D83C8C" w:rsidRPr="0020592B" w:rsidRDefault="00D83C8C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ED0C83" w:rsidRPr="0020592B" w:rsidRDefault="00ED0C83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ED0C83" w:rsidRPr="0020592B" w:rsidRDefault="00ED0C83" w:rsidP="00F5385C">
      <w:pPr>
        <w:tabs>
          <w:tab w:val="left" w:pos="6096"/>
        </w:tabs>
        <w:jc w:val="distribute"/>
        <w:rPr>
          <w:rFonts w:ascii="Arial" w:hAnsi="Arial" w:cs="Arial"/>
          <w:sz w:val="22"/>
          <w:szCs w:val="22"/>
          <w:lang w:val="fr-CA" w:eastAsia="en-CA"/>
        </w:rPr>
      </w:pPr>
      <w:r w:rsidRPr="0020592B">
        <w:rPr>
          <w:rFonts w:ascii="Arial" w:hAnsi="Arial" w:cs="Arial"/>
          <w:sz w:val="22"/>
          <w:szCs w:val="22"/>
          <w:lang w:val="fr-CA" w:eastAsia="en-CA"/>
        </w:rPr>
        <w:t>_______________________________</w:t>
      </w:r>
      <w:r w:rsidR="00D54E09" w:rsidRPr="0020592B">
        <w:rPr>
          <w:rFonts w:ascii="Arial" w:hAnsi="Arial" w:cs="Arial"/>
          <w:sz w:val="22"/>
          <w:szCs w:val="22"/>
          <w:lang w:val="fr-CA" w:eastAsia="en-CA"/>
        </w:rPr>
        <w:t>______</w:t>
      </w:r>
      <w:r w:rsidRPr="0020592B">
        <w:rPr>
          <w:rFonts w:ascii="Arial" w:hAnsi="Arial" w:cs="Arial"/>
          <w:sz w:val="22"/>
          <w:szCs w:val="22"/>
          <w:lang w:val="fr-CA" w:eastAsia="en-CA"/>
        </w:rPr>
        <w:t>______</w:t>
      </w:r>
      <w:r w:rsidRPr="0020592B">
        <w:rPr>
          <w:rFonts w:ascii="Arial" w:hAnsi="Arial" w:cs="Arial"/>
          <w:sz w:val="22"/>
          <w:szCs w:val="22"/>
          <w:lang w:val="fr-CA" w:eastAsia="en-CA"/>
        </w:rPr>
        <w:tab/>
        <w:t>___</w:t>
      </w:r>
      <w:r w:rsidR="00D54E09" w:rsidRPr="0020592B">
        <w:rPr>
          <w:rFonts w:ascii="Arial" w:hAnsi="Arial" w:cs="Arial"/>
          <w:sz w:val="22"/>
          <w:szCs w:val="22"/>
          <w:lang w:val="fr-CA" w:eastAsia="en-CA"/>
        </w:rPr>
        <w:t>___</w:t>
      </w:r>
      <w:r w:rsidRPr="0020592B">
        <w:rPr>
          <w:rFonts w:ascii="Arial" w:hAnsi="Arial" w:cs="Arial"/>
          <w:sz w:val="22"/>
          <w:szCs w:val="22"/>
          <w:lang w:val="fr-CA" w:eastAsia="en-CA"/>
        </w:rPr>
        <w:t>_______________________</w:t>
      </w:r>
    </w:p>
    <w:p w:rsidR="00D83C8C" w:rsidRPr="0020592B" w:rsidRDefault="00247756" w:rsidP="00E8456B">
      <w:pPr>
        <w:tabs>
          <w:tab w:val="left" w:pos="1276"/>
          <w:tab w:val="left" w:pos="6804"/>
        </w:tabs>
        <w:rPr>
          <w:rFonts w:ascii="Arial" w:hAnsi="Arial" w:cs="Arial"/>
          <w:sz w:val="22"/>
          <w:szCs w:val="22"/>
          <w:lang w:val="fr-CA" w:eastAsia="en-CA"/>
        </w:rPr>
      </w:pPr>
      <w:r>
        <w:rPr>
          <w:rFonts w:ascii="Arial" w:hAnsi="Arial" w:cs="Arial"/>
          <w:i/>
          <w:sz w:val="16"/>
          <w:szCs w:val="16"/>
          <w:lang w:val="fr-CA" w:eastAsia="en-CA"/>
        </w:rPr>
        <w:tab/>
        <w:t>(</w:t>
      </w:r>
      <w:r w:rsidR="00D83C8C" w:rsidRPr="0020592B">
        <w:rPr>
          <w:rFonts w:ascii="Arial" w:hAnsi="Arial" w:cs="Arial"/>
          <w:i/>
          <w:sz w:val="16"/>
          <w:szCs w:val="16"/>
          <w:lang w:val="fr-CA" w:eastAsia="en-CA"/>
        </w:rPr>
        <w:t>nom du</w:t>
      </w:r>
      <w:r w:rsidR="00D54E09" w:rsidRPr="0020592B">
        <w:rPr>
          <w:rFonts w:ascii="Arial" w:hAnsi="Arial" w:cs="Arial"/>
          <w:i/>
          <w:sz w:val="16"/>
          <w:szCs w:val="16"/>
          <w:lang w:val="fr-CA" w:eastAsia="en-CA"/>
        </w:rPr>
        <w:t xml:space="preserve"> </w:t>
      </w:r>
      <w:r w:rsidR="00D83C8C" w:rsidRPr="0020592B">
        <w:rPr>
          <w:rFonts w:ascii="Arial" w:hAnsi="Arial" w:cs="Arial"/>
          <w:i/>
          <w:sz w:val="16"/>
          <w:szCs w:val="16"/>
          <w:lang w:val="fr-CA" w:eastAsia="en-CA"/>
        </w:rPr>
        <w:t>juge</w:t>
      </w:r>
      <w:r w:rsidR="00BA6963" w:rsidRPr="0020592B">
        <w:rPr>
          <w:rFonts w:ascii="Arial" w:hAnsi="Arial" w:cs="Arial"/>
          <w:i/>
          <w:sz w:val="16"/>
          <w:szCs w:val="16"/>
          <w:lang w:val="fr-CA" w:eastAsia="en-CA"/>
        </w:rPr>
        <w:t xml:space="preserve"> ou du </w:t>
      </w:r>
      <w:r w:rsidR="0077331F" w:rsidRPr="0077331F">
        <w:rPr>
          <w:rFonts w:ascii="Arial" w:hAnsi="Arial" w:cs="Arial"/>
          <w:i/>
          <w:sz w:val="16"/>
          <w:szCs w:val="16"/>
          <w:lang w:val="fr-CA" w:eastAsia="en-CA"/>
        </w:rPr>
        <w:t>juge puîné</w:t>
      </w:r>
      <w:r>
        <w:rPr>
          <w:rFonts w:ascii="Arial" w:hAnsi="Arial" w:cs="Arial"/>
          <w:i/>
          <w:sz w:val="16"/>
          <w:szCs w:val="16"/>
          <w:lang w:val="fr-CA" w:eastAsia="en-CA"/>
        </w:rPr>
        <w:t>)</w:t>
      </w:r>
      <w:r w:rsidR="00ED0C83" w:rsidRPr="0020592B">
        <w:rPr>
          <w:rFonts w:ascii="Arial" w:hAnsi="Arial" w:cs="Arial"/>
          <w:sz w:val="22"/>
          <w:szCs w:val="22"/>
          <w:lang w:val="fr-CA" w:eastAsia="en-CA"/>
        </w:rPr>
        <w:tab/>
      </w:r>
      <w:r w:rsidR="00ED0C83" w:rsidRPr="0020592B">
        <w:rPr>
          <w:rFonts w:ascii="Arial" w:hAnsi="Arial" w:cs="Arial"/>
          <w:i/>
          <w:sz w:val="16"/>
          <w:szCs w:val="16"/>
          <w:lang w:val="fr-CA" w:eastAsia="en-CA"/>
        </w:rPr>
        <w:t xml:space="preserve">(jour et date de </w:t>
      </w:r>
      <w:r w:rsidR="00D83C8C" w:rsidRPr="0020592B">
        <w:rPr>
          <w:rFonts w:ascii="Arial" w:hAnsi="Arial" w:cs="Arial"/>
          <w:i/>
          <w:sz w:val="16"/>
          <w:szCs w:val="16"/>
          <w:lang w:val="fr-CA" w:eastAsia="en-CA"/>
        </w:rPr>
        <w:t>l</w:t>
      </w:r>
      <w:r w:rsidR="002A4829">
        <w:rPr>
          <w:rFonts w:ascii="Arial" w:hAnsi="Arial" w:cs="Arial"/>
          <w:i/>
          <w:sz w:val="16"/>
          <w:szCs w:val="16"/>
          <w:lang w:val="fr-CA" w:eastAsia="en-CA"/>
        </w:rPr>
        <w:t>’</w:t>
      </w:r>
      <w:r w:rsidR="00D83C8C" w:rsidRPr="0020592B">
        <w:rPr>
          <w:rFonts w:ascii="Arial" w:hAnsi="Arial" w:cs="Arial"/>
          <w:i/>
          <w:sz w:val="16"/>
          <w:szCs w:val="16"/>
          <w:lang w:val="fr-CA" w:eastAsia="en-CA"/>
        </w:rPr>
        <w:t>ordonnance)</w:t>
      </w:r>
    </w:p>
    <w:p w:rsidR="00D83C8C" w:rsidRPr="0020592B" w:rsidRDefault="00D83C8C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D83C8C" w:rsidRPr="0020592B" w:rsidRDefault="00D83C8C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D65A31" w:rsidRPr="0020592B" w:rsidRDefault="00EE6574" w:rsidP="00ED0C83">
      <w:pPr>
        <w:tabs>
          <w:tab w:val="left" w:pos="9810"/>
        </w:tabs>
        <w:ind w:right="-120"/>
        <w:jc w:val="distribute"/>
        <w:rPr>
          <w:rFonts w:ascii="Arial" w:hAnsi="Arial" w:cs="Arial"/>
          <w:sz w:val="22"/>
          <w:szCs w:val="22"/>
          <w:lang w:val="fr-CA"/>
        </w:rPr>
      </w:pPr>
      <w:r w:rsidRPr="0020592B">
        <w:rPr>
          <w:rFonts w:ascii="Arial" w:hAnsi="Arial" w:cs="Arial"/>
          <w:sz w:val="22"/>
          <w:szCs w:val="22"/>
          <w:lang w:val="fr-CA"/>
        </w:rPr>
        <w:t>RELATIVEMENT À LA SUCCESSION DE FEU</w:t>
      </w:r>
      <w:r w:rsidR="00D83C8C" w:rsidRPr="0020592B">
        <w:rPr>
          <w:rFonts w:ascii="Arial" w:hAnsi="Arial" w:cs="Arial"/>
          <w:sz w:val="22"/>
          <w:szCs w:val="22"/>
          <w:lang w:val="fr-CA"/>
        </w:rPr>
        <w:t> </w:t>
      </w:r>
      <w:r w:rsidR="00ED0C83" w:rsidRPr="0020592B">
        <w:rPr>
          <w:rFonts w:ascii="Arial" w:hAnsi="Arial" w:cs="Arial"/>
          <w:sz w:val="22"/>
          <w:szCs w:val="22"/>
          <w:lang w:val="fr-CA"/>
        </w:rPr>
        <w:t>____</w:t>
      </w:r>
      <w:r w:rsidR="004F0E87" w:rsidRPr="0020592B">
        <w:rPr>
          <w:rFonts w:ascii="Arial" w:hAnsi="Arial" w:cs="Arial"/>
          <w:sz w:val="22"/>
          <w:szCs w:val="22"/>
          <w:lang w:val="fr-CA"/>
        </w:rPr>
        <w:t>___</w:t>
      </w:r>
      <w:r w:rsidR="00ED0C83" w:rsidRPr="0020592B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="00D54E09" w:rsidRPr="0020592B">
        <w:rPr>
          <w:rFonts w:ascii="Arial" w:hAnsi="Arial" w:cs="Arial"/>
          <w:sz w:val="22"/>
          <w:szCs w:val="22"/>
          <w:lang w:val="fr-CA"/>
        </w:rPr>
        <w:t>,</w:t>
      </w:r>
    </w:p>
    <w:p w:rsidR="00D83C8C" w:rsidRPr="0020592B" w:rsidRDefault="00D56C96" w:rsidP="00247756">
      <w:pPr>
        <w:pStyle w:val="CM3"/>
        <w:tabs>
          <w:tab w:val="left" w:pos="6804"/>
        </w:tabs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49527D">
        <w:rPr>
          <w:rFonts w:ascii="Arial" w:hAnsi="Arial" w:cs="Arial"/>
          <w:i/>
          <w:color w:val="000000"/>
          <w:sz w:val="16"/>
          <w:szCs w:val="16"/>
          <w:lang w:val="fr-CA"/>
        </w:rPr>
        <w:t>(nom du défunt)</w:t>
      </w:r>
    </w:p>
    <w:p w:rsidR="00BF722A" w:rsidRPr="0020592B" w:rsidRDefault="00D83C8C" w:rsidP="00F5385C">
      <w:pPr>
        <w:pStyle w:val="CM3"/>
        <w:tabs>
          <w:tab w:val="left" w:pos="2340"/>
          <w:tab w:val="left" w:pos="4320"/>
          <w:tab w:val="left" w:pos="5670"/>
          <w:tab w:val="left" w:pos="5850"/>
        </w:tabs>
        <w:spacing w:line="240" w:lineRule="auto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>APRÈS AVOIR ÉTÉ SAISI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le</w:t>
      </w:r>
      <w:r w:rsidR="00BF722A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ED0C83" w:rsidRPr="0020592B">
        <w:rPr>
          <w:rFonts w:ascii="Arial" w:hAnsi="Arial" w:cs="Arial"/>
          <w:color w:val="000000"/>
          <w:sz w:val="22"/>
          <w:szCs w:val="22"/>
          <w:lang w:val="fr-CA"/>
        </w:rPr>
        <w:t>______________________</w:t>
      </w:r>
      <w:r w:rsidR="00D54E09" w:rsidRPr="0020592B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>____,</w:t>
      </w:r>
      <w:r w:rsidR="00D54E09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de la vérification et de la reddition</w:t>
      </w:r>
    </w:p>
    <w:p w:rsidR="00D54E09" w:rsidRPr="0020592B" w:rsidRDefault="00D54E09" w:rsidP="00D54E09">
      <w:pPr>
        <w:tabs>
          <w:tab w:val="left" w:pos="4253"/>
        </w:tabs>
        <w:spacing w:line="360" w:lineRule="auto"/>
        <w:rPr>
          <w:rFonts w:ascii="Arial" w:eastAsiaTheme="minorEastAsia" w:hAnsi="Arial" w:cs="Arial"/>
          <w:i/>
          <w:color w:val="000000"/>
          <w:sz w:val="16"/>
          <w:szCs w:val="16"/>
          <w:lang w:val="fr-CA" w:eastAsia="en-CA"/>
        </w:rPr>
      </w:pPr>
      <w:r w:rsidRPr="0020592B">
        <w:rPr>
          <w:rFonts w:ascii="Arial" w:eastAsiaTheme="minorEastAsia" w:hAnsi="Arial" w:cs="Arial"/>
          <w:i/>
          <w:color w:val="000000"/>
          <w:sz w:val="16"/>
          <w:szCs w:val="16"/>
          <w:lang w:val="fr-CA" w:eastAsia="en-CA"/>
        </w:rPr>
        <w:tab/>
        <w:t>(date)</w:t>
      </w:r>
    </w:p>
    <w:p w:rsidR="00BF722A" w:rsidRPr="0020592B" w:rsidRDefault="00D54E09" w:rsidP="00F5385C">
      <w:pPr>
        <w:pStyle w:val="CM3"/>
        <w:tabs>
          <w:tab w:val="left" w:pos="2070"/>
          <w:tab w:val="left" w:pos="4320"/>
          <w:tab w:val="left" w:pos="6120"/>
          <w:tab w:val="left" w:pos="6300"/>
        </w:tabs>
        <w:spacing w:line="240" w:lineRule="auto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de </w:t>
      </w:r>
      <w:r w:rsidR="00BF722A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compte </w:t>
      </w:r>
      <w:r w:rsidR="005835B2" w:rsidRPr="0020592B">
        <w:rPr>
          <w:rFonts w:ascii="Arial" w:hAnsi="Arial" w:cs="Arial"/>
          <w:color w:val="000000"/>
          <w:sz w:val="22"/>
          <w:szCs w:val="22"/>
          <w:lang w:val="fr-CA"/>
        </w:rPr>
        <w:t>de</w:t>
      </w:r>
      <w:r w:rsidR="005835B2" w:rsidRPr="0020592B">
        <w:rPr>
          <w:rFonts w:ascii="Arial" w:hAnsi="Arial" w:cs="Arial"/>
          <w:sz w:val="22"/>
          <w:szCs w:val="22"/>
          <w:lang w:val="fr-CA"/>
        </w:rPr>
        <w:t> ________________________________, _________________________</w:t>
      </w:r>
      <w:r w:rsidR="00BF722A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D43403" w:rsidRPr="0020592B">
        <w:rPr>
          <w:rFonts w:ascii="Arial" w:hAnsi="Arial" w:cs="Arial"/>
          <w:color w:val="000000"/>
          <w:sz w:val="22"/>
          <w:szCs w:val="22"/>
          <w:lang w:val="fr-CA"/>
        </w:rPr>
        <w:t>de la</w:t>
      </w:r>
    </w:p>
    <w:p w:rsidR="005835B2" w:rsidRPr="0020592B" w:rsidRDefault="00247756" w:rsidP="00247756">
      <w:pPr>
        <w:tabs>
          <w:tab w:val="left" w:pos="2410"/>
          <w:tab w:val="left" w:pos="6379"/>
        </w:tabs>
        <w:spacing w:line="360" w:lineRule="auto"/>
        <w:rPr>
          <w:rFonts w:ascii="Arial" w:hAnsi="Arial" w:cs="Arial"/>
          <w:i/>
          <w:sz w:val="16"/>
          <w:szCs w:val="16"/>
          <w:lang w:val="fr-CA" w:eastAsia="en-CA"/>
        </w:rPr>
      </w:pPr>
      <w:r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</w:t>
      </w:r>
      <w:r w:rsidR="005835B2"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>nom du représentant personnel</w:t>
      </w:r>
      <w:r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  <w:r w:rsidR="00D06CB3"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</w:t>
      </w:r>
      <w:r w:rsidR="002E2022"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>admin. ou ex</w:t>
      </w:r>
      <w:r w:rsidR="00F5385C">
        <w:rPr>
          <w:rFonts w:ascii="Arial" w:hAnsi="Arial" w:cs="Arial"/>
          <w:i/>
          <w:color w:val="000000"/>
          <w:sz w:val="16"/>
          <w:szCs w:val="16"/>
          <w:lang w:val="fr-CA"/>
        </w:rPr>
        <w:t>é</w:t>
      </w:r>
      <w:r w:rsidR="002E2022"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>c. testamentaire</w:t>
      </w:r>
      <w:r w:rsidR="00D06CB3"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BF722A" w:rsidRPr="0020592B" w:rsidRDefault="00D43403" w:rsidP="001A5587">
      <w:pPr>
        <w:pStyle w:val="CM3"/>
        <w:tabs>
          <w:tab w:val="left" w:pos="6660"/>
          <w:tab w:val="left" w:pos="9810"/>
        </w:tabs>
        <w:spacing w:line="240" w:lineRule="auto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succession, </w:t>
      </w:r>
      <w:r w:rsidR="00BF722A" w:rsidRPr="0020592B">
        <w:rPr>
          <w:rFonts w:ascii="Arial" w:hAnsi="Arial" w:cs="Arial"/>
          <w:color w:val="000000"/>
          <w:sz w:val="22"/>
          <w:szCs w:val="22"/>
          <w:lang w:val="fr-CA"/>
        </w:rPr>
        <w:t>pour la période allant du 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_______________________ </w:t>
      </w:r>
      <w:r w:rsidR="00BF722A" w:rsidRPr="0020592B">
        <w:rPr>
          <w:rFonts w:ascii="Arial" w:hAnsi="Arial" w:cs="Arial"/>
          <w:color w:val="000000"/>
          <w:sz w:val="22"/>
          <w:szCs w:val="22"/>
          <w:lang w:val="fr-CA"/>
        </w:rPr>
        <w:t>au</w:t>
      </w:r>
      <w:r w:rsidR="005835B2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5835B2" w:rsidRPr="0020592B">
        <w:rPr>
          <w:rFonts w:ascii="Arial" w:hAnsi="Arial" w:cs="Arial"/>
          <w:color w:val="000000"/>
          <w:sz w:val="22"/>
          <w:szCs w:val="22"/>
          <w:lang w:val="fr-CA"/>
        </w:rPr>
        <w:t>___________________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5835B2" w:rsidRPr="0020592B" w:rsidRDefault="00D87792" w:rsidP="00D56C96">
      <w:pPr>
        <w:tabs>
          <w:tab w:val="left" w:pos="4820"/>
          <w:tab w:val="left" w:pos="7797"/>
        </w:tabs>
        <w:spacing w:line="360" w:lineRule="auto"/>
        <w:rPr>
          <w:rFonts w:ascii="Arial" w:hAnsi="Arial" w:cs="Arial"/>
          <w:i/>
          <w:sz w:val="16"/>
          <w:lang w:val="fr-CA" w:eastAsia="en-CA"/>
        </w:rPr>
      </w:pPr>
      <w:r w:rsidRPr="0020592B">
        <w:rPr>
          <w:rFonts w:ascii="Arial" w:hAnsi="Arial" w:cs="Arial"/>
          <w:i/>
          <w:sz w:val="16"/>
          <w:lang w:val="fr-CA" w:eastAsia="en-CA"/>
        </w:rPr>
        <w:tab/>
      </w:r>
      <w:r w:rsidR="005835B2" w:rsidRPr="0020592B">
        <w:rPr>
          <w:rFonts w:ascii="Arial" w:hAnsi="Arial" w:cs="Arial"/>
          <w:i/>
          <w:sz w:val="16"/>
          <w:lang w:val="fr-CA" w:eastAsia="en-CA"/>
        </w:rPr>
        <w:t>(date)</w:t>
      </w:r>
      <w:r w:rsidR="005835B2" w:rsidRPr="0020592B">
        <w:rPr>
          <w:rFonts w:ascii="Arial" w:hAnsi="Arial" w:cs="Arial"/>
          <w:i/>
          <w:sz w:val="16"/>
          <w:lang w:val="fr-CA" w:eastAsia="en-CA"/>
        </w:rPr>
        <w:tab/>
        <w:t>(date)</w:t>
      </w:r>
    </w:p>
    <w:p w:rsidR="00BF722A" w:rsidRPr="0020592B" w:rsidRDefault="00D43403" w:rsidP="00F5385C">
      <w:pPr>
        <w:pStyle w:val="CM3"/>
        <w:tabs>
          <w:tab w:val="left" w:pos="3510"/>
          <w:tab w:val="left" w:pos="8010"/>
          <w:tab w:val="left" w:pos="9720"/>
        </w:tabs>
        <w:spacing w:line="240" w:lineRule="auto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>en présence de</w:t>
      </w:r>
      <w:r w:rsidR="00BF722A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5835B2" w:rsidRPr="0020592B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__________________________________________________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BF722A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mais en l'absence</w:t>
      </w:r>
    </w:p>
    <w:p w:rsidR="005835B2" w:rsidRPr="00247756" w:rsidRDefault="005835B2" w:rsidP="001A5587">
      <w:pPr>
        <w:spacing w:line="360" w:lineRule="auto"/>
        <w:ind w:firstLine="3828"/>
        <w:rPr>
          <w:rFonts w:ascii="Arial" w:hAnsi="Arial" w:cs="Arial"/>
          <w:i/>
          <w:sz w:val="16"/>
          <w:szCs w:val="16"/>
          <w:lang w:val="fr-CA" w:eastAsia="en-CA"/>
        </w:rPr>
      </w:pPr>
      <w:r w:rsidRPr="00247756">
        <w:rPr>
          <w:rFonts w:ascii="Arial" w:hAnsi="Arial" w:cs="Arial"/>
          <w:i/>
          <w:color w:val="000000"/>
          <w:sz w:val="16"/>
          <w:szCs w:val="16"/>
          <w:lang w:val="fr-CA"/>
        </w:rPr>
        <w:t>(nom</w:t>
      </w:r>
      <w:r w:rsidR="00F5385C">
        <w:rPr>
          <w:rFonts w:ascii="Arial" w:hAnsi="Arial" w:cs="Arial"/>
          <w:i/>
          <w:color w:val="000000"/>
          <w:sz w:val="16"/>
          <w:szCs w:val="16"/>
          <w:lang w:val="fr-CA"/>
        </w:rPr>
        <w:t>s</w:t>
      </w:r>
      <w:r w:rsidRPr="00247756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des parties présentes)</w:t>
      </w:r>
    </w:p>
    <w:p w:rsidR="005835B2" w:rsidRPr="0020592B" w:rsidRDefault="00D43403" w:rsidP="00F5385C">
      <w:pPr>
        <w:pStyle w:val="CM3"/>
        <w:tabs>
          <w:tab w:val="left" w:pos="900"/>
          <w:tab w:val="left" w:pos="8010"/>
          <w:tab w:val="left" w:pos="8190"/>
        </w:tabs>
        <w:spacing w:line="240" w:lineRule="auto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>de </w:t>
      </w:r>
      <w:r w:rsidR="005835B2" w:rsidRPr="0020592B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, qui n'a </w:t>
      </w:r>
      <w:r w:rsidR="00844729">
        <w:rPr>
          <w:rFonts w:ascii="Arial" w:hAnsi="Arial" w:cs="Arial"/>
          <w:color w:val="000000"/>
          <w:sz w:val="22"/>
          <w:szCs w:val="22"/>
          <w:lang w:val="fr-CA"/>
        </w:rPr>
        <w:t xml:space="preserve">(n’ont) </w:t>
      </w:r>
      <w:r w:rsidR="00F5385C">
        <w:rPr>
          <w:rFonts w:ascii="Arial" w:hAnsi="Arial" w:cs="Arial"/>
          <w:color w:val="000000"/>
          <w:sz w:val="22"/>
          <w:szCs w:val="22"/>
          <w:lang w:val="fr-CA"/>
        </w:rPr>
        <w:t>pas comparu après avoir été</w:t>
      </w:r>
    </w:p>
    <w:p w:rsidR="00EC2951" w:rsidRPr="0020592B" w:rsidRDefault="005835B2" w:rsidP="001A5587">
      <w:pPr>
        <w:spacing w:line="360" w:lineRule="auto"/>
        <w:ind w:firstLine="426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>(nom</w:t>
      </w:r>
      <w:r w:rsidR="00F5385C">
        <w:rPr>
          <w:rFonts w:ascii="Arial" w:hAnsi="Arial" w:cs="Arial"/>
          <w:i/>
          <w:color w:val="000000"/>
          <w:sz w:val="16"/>
          <w:szCs w:val="16"/>
          <w:lang w:val="fr-CA"/>
        </w:rPr>
        <w:t>s</w:t>
      </w:r>
      <w:r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des parties qui ont reçu signification, mais qui sont absentes)</w:t>
      </w:r>
    </w:p>
    <w:p w:rsidR="00C2765B" w:rsidRPr="0020592B" w:rsidRDefault="00844729" w:rsidP="0020592B">
      <w:pPr>
        <w:pStyle w:val="CM3"/>
        <w:tabs>
          <w:tab w:val="left" w:pos="900"/>
          <w:tab w:val="left" w:pos="8010"/>
          <w:tab w:val="left" w:pos="819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dûment notifié</w:t>
      </w:r>
      <w:r w:rsidR="0020592B">
        <w:rPr>
          <w:rFonts w:ascii="Arial" w:hAnsi="Arial" w:cs="Arial"/>
          <w:color w:val="000000"/>
          <w:sz w:val="22"/>
          <w:szCs w:val="22"/>
          <w:lang w:val="fr-CA"/>
        </w:rPr>
        <w:t xml:space="preserve">(s), 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LE TRIBUNAL</w:t>
      </w:r>
      <w:r w:rsid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:</w:t>
      </w:r>
    </w:p>
    <w:p w:rsidR="00C2765B" w:rsidRPr="0020592B" w:rsidRDefault="00C2765B" w:rsidP="00D83C8C">
      <w:pPr>
        <w:pStyle w:val="CM5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2C038B" w:rsidRPr="0020592B" w:rsidRDefault="0020592B" w:rsidP="001A5587">
      <w:pPr>
        <w:pStyle w:val="CM5"/>
        <w:numPr>
          <w:ilvl w:val="0"/>
          <w:numId w:val="1"/>
        </w:numPr>
        <w:tabs>
          <w:tab w:val="left" w:pos="432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DÉCLARE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que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la valeur des 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>éléments d’actif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de la succession qui étaien</w:t>
      </w:r>
      <w:r w:rsidR="00EC2951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t entre les mains du 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représentant personnel </w:t>
      </w:r>
      <w:r w:rsidR="00F5385C">
        <w:rPr>
          <w:rFonts w:ascii="Arial" w:hAnsi="Arial" w:cs="Arial"/>
          <w:color w:val="000000"/>
          <w:sz w:val="22"/>
          <w:szCs w:val="22"/>
          <w:lang w:val="fr-CA"/>
        </w:rPr>
        <w:t>totalise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$;</w:t>
      </w:r>
    </w:p>
    <w:p w:rsidR="00EC2951" w:rsidRPr="0020592B" w:rsidRDefault="00EC295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2C038B" w:rsidRPr="0020592B" w:rsidRDefault="0020592B" w:rsidP="00D87792">
      <w:pPr>
        <w:pStyle w:val="CM5"/>
        <w:numPr>
          <w:ilvl w:val="0"/>
          <w:numId w:val="1"/>
        </w:numPr>
        <w:tabs>
          <w:tab w:val="left" w:pos="2070"/>
          <w:tab w:val="left" w:pos="2340"/>
          <w:tab w:val="left" w:pos="3870"/>
          <w:tab w:val="left" w:pos="86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DÉCLARE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que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les s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ommes reçues par la succession</w:t>
      </w:r>
      <w:r w:rsidR="00BF722A" w:rsidRPr="0020592B">
        <w:rPr>
          <w:rFonts w:ascii="Arial" w:hAnsi="Arial" w:cs="Arial"/>
          <w:color w:val="000000"/>
          <w:sz w:val="22"/>
          <w:szCs w:val="22"/>
          <w:lang w:val="fr-CA"/>
        </w:rPr>
        <w:t> — 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autres que celles provenant de la réalisation des 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éléments d’actif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ou de placements effectués par</w:t>
      </w:r>
      <w:r w:rsidR="002B5D11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le représentant personnel</w:t>
      </w:r>
      <w:r w:rsidR="003E3E3E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716E01" w:rsidRPr="0020592B">
        <w:rPr>
          <w:rFonts w:ascii="Arial" w:hAnsi="Arial" w:cs="Arial"/>
          <w:color w:val="000000"/>
          <w:sz w:val="22"/>
          <w:szCs w:val="22"/>
          <w:lang w:val="fr-CA"/>
        </w:rPr>
        <w:t>—</w:t>
      </w:r>
      <w:r w:rsidR="00F5385C">
        <w:rPr>
          <w:rFonts w:ascii="Arial" w:hAnsi="Arial" w:cs="Arial"/>
          <w:color w:val="000000"/>
          <w:sz w:val="22"/>
          <w:szCs w:val="22"/>
          <w:lang w:val="fr-CA"/>
        </w:rPr>
        <w:t>totalisent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$, dont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$ peuvent être affectés au revenu et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$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au capital;</w:t>
      </w:r>
    </w:p>
    <w:p w:rsidR="00EC2951" w:rsidRPr="0020592B" w:rsidRDefault="00EC295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2C038B" w:rsidRPr="0020592B" w:rsidRDefault="0020592B" w:rsidP="001A5587">
      <w:pPr>
        <w:pStyle w:val="CM5"/>
        <w:numPr>
          <w:ilvl w:val="0"/>
          <w:numId w:val="1"/>
        </w:numPr>
        <w:tabs>
          <w:tab w:val="left" w:pos="2970"/>
          <w:tab w:val="left" w:pos="4680"/>
          <w:tab w:val="left" w:pos="4770"/>
          <w:tab w:val="left" w:pos="6840"/>
          <w:tab w:val="left" w:pos="7380"/>
          <w:tab w:val="left" w:pos="963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DÉCLARE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que </w:t>
      </w:r>
      <w:r w:rsidR="002B5D11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le représentant personnel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a bien payé et déboursé</w:t>
      </w:r>
      <w:r w:rsidR="0039063E">
        <w:rPr>
          <w:rFonts w:ascii="Arial" w:hAnsi="Arial" w:cs="Arial"/>
          <w:color w:val="000000"/>
          <w:sz w:val="22"/>
          <w:szCs w:val="22"/>
          <w:lang w:val="fr-CA"/>
        </w:rPr>
        <w:t>, dans le cadre de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l</w:t>
      </w:r>
      <w:r w:rsidR="002A4829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administration de la succession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> — 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à l</w:t>
      </w:r>
      <w:r w:rsidR="002A4829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exclusion des distributions aux bénéficiaires et des débours affére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nts aux placements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> —</w:t>
      </w:r>
      <w:r w:rsidR="0039063E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la somme de </w:t>
      </w:r>
      <w:r w:rsidR="00844729" w:rsidRPr="0020592B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844729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844729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844729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844729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844729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$, dont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$ peu</w:t>
      </w:r>
      <w:r w:rsidR="00C2765B" w:rsidRPr="0020592B">
        <w:rPr>
          <w:rFonts w:ascii="Arial" w:hAnsi="Arial" w:cs="Arial"/>
          <w:color w:val="000000"/>
          <w:sz w:val="22"/>
          <w:szCs w:val="22"/>
          <w:lang w:val="fr-CA"/>
        </w:rPr>
        <w:t>vent être affectés au revenu et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$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au capital</w:t>
      </w:r>
      <w:r w:rsidR="00E86BC7" w:rsidRPr="0020592B">
        <w:rPr>
          <w:rFonts w:ascii="Arial" w:hAnsi="Arial" w:cs="Arial"/>
          <w:color w:val="000000"/>
          <w:sz w:val="22"/>
          <w:szCs w:val="22"/>
          <w:lang w:val="fr-CA"/>
        </w:rPr>
        <w:t>;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EC2951" w:rsidRPr="0020592B" w:rsidRDefault="00EC295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20592B" w:rsidRDefault="0020592B" w:rsidP="0020592B">
      <w:pPr>
        <w:pStyle w:val="CM5"/>
        <w:numPr>
          <w:ilvl w:val="0"/>
          <w:numId w:val="1"/>
        </w:numPr>
        <w:tabs>
          <w:tab w:val="left" w:pos="963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DÉCLARE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que </w:t>
      </w:r>
      <w:r w:rsidR="004B3EC6" w:rsidRPr="0020592B">
        <w:rPr>
          <w:rFonts w:ascii="Arial" w:hAnsi="Arial" w:cs="Arial"/>
          <w:color w:val="000000"/>
          <w:sz w:val="22"/>
          <w:szCs w:val="22"/>
          <w:lang w:val="fr-CA"/>
        </w:rPr>
        <w:t>le représentant personnel</w:t>
      </w:r>
      <w:r w:rsidR="002B5D11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a bien distribué aux bénéficiaires de la succession les 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éléments d’actif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et les deniers de la succession, pour un</w:t>
      </w:r>
      <w:r w:rsidR="004B3EC6" w:rsidRPr="0020592B">
        <w:rPr>
          <w:rFonts w:ascii="Arial" w:hAnsi="Arial" w:cs="Arial"/>
          <w:color w:val="000000"/>
          <w:sz w:val="22"/>
          <w:szCs w:val="22"/>
          <w:lang w:val="fr-CA"/>
        </w:rPr>
        <w:t>e valeur ou un montant tota</w:t>
      </w:r>
      <w:r w:rsidR="00F5385C">
        <w:rPr>
          <w:rFonts w:ascii="Arial" w:hAnsi="Arial" w:cs="Arial"/>
          <w:color w:val="000000"/>
          <w:sz w:val="22"/>
          <w:szCs w:val="22"/>
          <w:lang w:val="fr-CA"/>
        </w:rPr>
        <w:t>ux</w:t>
      </w:r>
      <w:r w:rsidR="004B3EC6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de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$,</w:t>
      </w:r>
      <w:r w:rsidR="00A37F75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dont</w:t>
      </w:r>
      <w:r w:rsidR="004B3EC6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$ ont été distribués </w:t>
      </w:r>
      <w:r w:rsidR="00E06958" w:rsidRPr="0020592B">
        <w:rPr>
          <w:rFonts w:ascii="Arial" w:hAnsi="Arial" w:cs="Arial"/>
          <w:color w:val="000000"/>
          <w:sz w:val="22"/>
          <w:szCs w:val="22"/>
          <w:lang w:val="fr-CA"/>
        </w:rPr>
        <w:t>à titre d</w:t>
      </w:r>
      <w:r w:rsidR="002A4829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E06958" w:rsidRPr="0020592B">
        <w:rPr>
          <w:rFonts w:ascii="Arial" w:hAnsi="Arial" w:cs="Arial"/>
          <w:color w:val="000000"/>
          <w:sz w:val="22"/>
          <w:szCs w:val="22"/>
          <w:lang w:val="fr-CA"/>
        </w:rPr>
        <w:t>intérêts en revenu et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$</w:t>
      </w:r>
      <w:r w:rsidR="00D56C96" w:rsidRPr="0020592B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à titre</w:t>
      </w:r>
      <w:r w:rsidR="00E06958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2A4829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intér</w:t>
      </w:r>
      <w:r w:rsidR="00E06958" w:rsidRPr="0020592B">
        <w:rPr>
          <w:rFonts w:ascii="Arial" w:hAnsi="Arial" w:cs="Arial"/>
          <w:color w:val="000000"/>
          <w:sz w:val="22"/>
          <w:szCs w:val="22"/>
          <w:lang w:val="fr-CA"/>
        </w:rPr>
        <w:t>êts en capital.</w:t>
      </w:r>
    </w:p>
    <w:p w:rsidR="00844729" w:rsidRDefault="00844729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color w:val="000000"/>
          <w:sz w:val="22"/>
          <w:szCs w:val="22"/>
          <w:lang w:val="fr-CA" w:eastAsia="en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br w:type="page"/>
      </w:r>
    </w:p>
    <w:p w:rsidR="00F96AC2" w:rsidRDefault="002C038B" w:rsidP="00844729">
      <w:pPr>
        <w:pStyle w:val="CM5"/>
        <w:numPr>
          <w:ilvl w:val="0"/>
          <w:numId w:val="1"/>
        </w:numPr>
        <w:tabs>
          <w:tab w:val="left" w:pos="1440"/>
          <w:tab w:val="left" w:pos="2160"/>
          <w:tab w:val="left" w:pos="2430"/>
          <w:tab w:val="left" w:pos="2970"/>
          <w:tab w:val="left" w:pos="4410"/>
          <w:tab w:val="left" w:pos="4770"/>
          <w:tab w:val="left" w:pos="5670"/>
          <w:tab w:val="left" w:pos="6840"/>
          <w:tab w:val="left" w:pos="7380"/>
          <w:tab w:val="left" w:pos="8550"/>
          <w:tab w:val="left" w:pos="9090"/>
          <w:tab w:val="left" w:pos="9270"/>
          <w:tab w:val="left" w:pos="9630"/>
        </w:tabs>
        <w:spacing w:line="360" w:lineRule="auto"/>
        <w:ind w:left="714" w:hanging="357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lastRenderedPageBreak/>
        <w:t>ACCORDE PAR LES PRÉSENTES la somme de</w:t>
      </w:r>
      <w:r w:rsidR="00E06958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$ </w:t>
      </w:r>
      <w:r w:rsidR="00F96AC2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au représentant personnel 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à titre de rémunération juste et raisonnable</w:t>
      </w:r>
      <w:r w:rsidR="00716E01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pour le soin </w:t>
      </w:r>
      <w:r w:rsidR="00344D80">
        <w:rPr>
          <w:rFonts w:ascii="Arial" w:hAnsi="Arial" w:cs="Arial"/>
          <w:color w:val="000000"/>
          <w:sz w:val="22"/>
          <w:szCs w:val="22"/>
          <w:lang w:val="fr-CA"/>
        </w:rPr>
        <w:t xml:space="preserve">apporté, les inconvénients subis </w:t>
      </w:r>
      <w:r w:rsidR="00716E01" w:rsidRPr="0020592B">
        <w:rPr>
          <w:rFonts w:ascii="Arial" w:hAnsi="Arial" w:cs="Arial"/>
          <w:color w:val="000000"/>
          <w:sz w:val="22"/>
          <w:szCs w:val="22"/>
          <w:lang w:val="fr-CA"/>
        </w:rPr>
        <w:t>et le temps</w:t>
      </w:r>
      <w:r w:rsidR="00344D80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consacré à l</w:t>
      </w:r>
      <w:r w:rsidR="002A4829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adm</w:t>
      </w:r>
      <w:r w:rsidR="0020592B">
        <w:rPr>
          <w:rFonts w:ascii="Arial" w:hAnsi="Arial" w:cs="Arial"/>
          <w:color w:val="000000"/>
          <w:sz w:val="22"/>
          <w:szCs w:val="22"/>
          <w:lang w:val="fr-CA"/>
        </w:rPr>
        <w:t xml:space="preserve">inistration et au </w:t>
      </w:r>
      <w:r w:rsidR="003E3E3E">
        <w:rPr>
          <w:rFonts w:ascii="Arial" w:hAnsi="Arial" w:cs="Arial"/>
          <w:color w:val="000000"/>
          <w:sz w:val="22"/>
          <w:szCs w:val="22"/>
          <w:lang w:val="fr-CA"/>
        </w:rPr>
        <w:t>règlement des</w:t>
      </w:r>
      <w:r w:rsidR="00F96AC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F96AC2" w:rsidRPr="0020592B">
        <w:rPr>
          <w:rFonts w:ascii="Arial" w:hAnsi="Arial" w:cs="Arial"/>
          <w:color w:val="000000"/>
          <w:sz w:val="22"/>
          <w:szCs w:val="22"/>
          <w:lang w:val="fr-CA"/>
        </w:rPr>
        <w:t>affaires</w:t>
      </w:r>
      <w:r w:rsidR="00F96AC2" w:rsidRPr="00F96AC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F96AC2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de </w:t>
      </w:r>
    </w:p>
    <w:p w:rsidR="0020592B" w:rsidRDefault="00F96AC2" w:rsidP="00F96AC2">
      <w:pPr>
        <w:pStyle w:val="CM5"/>
        <w:ind w:left="709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>la succession entre le ______</w:t>
      </w:r>
      <w:r>
        <w:rPr>
          <w:rFonts w:ascii="Arial" w:hAnsi="Arial" w:cs="Arial"/>
          <w:color w:val="000000"/>
          <w:sz w:val="22"/>
          <w:szCs w:val="22"/>
          <w:lang w:val="fr-CA"/>
        </w:rPr>
        <w:t>________________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___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et le ____</w:t>
      </w:r>
      <w:r>
        <w:rPr>
          <w:rFonts w:ascii="Arial" w:hAnsi="Arial" w:cs="Arial"/>
          <w:color w:val="000000"/>
          <w:sz w:val="22"/>
          <w:szCs w:val="22"/>
          <w:lang w:val="fr-CA"/>
        </w:rPr>
        <w:t>_____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>
        <w:rPr>
          <w:rFonts w:ascii="Arial" w:hAnsi="Arial" w:cs="Arial"/>
          <w:color w:val="000000"/>
          <w:sz w:val="22"/>
          <w:szCs w:val="22"/>
          <w:lang w:val="fr-CA"/>
        </w:rPr>
        <w:t>___________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="00560249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4813AF" w:rsidRPr="0020592B" w:rsidRDefault="004813AF" w:rsidP="00F96AC2">
      <w:pPr>
        <w:pStyle w:val="CM5"/>
        <w:tabs>
          <w:tab w:val="left" w:pos="4253"/>
          <w:tab w:val="left" w:pos="7797"/>
        </w:tabs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3E3E3E"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>(date)</w:t>
      </w:r>
      <w:r w:rsidR="003E3E3E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Pr="0020592B">
        <w:rPr>
          <w:rFonts w:ascii="Arial" w:hAnsi="Arial" w:cs="Arial"/>
          <w:i/>
          <w:color w:val="000000"/>
          <w:sz w:val="16"/>
          <w:szCs w:val="16"/>
          <w:lang w:val="fr-CA"/>
        </w:rPr>
        <w:t>(date)</w:t>
      </w:r>
    </w:p>
    <w:p w:rsidR="002C038B" w:rsidRPr="0020592B" w:rsidRDefault="0020592B" w:rsidP="00344D80">
      <w:pPr>
        <w:pStyle w:val="CM5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844729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et 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pour la distribution des éléments </w:t>
      </w:r>
      <w:r w:rsidR="002B5D11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d’actif </w:t>
      </w:r>
      <w:r w:rsidR="00844729">
        <w:rPr>
          <w:rFonts w:ascii="Arial" w:hAnsi="Arial" w:cs="Arial"/>
          <w:color w:val="000000"/>
          <w:sz w:val="22"/>
          <w:szCs w:val="22"/>
          <w:lang w:val="fr-CA"/>
        </w:rPr>
        <w:t>non</w:t>
      </w:r>
      <w:r w:rsidR="003E3E3E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encore partagés de la succession</w:t>
      </w:r>
      <w:r w:rsidR="0009623C" w:rsidRPr="0020592B">
        <w:rPr>
          <w:rFonts w:ascii="Arial" w:hAnsi="Arial" w:cs="Arial"/>
          <w:color w:val="000000"/>
          <w:sz w:val="22"/>
          <w:szCs w:val="22"/>
          <w:lang w:val="fr-CA"/>
        </w:rPr>
        <w:t>;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EC2951" w:rsidRPr="0020592B" w:rsidRDefault="00EC295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2C038B" w:rsidRPr="0020592B" w:rsidRDefault="00783BF6" w:rsidP="0020592B">
      <w:pPr>
        <w:pStyle w:val="CM5"/>
        <w:numPr>
          <w:ilvl w:val="0"/>
          <w:numId w:val="2"/>
        </w:numPr>
        <w:tabs>
          <w:tab w:val="left" w:pos="6570"/>
          <w:tab w:val="left" w:pos="972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>ACCORD</w:t>
      </w:r>
      <w:r w:rsidR="002D168A" w:rsidRPr="0020592B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PAR</w:t>
      </w:r>
      <w:r w:rsidR="002D168A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LES PRÉSENTES des honoraires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>de</w:t>
      </w:r>
      <w:r w:rsidR="003C2658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$ </w:t>
      </w:r>
      <w:r w:rsidR="00C34466" w:rsidRPr="0020592B">
        <w:rPr>
          <w:rFonts w:ascii="Arial" w:hAnsi="Arial" w:cs="Arial"/>
          <w:color w:val="000000"/>
          <w:sz w:val="22"/>
          <w:szCs w:val="22"/>
          <w:lang w:val="fr-CA"/>
        </w:rPr>
        <w:t>et des débours de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C34466" w:rsidRPr="0020592B">
        <w:rPr>
          <w:rFonts w:ascii="Arial" w:hAnsi="Arial" w:cs="Arial"/>
          <w:color w:val="000000"/>
          <w:sz w:val="22"/>
          <w:szCs w:val="22"/>
          <w:lang w:val="fr-CA"/>
        </w:rPr>
        <w:t>$</w:t>
      </w:r>
      <w:r w:rsidR="00242108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C2658" w:rsidRPr="0020592B">
        <w:rPr>
          <w:rFonts w:ascii="Arial" w:hAnsi="Arial" w:cs="Arial"/>
          <w:color w:val="000000"/>
          <w:sz w:val="22"/>
          <w:szCs w:val="22"/>
          <w:lang w:val="fr-CA"/>
        </w:rPr>
        <w:t>à l</w:t>
      </w:r>
      <w:r w:rsidR="002A4829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3C2658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avocat </w:t>
      </w:r>
      <w:r w:rsidR="002B5D11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du représentant personnel </w:t>
      </w:r>
      <w:r w:rsidR="002C038B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pour la préparation et la reddition de </w:t>
      </w:r>
      <w:r w:rsidR="003C2658" w:rsidRPr="0020592B">
        <w:rPr>
          <w:rFonts w:ascii="Arial" w:hAnsi="Arial" w:cs="Arial"/>
          <w:color w:val="000000"/>
          <w:sz w:val="22"/>
          <w:szCs w:val="22"/>
          <w:lang w:val="fr-CA"/>
        </w:rPr>
        <w:t>compte;</w:t>
      </w:r>
    </w:p>
    <w:p w:rsidR="00EC2951" w:rsidRPr="0020592B" w:rsidRDefault="00EC295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8B24A7" w:rsidRPr="0020592B" w:rsidRDefault="008B24A7" w:rsidP="0020592B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sz w:val="22"/>
          <w:szCs w:val="22"/>
          <w:lang w:val="fr-CA" w:eastAsia="en-CA"/>
        </w:rPr>
        <w:t xml:space="preserve">ACCORDE PAR </w:t>
      </w:r>
      <w:r w:rsidR="00242108" w:rsidRPr="0020592B">
        <w:rPr>
          <w:rFonts w:ascii="Arial" w:hAnsi="Arial" w:cs="Arial"/>
          <w:sz w:val="22"/>
          <w:szCs w:val="22"/>
          <w:lang w:val="fr-CA" w:eastAsia="en-CA"/>
        </w:rPr>
        <w:t>LES PRÉSENTES des honoraires de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$ et des débours de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$ à </w:t>
      </w:r>
      <w:r w:rsidR="009610C8" w:rsidRPr="0020592B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2A4829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avocat du</w:t>
      </w:r>
      <w:r w:rsidR="009610C8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représentant personnel</w:t>
      </w:r>
      <w:r w:rsidR="002B5D11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>pour les services n’ayant pas trait à la préparation et à la reddition de compte;</w:t>
      </w:r>
    </w:p>
    <w:p w:rsidR="008B24A7" w:rsidRPr="0020592B" w:rsidRDefault="008B24A7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535BB1" w:rsidRPr="0020592B" w:rsidRDefault="002C038B" w:rsidP="0020592B">
      <w:pPr>
        <w:pStyle w:val="CM4"/>
        <w:numPr>
          <w:ilvl w:val="0"/>
          <w:numId w:val="2"/>
        </w:numPr>
        <w:tabs>
          <w:tab w:val="left" w:pos="5760"/>
          <w:tab w:val="left" w:pos="765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DÉCLARE que, déduction faite </w:t>
      </w:r>
      <w:r w:rsidR="00474443" w:rsidRPr="0020592B">
        <w:rPr>
          <w:rFonts w:ascii="Arial" w:hAnsi="Arial" w:cs="Arial"/>
          <w:color w:val="000000"/>
          <w:sz w:val="22"/>
          <w:szCs w:val="22"/>
          <w:lang w:val="fr-CA"/>
        </w:rPr>
        <w:t>de la rémunération accordée au représentant personnel</w:t>
      </w:r>
      <w:r w:rsidR="002B5D11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474443" w:rsidRPr="0020592B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474443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des honoraires et 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débours accordés à son avocat</w:t>
      </w:r>
      <w:r w:rsidR="00474443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la valeur des </w:t>
      </w:r>
      <w:r w:rsidR="00E25343"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éléments d’actif non 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encore partagés de la succession </w:t>
      </w:r>
      <w:r w:rsidR="00344D80">
        <w:rPr>
          <w:rFonts w:ascii="Arial" w:hAnsi="Arial" w:cs="Arial"/>
          <w:color w:val="000000"/>
          <w:sz w:val="22"/>
          <w:szCs w:val="22"/>
          <w:lang w:val="fr-CA"/>
        </w:rPr>
        <w:t>totalise</w:t>
      </w:r>
      <w:r w:rsidR="00474443" w:rsidRPr="0020592B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="00474443" w:rsidRPr="0020592B">
        <w:rPr>
          <w:rFonts w:ascii="Arial" w:hAnsi="Arial" w:cs="Arial"/>
          <w:color w:val="000000"/>
          <w:sz w:val="22"/>
          <w:szCs w:val="22"/>
          <w:lang w:val="fr-CA"/>
        </w:rPr>
        <w:t>$, dont 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0D3060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0D3060" w:rsidRPr="0020592B">
        <w:rPr>
          <w:rFonts w:ascii="Arial" w:hAnsi="Arial" w:cs="Arial"/>
          <w:color w:val="000000"/>
          <w:sz w:val="22"/>
          <w:szCs w:val="22"/>
          <w:lang w:val="fr-CA"/>
        </w:rPr>
        <w:t>___ </w:t>
      </w:r>
      <w:r w:rsidRPr="0020592B">
        <w:rPr>
          <w:rFonts w:ascii="Arial" w:hAnsi="Arial" w:cs="Arial"/>
          <w:color w:val="000000"/>
          <w:sz w:val="22"/>
          <w:szCs w:val="22"/>
          <w:lang w:val="fr-CA"/>
        </w:rPr>
        <w:t xml:space="preserve">$ en espèces. </w:t>
      </w:r>
    </w:p>
    <w:p w:rsidR="00EC2951" w:rsidRPr="0020592B" w:rsidRDefault="00EC295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7817D1" w:rsidRPr="0020592B" w:rsidRDefault="007817D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7817D1" w:rsidRPr="0020592B" w:rsidRDefault="007817D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7817D1" w:rsidRPr="0020592B" w:rsidRDefault="007817D1" w:rsidP="00D83C8C">
      <w:pPr>
        <w:rPr>
          <w:rFonts w:ascii="Arial" w:hAnsi="Arial" w:cs="Arial"/>
          <w:sz w:val="16"/>
          <w:szCs w:val="16"/>
          <w:lang w:val="fr-CA" w:eastAsia="en-CA"/>
        </w:rPr>
      </w:pPr>
    </w:p>
    <w:p w:rsidR="007817D1" w:rsidRPr="00904697" w:rsidRDefault="007817D1" w:rsidP="00D83C8C">
      <w:pPr>
        <w:rPr>
          <w:rFonts w:ascii="Arial" w:hAnsi="Arial" w:cs="Arial"/>
          <w:sz w:val="22"/>
          <w:szCs w:val="22"/>
          <w:lang w:val="fr-CA" w:eastAsia="en-CA"/>
        </w:rPr>
      </w:pPr>
    </w:p>
    <w:p w:rsidR="007817D1" w:rsidRPr="00904697" w:rsidRDefault="007817D1" w:rsidP="00E25343">
      <w:pPr>
        <w:tabs>
          <w:tab w:val="left" w:pos="2268"/>
          <w:tab w:val="left" w:pos="9900"/>
        </w:tabs>
        <w:rPr>
          <w:rFonts w:ascii="Arial" w:hAnsi="Arial" w:cs="Arial"/>
          <w:sz w:val="22"/>
          <w:szCs w:val="22"/>
          <w:lang w:val="fr-CA"/>
        </w:rPr>
      </w:pPr>
      <w:r w:rsidRPr="00904697">
        <w:rPr>
          <w:rFonts w:ascii="Arial" w:hAnsi="Arial" w:cs="Arial"/>
          <w:sz w:val="22"/>
          <w:szCs w:val="22"/>
          <w:lang w:val="fr-CA"/>
        </w:rPr>
        <w:tab/>
      </w:r>
      <w:r w:rsidR="00FD58F8" w:rsidRPr="00904697">
        <w:rPr>
          <w:rFonts w:ascii="Arial" w:hAnsi="Arial" w:cs="Arial"/>
          <w:sz w:val="22"/>
          <w:szCs w:val="22"/>
          <w:lang w:val="fr-CA"/>
        </w:rPr>
        <w:t>__________________________</w:t>
      </w:r>
      <w:r w:rsidR="00E25343" w:rsidRPr="00904697">
        <w:rPr>
          <w:rFonts w:ascii="Arial" w:hAnsi="Arial" w:cs="Arial"/>
          <w:sz w:val="22"/>
          <w:szCs w:val="22"/>
          <w:lang w:val="fr-CA"/>
        </w:rPr>
        <w:t>_______________</w:t>
      </w:r>
      <w:r w:rsidR="00FD58F8" w:rsidRPr="00904697">
        <w:rPr>
          <w:rFonts w:ascii="Arial" w:hAnsi="Arial" w:cs="Arial"/>
          <w:sz w:val="22"/>
          <w:szCs w:val="22"/>
          <w:lang w:val="fr-CA"/>
        </w:rPr>
        <w:t>______________</w:t>
      </w:r>
    </w:p>
    <w:p w:rsidR="007817D1" w:rsidRPr="00904697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904697">
        <w:rPr>
          <w:rFonts w:ascii="Arial" w:hAnsi="Arial" w:cs="Arial"/>
          <w:sz w:val="22"/>
          <w:szCs w:val="22"/>
          <w:lang w:val="fr-CA"/>
        </w:rPr>
        <w:tab/>
      </w:r>
      <w:r w:rsidR="00FE57B9" w:rsidRPr="00904697">
        <w:rPr>
          <w:rFonts w:ascii="Arial" w:hAnsi="Arial" w:cs="Arial"/>
          <w:sz w:val="22"/>
          <w:szCs w:val="22"/>
          <w:lang w:val="fr-CA"/>
        </w:rPr>
        <w:t>S</w:t>
      </w:r>
      <w:r w:rsidR="007817D1" w:rsidRPr="00904697">
        <w:rPr>
          <w:rFonts w:ascii="Arial" w:hAnsi="Arial" w:cs="Arial"/>
          <w:sz w:val="22"/>
          <w:szCs w:val="22"/>
          <w:lang w:val="fr-CA"/>
        </w:rPr>
        <w:t>ignature</w:t>
      </w:r>
    </w:p>
    <w:p w:rsidR="00FD58F8" w:rsidRPr="00904697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D58F8" w:rsidRPr="00904697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904697">
        <w:rPr>
          <w:rFonts w:ascii="Arial" w:hAnsi="Arial" w:cs="Arial"/>
          <w:sz w:val="22"/>
          <w:szCs w:val="22"/>
          <w:lang w:val="fr-CA"/>
        </w:rPr>
        <w:tab/>
      </w:r>
      <w:r w:rsidR="00E25343" w:rsidRPr="00904697">
        <w:rPr>
          <w:rFonts w:ascii="Arial" w:hAnsi="Arial" w:cs="Arial"/>
          <w:sz w:val="22"/>
          <w:szCs w:val="22"/>
          <w:lang w:val="fr-CA"/>
        </w:rPr>
        <w:t>_______________________________________________________</w:t>
      </w:r>
    </w:p>
    <w:p w:rsidR="00FD58F8" w:rsidRPr="00904697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904697">
        <w:rPr>
          <w:rFonts w:ascii="Arial" w:hAnsi="Arial" w:cs="Arial"/>
          <w:sz w:val="22"/>
          <w:szCs w:val="22"/>
          <w:lang w:val="fr-CA"/>
        </w:rPr>
        <w:tab/>
        <w:t>Date</w:t>
      </w:r>
    </w:p>
    <w:p w:rsidR="007817D1" w:rsidRPr="00904697" w:rsidRDefault="007817D1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242108" w:rsidRPr="00904697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904697">
        <w:rPr>
          <w:rFonts w:ascii="Arial" w:hAnsi="Arial" w:cs="Arial"/>
          <w:sz w:val="22"/>
          <w:szCs w:val="22"/>
          <w:lang w:val="fr-CA"/>
        </w:rPr>
        <w:tab/>
      </w:r>
      <w:r w:rsidR="00E25343" w:rsidRPr="00904697">
        <w:rPr>
          <w:rFonts w:ascii="Arial" w:hAnsi="Arial" w:cs="Arial"/>
          <w:sz w:val="22"/>
          <w:szCs w:val="22"/>
          <w:lang w:val="fr-CA"/>
        </w:rPr>
        <w:t>_______________________________________________________</w:t>
      </w:r>
    </w:p>
    <w:p w:rsidR="007817D1" w:rsidRPr="00904697" w:rsidRDefault="00FD58F8" w:rsidP="00E25343">
      <w:pPr>
        <w:tabs>
          <w:tab w:val="left" w:pos="2268"/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904697">
        <w:rPr>
          <w:rFonts w:ascii="Arial" w:hAnsi="Arial" w:cs="Arial"/>
          <w:sz w:val="22"/>
          <w:szCs w:val="22"/>
          <w:lang w:val="fr-CA"/>
        </w:rPr>
        <w:tab/>
      </w:r>
      <w:r w:rsidR="00FE57B9" w:rsidRPr="00904697">
        <w:rPr>
          <w:rFonts w:ascii="Arial" w:hAnsi="Arial" w:cs="Arial"/>
          <w:sz w:val="22"/>
          <w:szCs w:val="22"/>
          <w:lang w:val="fr-CA"/>
        </w:rPr>
        <w:t>N</w:t>
      </w:r>
      <w:r w:rsidR="007817D1" w:rsidRPr="00904697">
        <w:rPr>
          <w:rFonts w:ascii="Arial" w:hAnsi="Arial" w:cs="Arial"/>
          <w:sz w:val="22"/>
          <w:szCs w:val="22"/>
          <w:lang w:val="fr-CA"/>
        </w:rPr>
        <w:t>om du</w:t>
      </w:r>
      <w:r w:rsidR="00E25343" w:rsidRPr="00904697">
        <w:rPr>
          <w:rFonts w:ascii="Arial" w:hAnsi="Arial" w:cs="Arial"/>
          <w:sz w:val="22"/>
          <w:szCs w:val="22"/>
          <w:lang w:val="fr-CA"/>
        </w:rPr>
        <w:t xml:space="preserve"> </w:t>
      </w:r>
      <w:r w:rsidR="007817D1" w:rsidRPr="00904697">
        <w:rPr>
          <w:rFonts w:ascii="Arial" w:hAnsi="Arial" w:cs="Arial"/>
          <w:sz w:val="22"/>
          <w:szCs w:val="22"/>
          <w:lang w:val="fr-CA"/>
        </w:rPr>
        <w:t>juge ou</w:t>
      </w:r>
      <w:r w:rsidR="005F6EC1" w:rsidRPr="00904697">
        <w:rPr>
          <w:rFonts w:ascii="Arial" w:hAnsi="Arial" w:cs="Arial"/>
          <w:sz w:val="22"/>
          <w:szCs w:val="22"/>
          <w:lang w:val="fr-CA"/>
        </w:rPr>
        <w:t xml:space="preserve"> du</w:t>
      </w:r>
      <w:r w:rsidR="007817D1" w:rsidRPr="00904697">
        <w:rPr>
          <w:rFonts w:ascii="Arial" w:hAnsi="Arial" w:cs="Arial"/>
          <w:sz w:val="22"/>
          <w:szCs w:val="22"/>
          <w:lang w:val="fr-CA"/>
        </w:rPr>
        <w:t xml:space="preserve"> </w:t>
      </w:r>
      <w:r w:rsidR="0077331F" w:rsidRPr="0077331F">
        <w:rPr>
          <w:rFonts w:ascii="Arial" w:hAnsi="Arial" w:cs="Arial"/>
          <w:sz w:val="22"/>
          <w:szCs w:val="22"/>
          <w:lang w:val="fr-CA"/>
        </w:rPr>
        <w:t>juge puîné</w:t>
      </w:r>
      <w:bookmarkStart w:id="0" w:name="_GoBack"/>
      <w:bookmarkEnd w:id="0"/>
    </w:p>
    <w:sectPr w:rsidR="007817D1" w:rsidRPr="00904697" w:rsidSect="00ED0C83">
      <w:headerReference w:type="default" r:id="rId8"/>
      <w:pgSz w:w="12240" w:h="15840" w:code="1"/>
      <w:pgMar w:top="1077" w:right="1264" w:bottom="862" w:left="1264" w:header="476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D1" w:rsidRDefault="007817D1" w:rsidP="00860DB9">
      <w:r>
        <w:separator/>
      </w:r>
    </w:p>
  </w:endnote>
  <w:endnote w:type="continuationSeparator" w:id="0">
    <w:p w:rsidR="007817D1" w:rsidRDefault="007817D1" w:rsidP="0086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D1" w:rsidRDefault="007817D1" w:rsidP="00860DB9">
      <w:r>
        <w:separator/>
      </w:r>
    </w:p>
  </w:footnote>
  <w:footnote w:type="continuationSeparator" w:id="0">
    <w:p w:rsidR="007817D1" w:rsidRDefault="007817D1" w:rsidP="0086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D1" w:rsidRDefault="007817D1" w:rsidP="00F5385C">
    <w:pPr>
      <w:pStyle w:val="Header"/>
      <w:widowControl/>
      <w:tabs>
        <w:tab w:val="clear" w:pos="9360"/>
        <w:tab w:val="left" w:pos="6840"/>
        <w:tab w:val="right" w:pos="9639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 w:rsidRPr="0052762A">
      <w:rPr>
        <w:rFonts w:ascii="Arial" w:hAnsi="Arial" w:cs="Arial"/>
        <w:sz w:val="16"/>
        <w:lang w:val="fr-CA"/>
      </w:rPr>
      <w:t>Formule 74</w:t>
    </w:r>
    <w:r w:rsidR="007D791C">
      <w:rPr>
        <w:rFonts w:ascii="Arial" w:hAnsi="Arial" w:cs="Arial"/>
        <w:sz w:val="16"/>
        <w:lang w:val="fr-CA"/>
      </w:rPr>
      <w:t>DD</w:t>
    </w:r>
    <w:r w:rsidRPr="0052762A">
      <w:rPr>
        <w:rFonts w:ascii="Arial" w:hAnsi="Arial" w:cs="Arial"/>
        <w:sz w:val="16"/>
        <w:lang w:val="fr-CA"/>
      </w:rPr>
      <w:t xml:space="preserve"> </w:t>
    </w:r>
    <w:r w:rsidRPr="009D2AF0">
      <w:rPr>
        <w:rFonts w:ascii="Arial" w:hAnsi="Arial" w:cs="Arial"/>
        <w:sz w:val="16"/>
        <w:lang w:val="fr-CA"/>
      </w:rPr>
      <w:t xml:space="preserve">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="00B21523"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B21523" w:rsidRPr="00DB697A">
      <w:rPr>
        <w:rFonts w:ascii="Arial" w:hAnsi="Arial" w:cs="Arial"/>
        <w:sz w:val="16"/>
        <w:szCs w:val="16"/>
      </w:rPr>
      <w:fldChar w:fldCharType="separate"/>
    </w:r>
    <w:r w:rsidR="0077331F">
      <w:rPr>
        <w:rFonts w:ascii="Arial" w:hAnsi="Arial" w:cs="Arial"/>
        <w:noProof/>
        <w:sz w:val="16"/>
        <w:szCs w:val="16"/>
        <w:lang w:val="fr-CA"/>
      </w:rPr>
      <w:t>2</w:t>
    </w:r>
    <w:r w:rsidR="00B21523" w:rsidRPr="00DB697A">
      <w:rPr>
        <w:rFonts w:ascii="Arial" w:hAnsi="Arial" w:cs="Arial"/>
        <w:sz w:val="16"/>
        <w:szCs w:val="16"/>
      </w:rPr>
      <w:fldChar w:fldCharType="end"/>
    </w:r>
    <w:r w:rsidRPr="00BA6963">
      <w:rPr>
        <w:rFonts w:ascii="Arial" w:hAnsi="Arial" w:cs="Arial"/>
        <w:sz w:val="16"/>
        <w:szCs w:val="16"/>
        <w:lang w:val="fr-CA"/>
      </w:rPr>
      <w:t xml:space="preserve"> de </w:t>
    </w:r>
    <w:r w:rsidR="00B21523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begin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instrText xml:space="preserve"> NUMPAGES  </w:instrText>
    </w:r>
    <w:r w:rsidR="00B21523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separate"/>
    </w:r>
    <w:r w:rsidR="0077331F">
      <w:rPr>
        <w:rFonts w:ascii="Arial" w:eastAsiaTheme="minorEastAsia" w:hAnsi="Arial" w:cs="Arial"/>
        <w:noProof/>
        <w:sz w:val="16"/>
        <w:szCs w:val="16"/>
        <w:lang w:val="fr-CA" w:eastAsia="en-CA"/>
      </w:rPr>
      <w:t>2</w:t>
    </w:r>
    <w:r w:rsidR="00B21523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end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ptab w:relativeTo="margin" w:alignment="center" w:leader="none"/>
    </w:r>
    <w:r>
      <w:rPr>
        <w:rFonts w:ascii="Arial" w:eastAsiaTheme="minorEastAsia" w:hAnsi="Arial" w:cs="Arial"/>
        <w:sz w:val="20"/>
        <w:szCs w:val="22"/>
        <w:lang w:val="fr-CA" w:eastAsia="en-CA"/>
      </w:rPr>
      <w:tab/>
    </w:r>
    <w:r w:rsidRPr="00DB697A">
      <w:rPr>
        <w:rFonts w:ascii="Arial" w:eastAsiaTheme="minorEastAsia" w:hAnsi="Arial" w:cs="Arial"/>
        <w:sz w:val="20"/>
        <w:szCs w:val="22"/>
        <w:lang w:val="fr-CA" w:eastAsia="en-CA"/>
      </w:rPr>
      <w:t>N</w:t>
    </w:r>
    <w:r w:rsidRPr="00DB697A">
      <w:rPr>
        <w:rFonts w:ascii="Arial" w:eastAsiaTheme="minorEastAsia" w:hAnsi="Arial" w:cs="Arial"/>
        <w:sz w:val="20"/>
        <w:szCs w:val="22"/>
        <w:vertAlign w:val="superscript"/>
        <w:lang w:val="fr-CA" w:eastAsia="en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7817D1" w:rsidRPr="00CA7A65" w:rsidRDefault="007817D1" w:rsidP="00D83C8C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16"/>
        <w:szCs w:val="16"/>
        <w:u w:val="single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4ED3"/>
    <w:multiLevelType w:val="hybridMultilevel"/>
    <w:tmpl w:val="51349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02773"/>
    <w:multiLevelType w:val="hybridMultilevel"/>
    <w:tmpl w:val="A1BC33C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A31"/>
    <w:rsid w:val="00011B49"/>
    <w:rsid w:val="00026096"/>
    <w:rsid w:val="000447CC"/>
    <w:rsid w:val="00062618"/>
    <w:rsid w:val="000908B6"/>
    <w:rsid w:val="0009623C"/>
    <w:rsid w:val="000D3060"/>
    <w:rsid w:val="000D6115"/>
    <w:rsid w:val="000F0850"/>
    <w:rsid w:val="000F377C"/>
    <w:rsid w:val="00101387"/>
    <w:rsid w:val="00163CD4"/>
    <w:rsid w:val="00166104"/>
    <w:rsid w:val="00184D08"/>
    <w:rsid w:val="001A5587"/>
    <w:rsid w:val="001E448C"/>
    <w:rsid w:val="0020592B"/>
    <w:rsid w:val="00213358"/>
    <w:rsid w:val="00242108"/>
    <w:rsid w:val="00247756"/>
    <w:rsid w:val="0028659D"/>
    <w:rsid w:val="002A4829"/>
    <w:rsid w:val="002B5D11"/>
    <w:rsid w:val="002C038B"/>
    <w:rsid w:val="002D168A"/>
    <w:rsid w:val="002D2DE8"/>
    <w:rsid w:val="002E2022"/>
    <w:rsid w:val="0030088D"/>
    <w:rsid w:val="00344D80"/>
    <w:rsid w:val="00386E0F"/>
    <w:rsid w:val="0039063E"/>
    <w:rsid w:val="003C1BDC"/>
    <w:rsid w:val="003C2658"/>
    <w:rsid w:val="003E3E3E"/>
    <w:rsid w:val="004100E6"/>
    <w:rsid w:val="00426A0C"/>
    <w:rsid w:val="004274FA"/>
    <w:rsid w:val="00444877"/>
    <w:rsid w:val="00462A23"/>
    <w:rsid w:val="00470F02"/>
    <w:rsid w:val="00474443"/>
    <w:rsid w:val="004813AF"/>
    <w:rsid w:val="0049527D"/>
    <w:rsid w:val="004B200E"/>
    <w:rsid w:val="004B3EC6"/>
    <w:rsid w:val="004C6C5F"/>
    <w:rsid w:val="004F05A7"/>
    <w:rsid w:val="004F0E87"/>
    <w:rsid w:val="0052762A"/>
    <w:rsid w:val="00535BB1"/>
    <w:rsid w:val="00560249"/>
    <w:rsid w:val="005812B6"/>
    <w:rsid w:val="005835B2"/>
    <w:rsid w:val="00594AF0"/>
    <w:rsid w:val="005B27DD"/>
    <w:rsid w:val="005C502C"/>
    <w:rsid w:val="005C566C"/>
    <w:rsid w:val="005D02B3"/>
    <w:rsid w:val="005F1E01"/>
    <w:rsid w:val="005F6EC1"/>
    <w:rsid w:val="0060473E"/>
    <w:rsid w:val="00680FD6"/>
    <w:rsid w:val="00694F86"/>
    <w:rsid w:val="006A3FEC"/>
    <w:rsid w:val="006B559A"/>
    <w:rsid w:val="00702670"/>
    <w:rsid w:val="00712C22"/>
    <w:rsid w:val="00716E01"/>
    <w:rsid w:val="00732954"/>
    <w:rsid w:val="007357CF"/>
    <w:rsid w:val="007561B5"/>
    <w:rsid w:val="00766B83"/>
    <w:rsid w:val="0077331F"/>
    <w:rsid w:val="007817D1"/>
    <w:rsid w:val="00783BF6"/>
    <w:rsid w:val="00796181"/>
    <w:rsid w:val="007B5106"/>
    <w:rsid w:val="007D791C"/>
    <w:rsid w:val="008217A7"/>
    <w:rsid w:val="00823579"/>
    <w:rsid w:val="0082480F"/>
    <w:rsid w:val="00835315"/>
    <w:rsid w:val="00844729"/>
    <w:rsid w:val="0084706A"/>
    <w:rsid w:val="00853871"/>
    <w:rsid w:val="0086088B"/>
    <w:rsid w:val="00860DB9"/>
    <w:rsid w:val="008B24A7"/>
    <w:rsid w:val="008C01EE"/>
    <w:rsid w:val="008D02A2"/>
    <w:rsid w:val="008E2BE9"/>
    <w:rsid w:val="008E607B"/>
    <w:rsid w:val="00904697"/>
    <w:rsid w:val="00921ADB"/>
    <w:rsid w:val="0092757B"/>
    <w:rsid w:val="009374F1"/>
    <w:rsid w:val="00943F86"/>
    <w:rsid w:val="00947A0D"/>
    <w:rsid w:val="00952FB1"/>
    <w:rsid w:val="009610C8"/>
    <w:rsid w:val="00972B2A"/>
    <w:rsid w:val="00975E62"/>
    <w:rsid w:val="00976E0A"/>
    <w:rsid w:val="00994870"/>
    <w:rsid w:val="009E0D08"/>
    <w:rsid w:val="009E6A2E"/>
    <w:rsid w:val="009F0DA1"/>
    <w:rsid w:val="00A0675E"/>
    <w:rsid w:val="00A21C26"/>
    <w:rsid w:val="00A37F75"/>
    <w:rsid w:val="00A7005D"/>
    <w:rsid w:val="00A955AE"/>
    <w:rsid w:val="00A97EAC"/>
    <w:rsid w:val="00AC5F51"/>
    <w:rsid w:val="00AE290F"/>
    <w:rsid w:val="00B21523"/>
    <w:rsid w:val="00B731EB"/>
    <w:rsid w:val="00B83CF7"/>
    <w:rsid w:val="00BA6963"/>
    <w:rsid w:val="00BE3AAC"/>
    <w:rsid w:val="00BF722A"/>
    <w:rsid w:val="00C153F0"/>
    <w:rsid w:val="00C24AC9"/>
    <w:rsid w:val="00C2765B"/>
    <w:rsid w:val="00C34466"/>
    <w:rsid w:val="00C82428"/>
    <w:rsid w:val="00CA7A65"/>
    <w:rsid w:val="00D06CB3"/>
    <w:rsid w:val="00D43372"/>
    <w:rsid w:val="00D43403"/>
    <w:rsid w:val="00D44D77"/>
    <w:rsid w:val="00D54E09"/>
    <w:rsid w:val="00D56C96"/>
    <w:rsid w:val="00D63197"/>
    <w:rsid w:val="00D64082"/>
    <w:rsid w:val="00D65A31"/>
    <w:rsid w:val="00D76386"/>
    <w:rsid w:val="00D83C8C"/>
    <w:rsid w:val="00D84BF6"/>
    <w:rsid w:val="00D87792"/>
    <w:rsid w:val="00E06958"/>
    <w:rsid w:val="00E25343"/>
    <w:rsid w:val="00E5227B"/>
    <w:rsid w:val="00E64152"/>
    <w:rsid w:val="00E75BDA"/>
    <w:rsid w:val="00E760A6"/>
    <w:rsid w:val="00E809B1"/>
    <w:rsid w:val="00E8456B"/>
    <w:rsid w:val="00E86BC7"/>
    <w:rsid w:val="00E932AB"/>
    <w:rsid w:val="00EA0767"/>
    <w:rsid w:val="00EC2951"/>
    <w:rsid w:val="00EC50C5"/>
    <w:rsid w:val="00ED0222"/>
    <w:rsid w:val="00ED0C83"/>
    <w:rsid w:val="00ED2164"/>
    <w:rsid w:val="00EE6574"/>
    <w:rsid w:val="00F260A9"/>
    <w:rsid w:val="00F372CB"/>
    <w:rsid w:val="00F5385C"/>
    <w:rsid w:val="00F54728"/>
    <w:rsid w:val="00F96AC2"/>
    <w:rsid w:val="00FD3009"/>
    <w:rsid w:val="00FD58F8"/>
    <w:rsid w:val="00FE57B9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A35CA-AA2C-483A-98FB-91875D01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31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B9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0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B9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B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M4">
    <w:name w:val="CM4"/>
    <w:basedOn w:val="Normal"/>
    <w:next w:val="Normal"/>
    <w:uiPriority w:val="99"/>
    <w:rsid w:val="0060473E"/>
    <w:rPr>
      <w:rFonts w:ascii="BookmanITC-Lt-BT" w:eastAsiaTheme="minorEastAsia" w:hAnsi="BookmanITC-Lt-BT" w:cstheme="minorBidi"/>
      <w:lang w:val="en-CA" w:eastAsia="en-CA"/>
    </w:rPr>
  </w:style>
  <w:style w:type="paragraph" w:customStyle="1" w:styleId="CM5">
    <w:name w:val="CM5"/>
    <w:basedOn w:val="Normal"/>
    <w:next w:val="Normal"/>
    <w:uiPriority w:val="99"/>
    <w:rsid w:val="0060473E"/>
    <w:rPr>
      <w:rFonts w:ascii="BookmanITC-Lt-BT" w:eastAsiaTheme="minorEastAsia" w:hAnsi="BookmanITC-Lt-BT" w:cstheme="minorBidi"/>
      <w:lang w:val="en-CA" w:eastAsia="en-CA"/>
    </w:rPr>
  </w:style>
  <w:style w:type="paragraph" w:customStyle="1" w:styleId="CM3">
    <w:name w:val="CM3"/>
    <w:basedOn w:val="Normal"/>
    <w:next w:val="Normal"/>
    <w:uiPriority w:val="99"/>
    <w:rsid w:val="0060473E"/>
    <w:pPr>
      <w:spacing w:line="228" w:lineRule="atLeast"/>
    </w:pPr>
    <w:rPr>
      <w:rFonts w:ascii="BookmanITC-Lt-BT" w:eastAsiaTheme="minorEastAsia" w:hAnsi="BookmanITC-Lt-BT" w:cstheme="minorBidi"/>
      <w:lang w:val="en-CA" w:eastAsia="en-CA"/>
    </w:rPr>
  </w:style>
  <w:style w:type="paragraph" w:customStyle="1" w:styleId="Default">
    <w:name w:val="Default"/>
    <w:rsid w:val="00702670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2">
    <w:name w:val="CM2"/>
    <w:basedOn w:val="Default"/>
    <w:next w:val="Default"/>
    <w:uiPriority w:val="99"/>
    <w:rsid w:val="00702670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C038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0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BC81-ADEF-428E-B046-53A376BA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74DD : Affidavit à l'appui d'une demande d'homologation</vt:lpstr>
    </vt:vector>
  </TitlesOfParts>
  <Company>Government of Manitoba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74DD : Affidavit à l'appui d'une demande d'homologation</dc:title>
  <dc:creator/>
  <cp:lastModifiedBy>Parent, Lise</cp:lastModifiedBy>
  <cp:revision>66</cp:revision>
  <cp:lastPrinted>2023-09-25T20:43:00Z</cp:lastPrinted>
  <dcterms:created xsi:type="dcterms:W3CDTF">2016-03-10T19:21:00Z</dcterms:created>
  <dcterms:modified xsi:type="dcterms:W3CDTF">2023-09-25T20:43:00Z</dcterms:modified>
</cp:coreProperties>
</file>