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DD" w:rsidRPr="00BA39C1" w:rsidRDefault="004B2CDD" w:rsidP="004B2CDD">
      <w:pPr>
        <w:tabs>
          <w:tab w:val="left" w:pos="280"/>
          <w:tab w:val="left" w:pos="640"/>
          <w:tab w:val="left" w:pos="1116"/>
          <w:tab w:val="left" w:pos="2340"/>
          <w:tab w:val="left" w:pos="4500"/>
          <w:tab w:val="left" w:pos="5220"/>
          <w:tab w:val="left" w:pos="7380"/>
        </w:tabs>
        <w:jc w:val="center"/>
        <w:rPr>
          <w:spacing w:val="2"/>
          <w:sz w:val="19"/>
          <w:szCs w:val="19"/>
          <w:lang w:val="fr-CA"/>
        </w:rPr>
      </w:pPr>
      <w:r w:rsidRPr="00BA39C1">
        <w:rPr>
          <w:spacing w:val="2"/>
          <w:sz w:val="19"/>
          <w:szCs w:val="19"/>
          <w:lang w:val="fr-CA"/>
        </w:rPr>
        <w:t>FORMULE AA-1(F)</w:t>
      </w:r>
    </w:p>
    <w:p w:rsidR="004B2CDD" w:rsidRPr="00BA39C1" w:rsidRDefault="004B2CDD" w:rsidP="004B2CDD">
      <w:pPr>
        <w:tabs>
          <w:tab w:val="left" w:pos="280"/>
          <w:tab w:val="left" w:pos="640"/>
          <w:tab w:val="left" w:pos="1116"/>
          <w:tab w:val="left" w:pos="2340"/>
          <w:tab w:val="left" w:pos="4500"/>
          <w:tab w:val="left" w:pos="5220"/>
          <w:tab w:val="left" w:pos="7380"/>
        </w:tabs>
        <w:rPr>
          <w:spacing w:val="2"/>
          <w:sz w:val="19"/>
          <w:szCs w:val="19"/>
          <w:lang w:val="fr-CA"/>
        </w:rPr>
      </w:pPr>
    </w:p>
    <w:p w:rsidR="004B2CDD" w:rsidRPr="00BA39C1" w:rsidRDefault="004B2CDD" w:rsidP="004B2CDD">
      <w:pPr>
        <w:tabs>
          <w:tab w:val="left" w:pos="280"/>
          <w:tab w:val="left" w:pos="640"/>
          <w:tab w:val="left" w:pos="1116"/>
          <w:tab w:val="left" w:pos="2340"/>
          <w:tab w:val="left" w:pos="4500"/>
          <w:tab w:val="left" w:pos="5220"/>
          <w:tab w:val="left" w:pos="7380"/>
        </w:tabs>
        <w:jc w:val="center"/>
        <w:rPr>
          <w:spacing w:val="2"/>
          <w:sz w:val="19"/>
          <w:szCs w:val="19"/>
          <w:lang w:val="fr-CA"/>
        </w:rPr>
      </w:pPr>
      <w:r w:rsidRPr="00BA39C1">
        <w:rPr>
          <w:spacing w:val="2"/>
          <w:sz w:val="19"/>
          <w:szCs w:val="19"/>
          <w:lang w:val="fr-CA"/>
        </w:rPr>
        <w:t>PRÉAVIS AU PÈRE NATUREL</w:t>
      </w:r>
    </w:p>
    <w:p w:rsidR="004B2CDD" w:rsidRPr="00BA39C1" w:rsidRDefault="004B2CDD" w:rsidP="004B2CDD">
      <w:pPr>
        <w:tabs>
          <w:tab w:val="left" w:pos="280"/>
          <w:tab w:val="left" w:pos="640"/>
          <w:tab w:val="left" w:pos="1116"/>
          <w:tab w:val="left" w:pos="2340"/>
          <w:tab w:val="left" w:pos="4500"/>
          <w:tab w:val="left" w:pos="5220"/>
          <w:tab w:val="left" w:pos="7380"/>
        </w:tabs>
        <w:rPr>
          <w:spacing w:val="2"/>
          <w:sz w:val="19"/>
          <w:szCs w:val="19"/>
          <w:lang w:val="fr-CA"/>
        </w:rPr>
      </w:pPr>
    </w:p>
    <w:p w:rsidR="004B2CDD" w:rsidRPr="00BA39C1" w:rsidRDefault="004B2CDD" w:rsidP="004B2CDD">
      <w:pPr>
        <w:tabs>
          <w:tab w:val="left" w:pos="280"/>
          <w:tab w:val="left" w:pos="640"/>
          <w:tab w:val="left" w:pos="1116"/>
          <w:tab w:val="left" w:pos="2340"/>
          <w:tab w:val="left" w:pos="4500"/>
          <w:tab w:val="left" w:pos="5220"/>
          <w:tab w:val="left" w:pos="7380"/>
        </w:tabs>
        <w:jc w:val="center"/>
        <w:rPr>
          <w:spacing w:val="2"/>
          <w:sz w:val="19"/>
          <w:szCs w:val="19"/>
          <w:lang w:val="fr-CA"/>
        </w:rPr>
      </w:pPr>
      <w:r w:rsidRPr="00BA39C1">
        <w:rPr>
          <w:spacing w:val="2"/>
          <w:sz w:val="19"/>
          <w:szCs w:val="19"/>
          <w:lang w:val="fr-CA"/>
        </w:rPr>
        <w:t>Loi sur l'adoption — article 26</w:t>
      </w:r>
    </w:p>
    <w:p w:rsidR="004B2CDD" w:rsidRPr="00BA39C1" w:rsidRDefault="004B2CDD" w:rsidP="004B2CDD">
      <w:pPr>
        <w:tabs>
          <w:tab w:val="left" w:pos="280"/>
          <w:tab w:val="left" w:pos="640"/>
          <w:tab w:val="left" w:pos="1116"/>
          <w:tab w:val="left" w:pos="2340"/>
          <w:tab w:val="left" w:pos="4500"/>
          <w:tab w:val="left" w:pos="5220"/>
          <w:tab w:val="left" w:pos="7380"/>
        </w:tabs>
        <w:rPr>
          <w:spacing w:val="2"/>
          <w:sz w:val="19"/>
          <w:szCs w:val="19"/>
          <w:lang w:val="fr-CA"/>
        </w:rPr>
      </w:pPr>
    </w:p>
    <w:p w:rsidR="004B2CDD" w:rsidRPr="00BA39C1" w:rsidRDefault="004B2CDD" w:rsidP="004B2CDD">
      <w:pPr>
        <w:tabs>
          <w:tab w:val="left" w:pos="280"/>
          <w:tab w:val="left" w:pos="640"/>
          <w:tab w:val="left" w:pos="1116"/>
          <w:tab w:val="left" w:pos="2340"/>
          <w:tab w:val="left" w:pos="4500"/>
          <w:tab w:val="left" w:pos="5220"/>
          <w:tab w:val="left" w:pos="7380"/>
        </w:tabs>
        <w:rPr>
          <w:spacing w:val="2"/>
          <w:sz w:val="19"/>
          <w:szCs w:val="19"/>
          <w:lang w:val="fr-CA"/>
        </w:rPr>
      </w:pPr>
    </w:p>
    <w:p w:rsidR="004B2CDD" w:rsidRPr="00995629" w:rsidRDefault="004B2CDD" w:rsidP="004B2CDD">
      <w:pPr>
        <w:tabs>
          <w:tab w:val="left" w:pos="280"/>
          <w:tab w:val="left" w:pos="640"/>
          <w:tab w:val="left" w:pos="1116"/>
          <w:tab w:val="left" w:pos="2340"/>
          <w:tab w:val="left" w:pos="4500"/>
          <w:tab w:val="left" w:pos="5387"/>
          <w:tab w:val="left" w:pos="7380"/>
        </w:tabs>
        <w:rPr>
          <w:spacing w:val="2"/>
          <w:sz w:val="19"/>
          <w:szCs w:val="19"/>
          <w:u w:val="single"/>
          <w:lang w:val="fr-CA"/>
        </w:rPr>
      </w:pPr>
      <w:r w:rsidRPr="00BA39C1">
        <w:rPr>
          <w:spacing w:val="2"/>
          <w:sz w:val="19"/>
          <w:szCs w:val="19"/>
          <w:lang w:val="fr-CA"/>
        </w:rPr>
        <w:t>Destinataire : </w:t>
      </w:r>
      <w:r>
        <w:rPr>
          <w:spacing w:val="2"/>
          <w:sz w:val="19"/>
          <w:szCs w:val="19"/>
          <w:u w:val="single"/>
          <w:lang w:val="fr-CA"/>
        </w:rPr>
        <w:tab/>
      </w:r>
      <w:r>
        <w:rPr>
          <w:spacing w:val="2"/>
          <w:sz w:val="19"/>
          <w:szCs w:val="19"/>
          <w:u w:val="single"/>
          <w:lang w:val="fr-CA"/>
        </w:rPr>
        <w:tab/>
      </w:r>
      <w:r>
        <w:rPr>
          <w:spacing w:val="2"/>
          <w:sz w:val="19"/>
          <w:szCs w:val="19"/>
          <w:u w:val="single"/>
          <w:lang w:val="fr-CA"/>
        </w:rPr>
        <w:tab/>
      </w:r>
    </w:p>
    <w:p w:rsidR="004B2CDD" w:rsidRPr="00995629" w:rsidRDefault="004B2CDD" w:rsidP="004B2CDD">
      <w:pPr>
        <w:tabs>
          <w:tab w:val="left" w:pos="280"/>
          <w:tab w:val="left" w:pos="640"/>
          <w:tab w:val="left" w:pos="1116"/>
          <w:tab w:val="left" w:pos="2340"/>
          <w:tab w:val="left" w:pos="4500"/>
          <w:tab w:val="left" w:pos="5220"/>
          <w:tab w:val="left" w:pos="7380"/>
        </w:tabs>
        <w:rPr>
          <w:spacing w:val="2"/>
          <w:sz w:val="16"/>
          <w:szCs w:val="16"/>
          <w:lang w:val="fr-CA"/>
        </w:rPr>
      </w:pPr>
    </w:p>
    <w:p w:rsidR="004B2CDD" w:rsidRPr="00995629" w:rsidRDefault="004B2CDD" w:rsidP="004B2CDD">
      <w:pPr>
        <w:tabs>
          <w:tab w:val="left" w:pos="280"/>
          <w:tab w:val="left" w:pos="640"/>
          <w:tab w:val="left" w:pos="1116"/>
          <w:tab w:val="left" w:pos="1276"/>
          <w:tab w:val="left" w:pos="4500"/>
          <w:tab w:val="left" w:pos="5387"/>
        </w:tabs>
        <w:rPr>
          <w:spacing w:val="2"/>
          <w:sz w:val="19"/>
          <w:szCs w:val="19"/>
          <w:u w:val="single"/>
          <w:lang w:val="fr-CA"/>
        </w:rPr>
      </w:pPr>
      <w:r>
        <w:rPr>
          <w:spacing w:val="2"/>
          <w:sz w:val="19"/>
          <w:szCs w:val="19"/>
          <w:lang w:val="fr-CA"/>
        </w:rPr>
        <w:tab/>
      </w:r>
      <w:r>
        <w:rPr>
          <w:spacing w:val="2"/>
          <w:sz w:val="19"/>
          <w:szCs w:val="19"/>
          <w:lang w:val="fr-CA"/>
        </w:rPr>
        <w:tab/>
      </w:r>
      <w:r>
        <w:rPr>
          <w:spacing w:val="2"/>
          <w:sz w:val="19"/>
          <w:szCs w:val="19"/>
          <w:lang w:val="fr-CA"/>
        </w:rPr>
        <w:tab/>
      </w:r>
      <w:r>
        <w:rPr>
          <w:spacing w:val="2"/>
          <w:sz w:val="19"/>
          <w:szCs w:val="19"/>
          <w:lang w:val="fr-CA"/>
        </w:rPr>
        <w:tab/>
      </w:r>
      <w:r>
        <w:rPr>
          <w:spacing w:val="2"/>
          <w:sz w:val="19"/>
          <w:szCs w:val="19"/>
          <w:u w:val="single"/>
          <w:lang w:val="fr-CA"/>
        </w:rPr>
        <w:tab/>
      </w:r>
      <w:r>
        <w:rPr>
          <w:spacing w:val="2"/>
          <w:sz w:val="19"/>
          <w:szCs w:val="19"/>
          <w:u w:val="single"/>
          <w:lang w:val="fr-CA"/>
        </w:rPr>
        <w:tab/>
      </w:r>
    </w:p>
    <w:p w:rsidR="004B2CDD" w:rsidRDefault="004B2CDD" w:rsidP="004B2CDD">
      <w:pPr>
        <w:tabs>
          <w:tab w:val="left" w:pos="280"/>
          <w:tab w:val="left" w:pos="640"/>
          <w:tab w:val="left" w:pos="1116"/>
          <w:tab w:val="left" w:pos="2340"/>
          <w:tab w:val="left" w:pos="4500"/>
          <w:tab w:val="left" w:pos="5220"/>
          <w:tab w:val="left" w:pos="7380"/>
        </w:tabs>
        <w:rPr>
          <w:spacing w:val="2"/>
          <w:sz w:val="16"/>
          <w:szCs w:val="16"/>
          <w:lang w:val="fr-CA"/>
        </w:rPr>
      </w:pPr>
    </w:p>
    <w:p w:rsidR="004B2CDD" w:rsidRPr="00995629" w:rsidRDefault="004B2CDD" w:rsidP="004B2CDD">
      <w:pPr>
        <w:tabs>
          <w:tab w:val="left" w:pos="280"/>
          <w:tab w:val="left" w:pos="640"/>
          <w:tab w:val="left" w:pos="1116"/>
          <w:tab w:val="left" w:pos="1276"/>
          <w:tab w:val="left" w:pos="4500"/>
          <w:tab w:val="left" w:pos="5387"/>
          <w:tab w:val="left" w:pos="7380"/>
        </w:tabs>
        <w:rPr>
          <w:spacing w:val="2"/>
          <w:sz w:val="16"/>
          <w:szCs w:val="16"/>
          <w:u w:val="single"/>
          <w:lang w:val="fr-CA"/>
        </w:rPr>
      </w:pPr>
      <w:r>
        <w:rPr>
          <w:spacing w:val="2"/>
          <w:sz w:val="16"/>
          <w:szCs w:val="16"/>
          <w:lang w:val="fr-CA"/>
        </w:rPr>
        <w:tab/>
      </w:r>
      <w:r>
        <w:rPr>
          <w:spacing w:val="2"/>
          <w:sz w:val="16"/>
          <w:szCs w:val="16"/>
          <w:lang w:val="fr-CA"/>
        </w:rPr>
        <w:tab/>
      </w:r>
      <w:r>
        <w:rPr>
          <w:spacing w:val="2"/>
          <w:sz w:val="16"/>
          <w:szCs w:val="16"/>
          <w:lang w:val="fr-CA"/>
        </w:rPr>
        <w:tab/>
      </w:r>
      <w:r>
        <w:rPr>
          <w:spacing w:val="2"/>
          <w:sz w:val="16"/>
          <w:szCs w:val="16"/>
          <w:lang w:val="fr-CA"/>
        </w:rPr>
        <w:tab/>
      </w:r>
      <w:r>
        <w:rPr>
          <w:spacing w:val="2"/>
          <w:sz w:val="16"/>
          <w:szCs w:val="16"/>
          <w:u w:val="single"/>
          <w:lang w:val="fr-CA"/>
        </w:rPr>
        <w:tab/>
      </w:r>
      <w:r>
        <w:rPr>
          <w:spacing w:val="2"/>
          <w:sz w:val="16"/>
          <w:szCs w:val="16"/>
          <w:u w:val="single"/>
          <w:lang w:val="fr-CA"/>
        </w:rPr>
        <w:tab/>
      </w:r>
    </w:p>
    <w:p w:rsidR="004B2CDD" w:rsidRPr="00BA39C1" w:rsidRDefault="004B2CDD" w:rsidP="004B2CDD">
      <w:pPr>
        <w:tabs>
          <w:tab w:val="left" w:pos="280"/>
          <w:tab w:val="left" w:pos="640"/>
          <w:tab w:val="left" w:pos="1116"/>
          <w:tab w:val="left" w:pos="2340"/>
          <w:tab w:val="left" w:pos="4500"/>
          <w:tab w:val="left" w:pos="5220"/>
          <w:tab w:val="left" w:pos="7380"/>
        </w:tabs>
        <w:rPr>
          <w:spacing w:val="2"/>
          <w:sz w:val="19"/>
          <w:szCs w:val="19"/>
          <w:lang w:val="fr-CA"/>
        </w:rPr>
      </w:pPr>
      <w:r w:rsidRPr="00BA39C1">
        <w:rPr>
          <w:spacing w:val="2"/>
          <w:sz w:val="16"/>
          <w:szCs w:val="16"/>
          <w:lang w:val="fr-CA"/>
        </w:rPr>
        <w:tab/>
      </w:r>
      <w:r w:rsidRPr="00BA39C1">
        <w:rPr>
          <w:spacing w:val="2"/>
          <w:sz w:val="16"/>
          <w:szCs w:val="16"/>
          <w:lang w:val="fr-CA"/>
        </w:rPr>
        <w:tab/>
      </w:r>
      <w:r w:rsidRPr="00BA39C1">
        <w:rPr>
          <w:spacing w:val="2"/>
          <w:sz w:val="16"/>
          <w:szCs w:val="16"/>
          <w:lang w:val="fr-CA"/>
        </w:rPr>
        <w:tab/>
        <w:t xml:space="preserve">                      (</w:t>
      </w:r>
      <w:proofErr w:type="gramStart"/>
      <w:r w:rsidRPr="00BA39C1">
        <w:rPr>
          <w:spacing w:val="2"/>
          <w:sz w:val="16"/>
          <w:szCs w:val="16"/>
          <w:lang w:val="fr-CA"/>
        </w:rPr>
        <w:t>nom</w:t>
      </w:r>
      <w:proofErr w:type="gramEnd"/>
      <w:r w:rsidRPr="00BA39C1">
        <w:rPr>
          <w:spacing w:val="2"/>
          <w:sz w:val="16"/>
          <w:szCs w:val="16"/>
          <w:lang w:val="fr-CA"/>
        </w:rPr>
        <w:t xml:space="preserve"> et adresse complète)</w:t>
      </w:r>
    </w:p>
    <w:p w:rsidR="004B2CDD" w:rsidRPr="00BA39C1" w:rsidRDefault="004B2CDD" w:rsidP="004B2CDD">
      <w:pPr>
        <w:tabs>
          <w:tab w:val="left" w:pos="280"/>
          <w:tab w:val="left" w:pos="640"/>
          <w:tab w:val="left" w:pos="1116"/>
          <w:tab w:val="left" w:pos="2340"/>
          <w:tab w:val="left" w:pos="4500"/>
          <w:tab w:val="left" w:pos="5220"/>
          <w:tab w:val="left" w:pos="7380"/>
        </w:tabs>
        <w:rPr>
          <w:spacing w:val="2"/>
          <w:sz w:val="19"/>
          <w:szCs w:val="19"/>
          <w:lang w:val="fr-CA"/>
        </w:rPr>
      </w:pPr>
    </w:p>
    <w:p w:rsidR="004B2CDD" w:rsidRPr="00BA39C1" w:rsidRDefault="004B2CDD" w:rsidP="004B2CDD">
      <w:pPr>
        <w:tabs>
          <w:tab w:val="left" w:pos="280"/>
          <w:tab w:val="left" w:pos="640"/>
          <w:tab w:val="left" w:pos="1116"/>
          <w:tab w:val="left" w:pos="2340"/>
          <w:tab w:val="left" w:pos="4500"/>
          <w:tab w:val="left" w:pos="5220"/>
          <w:tab w:val="left" w:pos="7380"/>
        </w:tabs>
        <w:rPr>
          <w:spacing w:val="2"/>
          <w:sz w:val="19"/>
          <w:szCs w:val="19"/>
          <w:lang w:val="fr-CA"/>
        </w:rPr>
      </w:pPr>
    </w:p>
    <w:p w:rsidR="004B2CDD" w:rsidRPr="00995629" w:rsidRDefault="004B2CDD" w:rsidP="004B2CDD">
      <w:pPr>
        <w:tabs>
          <w:tab w:val="left" w:pos="280"/>
          <w:tab w:val="left" w:pos="640"/>
          <w:tab w:val="left" w:pos="1116"/>
          <w:tab w:val="left" w:pos="2340"/>
          <w:tab w:val="left" w:pos="4500"/>
          <w:tab w:val="left" w:pos="5220"/>
          <w:tab w:val="left" w:pos="7380"/>
        </w:tabs>
        <w:rPr>
          <w:spacing w:val="2"/>
          <w:sz w:val="19"/>
          <w:szCs w:val="19"/>
          <w:u w:val="single"/>
          <w:lang w:val="fr-CA"/>
        </w:rPr>
      </w:pPr>
      <w:r>
        <w:rPr>
          <w:spacing w:val="2"/>
          <w:sz w:val="19"/>
          <w:szCs w:val="19"/>
          <w:lang w:val="fr-CA"/>
        </w:rPr>
        <w:t xml:space="preserve">Dans l'affaire de </w:t>
      </w:r>
      <w:r>
        <w:rPr>
          <w:spacing w:val="2"/>
          <w:sz w:val="19"/>
          <w:szCs w:val="19"/>
          <w:u w:val="single"/>
          <w:lang w:val="fr-CA"/>
        </w:rPr>
        <w:tab/>
      </w:r>
      <w:r>
        <w:rPr>
          <w:spacing w:val="2"/>
          <w:sz w:val="19"/>
          <w:szCs w:val="19"/>
          <w:u w:val="single"/>
          <w:lang w:val="fr-CA"/>
        </w:rPr>
        <w:tab/>
      </w:r>
      <w:r>
        <w:rPr>
          <w:spacing w:val="2"/>
          <w:sz w:val="19"/>
          <w:szCs w:val="19"/>
          <w:u w:val="single"/>
          <w:lang w:val="fr-CA"/>
        </w:rPr>
        <w:tab/>
      </w:r>
      <w:r>
        <w:rPr>
          <w:spacing w:val="2"/>
          <w:sz w:val="19"/>
          <w:szCs w:val="19"/>
          <w:u w:val="single"/>
          <w:lang w:val="fr-CA"/>
        </w:rPr>
        <w:tab/>
      </w:r>
      <w:r>
        <w:rPr>
          <w:spacing w:val="2"/>
          <w:sz w:val="19"/>
          <w:szCs w:val="19"/>
          <w:u w:val="single"/>
          <w:lang w:val="fr-CA"/>
        </w:rPr>
        <w:tab/>
      </w:r>
      <w:r>
        <w:rPr>
          <w:spacing w:val="2"/>
          <w:sz w:val="19"/>
          <w:szCs w:val="19"/>
          <w:u w:val="single"/>
          <w:lang w:val="fr-CA"/>
        </w:rPr>
        <w:tab/>
      </w:r>
      <w:r>
        <w:rPr>
          <w:spacing w:val="2"/>
          <w:sz w:val="19"/>
          <w:szCs w:val="19"/>
          <w:u w:val="single"/>
          <w:lang w:val="fr-CA"/>
        </w:rPr>
        <w:tab/>
      </w:r>
    </w:p>
    <w:p w:rsidR="004B2CDD" w:rsidRPr="00BA39C1" w:rsidRDefault="004B2CDD" w:rsidP="004B2CDD">
      <w:pPr>
        <w:tabs>
          <w:tab w:val="left" w:pos="280"/>
          <w:tab w:val="left" w:pos="640"/>
          <w:tab w:val="left" w:pos="1116"/>
          <w:tab w:val="left" w:pos="2340"/>
          <w:tab w:val="left" w:pos="4500"/>
          <w:tab w:val="left" w:pos="5220"/>
          <w:tab w:val="left" w:pos="7380"/>
        </w:tabs>
        <w:rPr>
          <w:spacing w:val="2"/>
          <w:sz w:val="19"/>
          <w:szCs w:val="19"/>
          <w:lang w:val="fr-CA"/>
        </w:rPr>
      </w:pPr>
    </w:p>
    <w:p w:rsidR="004B2CDD" w:rsidRPr="00BA39C1" w:rsidRDefault="004B2CDD" w:rsidP="004B2CDD">
      <w:pPr>
        <w:tabs>
          <w:tab w:val="left" w:pos="280"/>
          <w:tab w:val="left" w:pos="640"/>
          <w:tab w:val="left" w:pos="1116"/>
          <w:tab w:val="left" w:pos="2340"/>
          <w:tab w:val="left" w:pos="4500"/>
          <w:tab w:val="left" w:pos="5220"/>
          <w:tab w:val="left" w:pos="7380"/>
        </w:tabs>
        <w:jc w:val="center"/>
        <w:rPr>
          <w:spacing w:val="2"/>
          <w:sz w:val="19"/>
          <w:szCs w:val="19"/>
          <w:lang w:val="fr-CA"/>
        </w:rPr>
      </w:pPr>
      <w:proofErr w:type="gramStart"/>
      <w:r w:rsidRPr="00BA39C1">
        <w:rPr>
          <w:spacing w:val="2"/>
          <w:sz w:val="19"/>
          <w:szCs w:val="19"/>
          <w:lang w:val="fr-CA"/>
        </w:rPr>
        <w:t>né</w:t>
      </w:r>
      <w:proofErr w:type="gramEnd"/>
      <w:r w:rsidRPr="00BA39C1">
        <w:rPr>
          <w:spacing w:val="2"/>
          <w:sz w:val="19"/>
          <w:szCs w:val="19"/>
          <w:lang w:val="fr-CA"/>
        </w:rPr>
        <w:t xml:space="preserve">(e) le </w:t>
      </w:r>
      <w:r w:rsidRPr="00BA39C1">
        <w:rPr>
          <w:spacing w:val="2"/>
          <w:sz w:val="19"/>
          <w:szCs w:val="19"/>
          <w:u w:val="single"/>
          <w:lang w:val="fr-CA"/>
        </w:rPr>
        <w:t xml:space="preserve">                                 </w:t>
      </w:r>
      <w:r w:rsidRPr="00BA39C1">
        <w:rPr>
          <w:spacing w:val="2"/>
          <w:sz w:val="19"/>
          <w:szCs w:val="19"/>
          <w:lang w:val="fr-CA"/>
        </w:rPr>
        <w:t xml:space="preserve">, à </w:t>
      </w:r>
      <w:r w:rsidRPr="00BA39C1">
        <w:rPr>
          <w:spacing w:val="2"/>
          <w:sz w:val="19"/>
          <w:szCs w:val="19"/>
          <w:u w:val="single"/>
          <w:lang w:val="fr-CA"/>
        </w:rPr>
        <w:t xml:space="preserve">       </w:t>
      </w:r>
      <w:r w:rsidRPr="00BA39C1">
        <w:rPr>
          <w:spacing w:val="2"/>
          <w:sz w:val="19"/>
          <w:szCs w:val="19"/>
          <w:lang w:val="fr-CA"/>
        </w:rPr>
        <w:t xml:space="preserve"> h </w:t>
      </w:r>
      <w:r w:rsidRPr="00BA39C1">
        <w:rPr>
          <w:spacing w:val="2"/>
          <w:sz w:val="19"/>
          <w:szCs w:val="19"/>
          <w:u w:val="single"/>
          <w:lang w:val="fr-CA"/>
        </w:rPr>
        <w:t xml:space="preserve">       </w:t>
      </w:r>
      <w:r w:rsidRPr="00BA39C1">
        <w:rPr>
          <w:spacing w:val="2"/>
          <w:sz w:val="19"/>
          <w:szCs w:val="19"/>
          <w:lang w:val="fr-CA"/>
        </w:rPr>
        <w:t xml:space="preserve">, à </w:t>
      </w:r>
      <w:r w:rsidRPr="00BA39C1">
        <w:rPr>
          <w:spacing w:val="2"/>
          <w:sz w:val="19"/>
          <w:szCs w:val="19"/>
          <w:u w:val="single"/>
          <w:lang w:val="fr-CA"/>
        </w:rPr>
        <w:t xml:space="preserve">                           </w:t>
      </w:r>
      <w:r w:rsidRPr="00BA39C1">
        <w:rPr>
          <w:spacing w:val="2"/>
          <w:sz w:val="19"/>
          <w:szCs w:val="19"/>
          <w:lang w:val="fr-CA"/>
        </w:rPr>
        <w:t>, au Manitoba</w:t>
      </w:r>
    </w:p>
    <w:p w:rsidR="004B2CDD" w:rsidRPr="00BA39C1" w:rsidRDefault="004B2CDD" w:rsidP="004B2CDD">
      <w:pPr>
        <w:tabs>
          <w:tab w:val="left" w:pos="280"/>
          <w:tab w:val="left" w:pos="640"/>
          <w:tab w:val="left" w:pos="1116"/>
          <w:tab w:val="left" w:pos="2340"/>
          <w:tab w:val="left" w:pos="4500"/>
          <w:tab w:val="left" w:pos="5220"/>
          <w:tab w:val="left" w:pos="7380"/>
        </w:tabs>
        <w:jc w:val="center"/>
        <w:rPr>
          <w:spacing w:val="2"/>
          <w:sz w:val="19"/>
          <w:szCs w:val="19"/>
          <w:lang w:val="fr-CA"/>
        </w:rPr>
      </w:pPr>
      <w:proofErr w:type="gramStart"/>
      <w:r w:rsidRPr="00BA39C1">
        <w:rPr>
          <w:spacing w:val="2"/>
          <w:sz w:val="19"/>
          <w:szCs w:val="19"/>
          <w:lang w:val="fr-CA"/>
        </w:rPr>
        <w:t>ou</w:t>
      </w:r>
      <w:proofErr w:type="gramEnd"/>
    </w:p>
    <w:p w:rsidR="004B2CDD" w:rsidRPr="00BA39C1" w:rsidRDefault="004B2CDD" w:rsidP="0058331D">
      <w:pPr>
        <w:tabs>
          <w:tab w:val="left" w:pos="720"/>
          <w:tab w:val="left" w:pos="8100"/>
          <w:tab w:val="right" w:pos="9718"/>
        </w:tabs>
        <w:jc w:val="center"/>
        <w:rPr>
          <w:spacing w:val="2"/>
          <w:sz w:val="19"/>
          <w:szCs w:val="19"/>
          <w:lang w:val="fr-CA"/>
        </w:rPr>
      </w:pPr>
      <w:r w:rsidRPr="00BA39C1">
        <w:rPr>
          <w:spacing w:val="2"/>
          <w:sz w:val="19"/>
          <w:szCs w:val="19"/>
          <w:lang w:val="fr-CA"/>
        </w:rPr>
        <w:t>qui naîtra le ou vers le </w:t>
      </w:r>
      <w:r w:rsidRPr="00BA39C1">
        <w:rPr>
          <w:spacing w:val="2"/>
          <w:sz w:val="19"/>
          <w:szCs w:val="19"/>
          <w:u w:val="single"/>
          <w:lang w:val="fr-CA"/>
        </w:rPr>
        <w:t xml:space="preserve">                                 </w:t>
      </w:r>
      <w:r w:rsidR="0058331D">
        <w:rPr>
          <w:spacing w:val="2"/>
          <w:sz w:val="19"/>
          <w:szCs w:val="19"/>
          <w:u w:val="single"/>
          <w:lang w:val="fr-CA"/>
        </w:rPr>
        <w:tab/>
      </w:r>
      <w:r w:rsidRPr="00BA39C1">
        <w:rPr>
          <w:spacing w:val="2"/>
          <w:sz w:val="19"/>
          <w:szCs w:val="19"/>
          <w:lang w:val="fr-CA"/>
        </w:rPr>
        <w:tab/>
        <w:t>(«</w:t>
      </w:r>
      <w:r w:rsidR="00D752B5">
        <w:rPr>
          <w:spacing w:val="2"/>
          <w:sz w:val="19"/>
          <w:szCs w:val="19"/>
        </w:rPr>
        <w:fldChar w:fldCharType="begin"/>
      </w:r>
      <w:r w:rsidRPr="00BA39C1">
        <w:rPr>
          <w:spacing w:val="2"/>
          <w:sz w:val="19"/>
          <w:szCs w:val="19"/>
          <w:lang w:val="fr-CA"/>
        </w:rPr>
        <w:instrText>ADVANCE \r 3</w:instrText>
      </w:r>
      <w:r w:rsidR="00D752B5">
        <w:rPr>
          <w:spacing w:val="2"/>
          <w:sz w:val="19"/>
          <w:szCs w:val="19"/>
        </w:rPr>
        <w:fldChar w:fldCharType="end"/>
      </w:r>
      <w:r w:rsidRPr="00BA39C1">
        <w:rPr>
          <w:spacing w:val="2"/>
          <w:sz w:val="19"/>
          <w:szCs w:val="19"/>
          <w:lang w:val="fr-CA"/>
        </w:rPr>
        <w:t>l'enfant</w:t>
      </w:r>
      <w:r w:rsidR="00D752B5">
        <w:rPr>
          <w:spacing w:val="2"/>
          <w:sz w:val="19"/>
          <w:szCs w:val="19"/>
        </w:rPr>
        <w:fldChar w:fldCharType="begin"/>
      </w:r>
      <w:r w:rsidRPr="00BA39C1">
        <w:rPr>
          <w:spacing w:val="2"/>
          <w:sz w:val="19"/>
          <w:szCs w:val="19"/>
          <w:lang w:val="fr-CA"/>
        </w:rPr>
        <w:instrText>ADVANCE \r 3</w:instrText>
      </w:r>
      <w:r w:rsidR="00D752B5">
        <w:rPr>
          <w:spacing w:val="2"/>
          <w:sz w:val="19"/>
          <w:szCs w:val="19"/>
        </w:rPr>
        <w:fldChar w:fldCharType="end"/>
      </w:r>
      <w:r w:rsidRPr="00BA39C1">
        <w:rPr>
          <w:spacing w:val="2"/>
          <w:sz w:val="19"/>
          <w:szCs w:val="19"/>
          <w:lang w:val="fr-CA"/>
        </w:rPr>
        <w:t>»)</w:t>
      </w:r>
    </w:p>
    <w:p w:rsidR="004B2CDD" w:rsidRPr="00BA39C1" w:rsidRDefault="004B2CDD" w:rsidP="004B2CDD">
      <w:pPr>
        <w:tabs>
          <w:tab w:val="left" w:pos="280"/>
          <w:tab w:val="left" w:pos="640"/>
          <w:tab w:val="left" w:pos="1116"/>
          <w:tab w:val="left" w:pos="2340"/>
          <w:tab w:val="left" w:pos="4500"/>
          <w:tab w:val="left" w:pos="5220"/>
          <w:tab w:val="left" w:pos="7380"/>
        </w:tabs>
        <w:rPr>
          <w:spacing w:val="2"/>
          <w:sz w:val="19"/>
          <w:szCs w:val="19"/>
          <w:lang w:val="fr-CA"/>
        </w:rPr>
      </w:pPr>
    </w:p>
    <w:p w:rsidR="004B2CDD" w:rsidRPr="00BA39C1" w:rsidRDefault="004B2CDD" w:rsidP="004B2CDD">
      <w:pPr>
        <w:tabs>
          <w:tab w:val="left" w:pos="280"/>
          <w:tab w:val="left" w:pos="640"/>
          <w:tab w:val="left" w:pos="1116"/>
          <w:tab w:val="left" w:pos="2340"/>
          <w:tab w:val="left" w:pos="4500"/>
          <w:tab w:val="left" w:pos="5220"/>
          <w:tab w:val="left" w:pos="7380"/>
        </w:tabs>
        <w:rPr>
          <w:spacing w:val="2"/>
          <w:sz w:val="19"/>
          <w:szCs w:val="19"/>
          <w:lang w:val="fr-CA"/>
        </w:rPr>
      </w:pPr>
    </w:p>
    <w:p w:rsidR="004B2CDD" w:rsidRPr="00BA39C1" w:rsidRDefault="004B2CDD" w:rsidP="004B2CDD">
      <w:pPr>
        <w:tabs>
          <w:tab w:val="left" w:pos="280"/>
          <w:tab w:val="left" w:pos="640"/>
          <w:tab w:val="left" w:pos="1116"/>
          <w:tab w:val="left" w:pos="2340"/>
          <w:tab w:val="left" w:pos="4500"/>
          <w:tab w:val="left" w:pos="5220"/>
          <w:tab w:val="left" w:pos="7380"/>
        </w:tabs>
        <w:rPr>
          <w:spacing w:val="2"/>
          <w:sz w:val="19"/>
          <w:szCs w:val="19"/>
          <w:lang w:val="fr-CA"/>
        </w:rPr>
      </w:pPr>
    </w:p>
    <w:p w:rsidR="004B2CDD" w:rsidRPr="00BA39C1" w:rsidRDefault="004B2CDD" w:rsidP="0058331D">
      <w:pPr>
        <w:tabs>
          <w:tab w:val="left" w:pos="280"/>
          <w:tab w:val="left" w:pos="640"/>
          <w:tab w:val="left" w:pos="1116"/>
          <w:tab w:val="left" w:pos="2340"/>
          <w:tab w:val="left" w:pos="4500"/>
          <w:tab w:val="left" w:pos="5220"/>
          <w:tab w:val="left" w:pos="7380"/>
        </w:tabs>
        <w:ind w:left="280" w:hanging="280"/>
        <w:jc w:val="both"/>
        <w:rPr>
          <w:spacing w:val="2"/>
          <w:sz w:val="19"/>
          <w:szCs w:val="19"/>
          <w:lang w:val="fr-CA"/>
        </w:rPr>
      </w:pPr>
      <w:r w:rsidRPr="00BA39C1">
        <w:rPr>
          <w:spacing w:val="2"/>
          <w:sz w:val="19"/>
          <w:szCs w:val="19"/>
          <w:lang w:val="fr-CA"/>
        </w:rPr>
        <w:t>1.</w:t>
      </w:r>
      <w:r w:rsidRPr="00BA39C1">
        <w:rPr>
          <w:spacing w:val="2"/>
          <w:sz w:val="19"/>
          <w:szCs w:val="19"/>
          <w:lang w:val="fr-CA"/>
        </w:rPr>
        <w:tab/>
        <w:t xml:space="preserve">La </w:t>
      </w:r>
      <w:proofErr w:type="gramStart"/>
      <w:r w:rsidRPr="00BA39C1">
        <w:rPr>
          <w:spacing w:val="2"/>
          <w:sz w:val="19"/>
          <w:szCs w:val="19"/>
          <w:lang w:val="fr-CA"/>
        </w:rPr>
        <w:t xml:space="preserve">mère, </w:t>
      </w:r>
      <w:r w:rsidRPr="00BA39C1">
        <w:rPr>
          <w:spacing w:val="2"/>
          <w:sz w:val="19"/>
          <w:szCs w:val="19"/>
          <w:u w:val="single"/>
          <w:lang w:val="fr-CA"/>
        </w:rPr>
        <w:t xml:space="preserve">  </w:t>
      </w:r>
      <w:proofErr w:type="gramEnd"/>
      <w:r w:rsidRPr="00BA39C1">
        <w:rPr>
          <w:spacing w:val="2"/>
          <w:sz w:val="19"/>
          <w:szCs w:val="19"/>
          <w:u w:val="single"/>
          <w:lang w:val="fr-CA"/>
        </w:rPr>
        <w:t xml:space="preserve">                                                       </w:t>
      </w:r>
      <w:r w:rsidRPr="00BA39C1">
        <w:rPr>
          <w:spacing w:val="2"/>
          <w:sz w:val="19"/>
          <w:szCs w:val="19"/>
          <w:lang w:val="fr-CA"/>
        </w:rPr>
        <w:t>, vous a déclaré à titre de père naturel de l'enfant.</w:t>
      </w:r>
    </w:p>
    <w:p w:rsidR="004B2CDD" w:rsidRPr="00BA39C1" w:rsidRDefault="004B2CDD" w:rsidP="0058331D">
      <w:pPr>
        <w:tabs>
          <w:tab w:val="left" w:pos="280"/>
          <w:tab w:val="left" w:pos="640"/>
          <w:tab w:val="left" w:pos="1116"/>
          <w:tab w:val="left" w:pos="2340"/>
          <w:tab w:val="left" w:pos="4500"/>
          <w:tab w:val="left" w:pos="5220"/>
          <w:tab w:val="left" w:pos="7380"/>
        </w:tabs>
        <w:jc w:val="both"/>
        <w:rPr>
          <w:spacing w:val="2"/>
          <w:sz w:val="19"/>
          <w:szCs w:val="19"/>
          <w:lang w:val="fr-CA"/>
        </w:rPr>
      </w:pPr>
    </w:p>
    <w:p w:rsidR="004B2CDD" w:rsidRPr="00BA39C1" w:rsidRDefault="004B2CDD" w:rsidP="0058331D">
      <w:pPr>
        <w:tabs>
          <w:tab w:val="left" w:pos="280"/>
          <w:tab w:val="left" w:pos="640"/>
          <w:tab w:val="left" w:pos="1116"/>
          <w:tab w:val="left" w:pos="2340"/>
          <w:tab w:val="left" w:pos="4500"/>
          <w:tab w:val="left" w:pos="5220"/>
          <w:tab w:val="left" w:pos="7380"/>
        </w:tabs>
        <w:ind w:left="280" w:hanging="280"/>
        <w:jc w:val="both"/>
        <w:rPr>
          <w:spacing w:val="2"/>
          <w:sz w:val="19"/>
          <w:szCs w:val="19"/>
          <w:lang w:val="fr-CA"/>
        </w:rPr>
      </w:pPr>
      <w:r w:rsidRPr="00BA39C1">
        <w:rPr>
          <w:spacing w:val="2"/>
          <w:sz w:val="19"/>
          <w:szCs w:val="19"/>
          <w:lang w:val="fr-CA"/>
        </w:rPr>
        <w:t>2.</w:t>
      </w:r>
      <w:r w:rsidRPr="00BA39C1">
        <w:rPr>
          <w:spacing w:val="2"/>
          <w:sz w:val="19"/>
          <w:szCs w:val="19"/>
          <w:lang w:val="fr-CA"/>
        </w:rPr>
        <w:tab/>
        <w:t>La mère envisage de placer l'enfant en vue de son adoption, et le placement peut avoir lieu 48 heures après la naissance de l'enfant.</w:t>
      </w:r>
    </w:p>
    <w:p w:rsidR="004B2CDD" w:rsidRPr="00BA39C1" w:rsidRDefault="004B2CDD" w:rsidP="0058331D">
      <w:pPr>
        <w:tabs>
          <w:tab w:val="left" w:pos="280"/>
          <w:tab w:val="left" w:pos="640"/>
          <w:tab w:val="left" w:pos="1116"/>
          <w:tab w:val="left" w:pos="2340"/>
          <w:tab w:val="left" w:pos="4500"/>
          <w:tab w:val="left" w:pos="5220"/>
          <w:tab w:val="left" w:pos="7380"/>
        </w:tabs>
        <w:jc w:val="both"/>
        <w:rPr>
          <w:spacing w:val="2"/>
          <w:sz w:val="19"/>
          <w:szCs w:val="19"/>
          <w:lang w:val="fr-CA"/>
        </w:rPr>
      </w:pPr>
    </w:p>
    <w:p w:rsidR="004B2CDD" w:rsidRPr="00BA39C1" w:rsidRDefault="004B2CDD" w:rsidP="0058331D">
      <w:pPr>
        <w:tabs>
          <w:tab w:val="left" w:pos="280"/>
          <w:tab w:val="left" w:pos="640"/>
          <w:tab w:val="left" w:pos="1116"/>
          <w:tab w:val="left" w:pos="2340"/>
          <w:tab w:val="left" w:pos="4500"/>
          <w:tab w:val="left" w:pos="5220"/>
          <w:tab w:val="left" w:pos="7380"/>
        </w:tabs>
        <w:ind w:left="280" w:hanging="280"/>
        <w:jc w:val="both"/>
        <w:rPr>
          <w:spacing w:val="2"/>
          <w:sz w:val="19"/>
          <w:szCs w:val="19"/>
          <w:lang w:val="fr-CA"/>
        </w:rPr>
      </w:pPr>
      <w:r w:rsidRPr="00BA39C1">
        <w:rPr>
          <w:spacing w:val="2"/>
          <w:sz w:val="19"/>
          <w:szCs w:val="19"/>
          <w:lang w:val="fr-CA"/>
        </w:rPr>
        <w:t>3.</w:t>
      </w:r>
      <w:r w:rsidRPr="00BA39C1">
        <w:rPr>
          <w:spacing w:val="2"/>
          <w:sz w:val="19"/>
          <w:szCs w:val="19"/>
          <w:lang w:val="fr-CA"/>
        </w:rPr>
        <w:tab/>
        <w:t xml:space="preserve">Vous pouvez demander d'être nommé père de l'enfant en vertu de la partie II de la </w:t>
      </w:r>
      <w:r w:rsidRPr="00BA39C1">
        <w:rPr>
          <w:i/>
          <w:iCs/>
          <w:spacing w:val="2"/>
          <w:sz w:val="19"/>
          <w:szCs w:val="19"/>
          <w:lang w:val="fr-CA"/>
        </w:rPr>
        <w:t>Loi sur l'obligation alimentaire</w:t>
      </w:r>
      <w:r w:rsidRPr="00BA39C1">
        <w:rPr>
          <w:spacing w:val="2"/>
          <w:sz w:val="19"/>
          <w:szCs w:val="19"/>
          <w:lang w:val="fr-CA"/>
        </w:rPr>
        <w:t>, auquel cas avis de la demande doit être donné au Directeur des services à l'enfant et à la famille (le directeur).</w:t>
      </w:r>
    </w:p>
    <w:p w:rsidR="004B2CDD" w:rsidRPr="00BA39C1" w:rsidRDefault="004B2CDD" w:rsidP="0058331D">
      <w:pPr>
        <w:tabs>
          <w:tab w:val="left" w:pos="280"/>
          <w:tab w:val="left" w:pos="640"/>
          <w:tab w:val="left" w:pos="1116"/>
          <w:tab w:val="left" w:pos="2340"/>
          <w:tab w:val="left" w:pos="4500"/>
          <w:tab w:val="left" w:pos="5220"/>
          <w:tab w:val="left" w:pos="7380"/>
        </w:tabs>
        <w:jc w:val="both"/>
        <w:rPr>
          <w:spacing w:val="2"/>
          <w:sz w:val="19"/>
          <w:szCs w:val="19"/>
          <w:lang w:val="fr-CA"/>
        </w:rPr>
      </w:pPr>
    </w:p>
    <w:p w:rsidR="004B2CDD" w:rsidRPr="00BA39C1" w:rsidRDefault="004B2CDD" w:rsidP="0058331D">
      <w:pPr>
        <w:tabs>
          <w:tab w:val="left" w:pos="280"/>
          <w:tab w:val="left" w:pos="640"/>
          <w:tab w:val="left" w:pos="1116"/>
          <w:tab w:val="left" w:pos="2340"/>
          <w:tab w:val="left" w:pos="4500"/>
          <w:tab w:val="left" w:pos="5220"/>
          <w:tab w:val="left" w:pos="7380"/>
        </w:tabs>
        <w:ind w:left="280" w:hanging="280"/>
        <w:jc w:val="both"/>
        <w:rPr>
          <w:spacing w:val="2"/>
          <w:sz w:val="19"/>
          <w:szCs w:val="19"/>
          <w:lang w:val="fr-CA"/>
        </w:rPr>
      </w:pPr>
      <w:r w:rsidRPr="00BA39C1">
        <w:rPr>
          <w:spacing w:val="2"/>
          <w:sz w:val="19"/>
          <w:szCs w:val="19"/>
          <w:lang w:val="fr-CA"/>
        </w:rPr>
        <w:t>4.</w:t>
      </w:r>
      <w:r w:rsidRPr="00BA39C1">
        <w:rPr>
          <w:spacing w:val="2"/>
          <w:sz w:val="19"/>
          <w:szCs w:val="19"/>
          <w:lang w:val="fr-CA"/>
        </w:rPr>
        <w:tab/>
        <w:t xml:space="preserve">Si le directeur reçoit avis d'une demande présentée en vertu de la partie II de la </w:t>
      </w:r>
      <w:r w:rsidRPr="00BA39C1">
        <w:rPr>
          <w:i/>
          <w:iCs/>
          <w:spacing w:val="2"/>
          <w:sz w:val="19"/>
          <w:szCs w:val="19"/>
          <w:lang w:val="fr-CA"/>
        </w:rPr>
        <w:t>Loi sur l'obligation alimentaire </w:t>
      </w:r>
      <w:r w:rsidRPr="00BA39C1">
        <w:rPr>
          <w:spacing w:val="2"/>
          <w:sz w:val="19"/>
          <w:szCs w:val="19"/>
          <w:lang w:val="fr-CA"/>
        </w:rPr>
        <w:t>:</w:t>
      </w:r>
    </w:p>
    <w:p w:rsidR="004B2CDD" w:rsidRPr="00BA39C1" w:rsidRDefault="004B2CDD" w:rsidP="0058331D">
      <w:pPr>
        <w:tabs>
          <w:tab w:val="left" w:pos="280"/>
          <w:tab w:val="left" w:pos="640"/>
          <w:tab w:val="left" w:pos="1116"/>
          <w:tab w:val="left" w:pos="2340"/>
          <w:tab w:val="left" w:pos="4500"/>
          <w:tab w:val="left" w:pos="5220"/>
          <w:tab w:val="left" w:pos="7380"/>
        </w:tabs>
        <w:jc w:val="both"/>
        <w:rPr>
          <w:spacing w:val="2"/>
          <w:sz w:val="19"/>
          <w:szCs w:val="19"/>
          <w:lang w:val="fr-CA"/>
        </w:rPr>
      </w:pPr>
    </w:p>
    <w:p w:rsidR="004B2CDD" w:rsidRPr="00BA39C1" w:rsidRDefault="004B2CDD" w:rsidP="0058331D">
      <w:pPr>
        <w:tabs>
          <w:tab w:val="left" w:pos="280"/>
          <w:tab w:val="left" w:pos="640"/>
          <w:tab w:val="left" w:pos="1116"/>
          <w:tab w:val="left" w:pos="2340"/>
          <w:tab w:val="left" w:pos="4500"/>
          <w:tab w:val="left" w:pos="5220"/>
          <w:tab w:val="left" w:pos="7380"/>
        </w:tabs>
        <w:ind w:left="640"/>
        <w:jc w:val="both"/>
        <w:rPr>
          <w:spacing w:val="2"/>
          <w:sz w:val="19"/>
          <w:szCs w:val="19"/>
          <w:lang w:val="fr-CA"/>
        </w:rPr>
      </w:pPr>
      <w:r w:rsidRPr="00BA39C1">
        <w:rPr>
          <w:spacing w:val="2"/>
          <w:sz w:val="19"/>
          <w:szCs w:val="19"/>
          <w:lang w:val="fr-CA"/>
        </w:rPr>
        <w:t>a)</w:t>
      </w:r>
      <w:r w:rsidR="00D752B5">
        <w:rPr>
          <w:spacing w:val="2"/>
          <w:sz w:val="19"/>
          <w:szCs w:val="19"/>
        </w:rPr>
        <w:fldChar w:fldCharType="begin"/>
      </w:r>
      <w:r w:rsidRPr="00BA39C1">
        <w:rPr>
          <w:spacing w:val="2"/>
          <w:sz w:val="19"/>
          <w:szCs w:val="19"/>
          <w:lang w:val="fr-CA"/>
        </w:rPr>
        <w:instrText>ADVANCE \r 3</w:instrText>
      </w:r>
      <w:r w:rsidR="00D752B5">
        <w:rPr>
          <w:spacing w:val="2"/>
          <w:sz w:val="19"/>
          <w:szCs w:val="19"/>
        </w:rPr>
        <w:fldChar w:fldCharType="end"/>
      </w:r>
      <w:r w:rsidRPr="00BA39C1">
        <w:rPr>
          <w:spacing w:val="2"/>
          <w:sz w:val="19"/>
          <w:szCs w:val="19"/>
          <w:lang w:val="fr-CA"/>
        </w:rPr>
        <w:t>avant que lui-même ou un office de services à l'enfant et à la famille ne place l'enfant en vue de son adoption, l'enfant n'est pas placé(e) en vue de son adoption tant que la demande n'est pas retirée ou rejetée par un juge et que les appels interjetés à l'encontre du rejet n'ont pas été épuisés;</w:t>
      </w:r>
    </w:p>
    <w:p w:rsidR="004B2CDD" w:rsidRPr="00BA39C1" w:rsidRDefault="004B2CDD" w:rsidP="0058331D">
      <w:pPr>
        <w:tabs>
          <w:tab w:val="left" w:pos="280"/>
          <w:tab w:val="left" w:pos="640"/>
          <w:tab w:val="left" w:pos="1116"/>
          <w:tab w:val="left" w:pos="2340"/>
          <w:tab w:val="left" w:pos="4500"/>
          <w:tab w:val="left" w:pos="5220"/>
          <w:tab w:val="left" w:pos="7380"/>
        </w:tabs>
        <w:jc w:val="both"/>
        <w:rPr>
          <w:spacing w:val="2"/>
          <w:sz w:val="19"/>
          <w:szCs w:val="19"/>
          <w:lang w:val="fr-CA"/>
        </w:rPr>
      </w:pPr>
    </w:p>
    <w:p w:rsidR="004B2CDD" w:rsidRPr="00BA39C1" w:rsidRDefault="004B2CDD" w:rsidP="0058331D">
      <w:pPr>
        <w:tabs>
          <w:tab w:val="left" w:pos="280"/>
          <w:tab w:val="left" w:pos="640"/>
          <w:tab w:val="left" w:pos="1116"/>
          <w:tab w:val="left" w:pos="2340"/>
          <w:tab w:val="left" w:pos="4500"/>
          <w:tab w:val="left" w:pos="5220"/>
          <w:tab w:val="left" w:pos="7380"/>
        </w:tabs>
        <w:ind w:left="640"/>
        <w:jc w:val="both"/>
        <w:rPr>
          <w:spacing w:val="2"/>
          <w:sz w:val="19"/>
          <w:szCs w:val="19"/>
          <w:lang w:val="fr-CA"/>
        </w:rPr>
      </w:pPr>
      <w:r w:rsidRPr="00BA39C1">
        <w:rPr>
          <w:spacing w:val="2"/>
          <w:sz w:val="19"/>
          <w:szCs w:val="19"/>
          <w:lang w:val="fr-CA"/>
        </w:rPr>
        <w:t>b)</w:t>
      </w:r>
      <w:r w:rsidR="00D752B5">
        <w:rPr>
          <w:spacing w:val="2"/>
          <w:sz w:val="19"/>
          <w:szCs w:val="19"/>
        </w:rPr>
        <w:fldChar w:fldCharType="begin"/>
      </w:r>
      <w:r w:rsidRPr="00BA39C1">
        <w:rPr>
          <w:spacing w:val="2"/>
          <w:sz w:val="19"/>
          <w:szCs w:val="19"/>
          <w:lang w:val="fr-CA"/>
        </w:rPr>
        <w:instrText>ADVANCE \r 3</w:instrText>
      </w:r>
      <w:r w:rsidR="00D752B5">
        <w:rPr>
          <w:spacing w:val="2"/>
          <w:sz w:val="19"/>
          <w:szCs w:val="19"/>
        </w:rPr>
        <w:fldChar w:fldCharType="end"/>
      </w:r>
      <w:r w:rsidRPr="00BA39C1">
        <w:rPr>
          <w:spacing w:val="2"/>
          <w:sz w:val="19"/>
          <w:szCs w:val="19"/>
          <w:lang w:val="fr-CA"/>
        </w:rPr>
        <w:t xml:space="preserve">pendant la période de 21 jours qui suit la signature soit d'une renonciation volontaire à la tutelle en vertu de la </w:t>
      </w:r>
      <w:r w:rsidRPr="00BA39C1">
        <w:rPr>
          <w:i/>
          <w:iCs/>
          <w:spacing w:val="2"/>
          <w:sz w:val="19"/>
          <w:szCs w:val="19"/>
          <w:lang w:val="fr-CA"/>
        </w:rPr>
        <w:t>Loi sur les services à l'enfant et à la famille</w:t>
      </w:r>
      <w:r w:rsidRPr="00BA39C1">
        <w:rPr>
          <w:spacing w:val="2"/>
          <w:sz w:val="19"/>
          <w:szCs w:val="19"/>
          <w:lang w:val="fr-CA"/>
        </w:rPr>
        <w:t xml:space="preserve">, soit du consentement à l'adoption prévu à l'alinéa 13a) de la </w:t>
      </w:r>
      <w:r w:rsidRPr="00BA39C1">
        <w:rPr>
          <w:i/>
          <w:iCs/>
          <w:spacing w:val="2"/>
          <w:sz w:val="19"/>
          <w:szCs w:val="19"/>
          <w:lang w:val="fr-CA"/>
        </w:rPr>
        <w:t>Loi sur l'adoption</w:t>
      </w:r>
      <w:r w:rsidRPr="00BA39C1">
        <w:rPr>
          <w:spacing w:val="2"/>
          <w:sz w:val="19"/>
          <w:szCs w:val="19"/>
          <w:lang w:val="fr-CA"/>
        </w:rPr>
        <w:t>, il est interdit à un juge de rendre une ordonnance d'adoption sauf si la demande est retirée ou rejetée par un juge et que tous les appels interjetés à l'encontre du rejet ont été épuisés.</w:t>
      </w:r>
    </w:p>
    <w:p w:rsidR="004B2CDD" w:rsidRPr="00BA39C1" w:rsidRDefault="004B2CDD" w:rsidP="0058331D">
      <w:pPr>
        <w:tabs>
          <w:tab w:val="left" w:pos="280"/>
          <w:tab w:val="left" w:pos="640"/>
          <w:tab w:val="left" w:pos="1116"/>
          <w:tab w:val="left" w:pos="2340"/>
          <w:tab w:val="left" w:pos="4500"/>
          <w:tab w:val="left" w:pos="5220"/>
          <w:tab w:val="left" w:pos="7380"/>
        </w:tabs>
        <w:jc w:val="both"/>
        <w:rPr>
          <w:spacing w:val="2"/>
          <w:sz w:val="19"/>
          <w:szCs w:val="19"/>
          <w:lang w:val="fr-CA"/>
        </w:rPr>
      </w:pPr>
    </w:p>
    <w:p w:rsidR="004B2CDD" w:rsidRPr="00BA39C1" w:rsidRDefault="004B2CDD" w:rsidP="0058331D">
      <w:pPr>
        <w:tabs>
          <w:tab w:val="left" w:pos="280"/>
          <w:tab w:val="left" w:pos="640"/>
          <w:tab w:val="left" w:pos="1116"/>
          <w:tab w:val="left" w:pos="2340"/>
          <w:tab w:val="left" w:pos="4500"/>
          <w:tab w:val="left" w:pos="5220"/>
          <w:tab w:val="left" w:pos="7380"/>
        </w:tabs>
        <w:ind w:left="280" w:hanging="280"/>
        <w:jc w:val="both"/>
        <w:rPr>
          <w:spacing w:val="2"/>
          <w:sz w:val="19"/>
          <w:szCs w:val="19"/>
          <w:lang w:val="fr-CA"/>
        </w:rPr>
      </w:pPr>
      <w:r w:rsidRPr="00BA39C1">
        <w:rPr>
          <w:spacing w:val="2"/>
          <w:sz w:val="19"/>
          <w:szCs w:val="19"/>
          <w:lang w:val="fr-CA"/>
        </w:rPr>
        <w:t>5.</w:t>
      </w:r>
      <w:r w:rsidRPr="00BA39C1">
        <w:rPr>
          <w:spacing w:val="2"/>
          <w:sz w:val="19"/>
          <w:szCs w:val="19"/>
          <w:lang w:val="fr-CA"/>
        </w:rPr>
        <w:tab/>
        <w:t xml:space="preserve">Vous pouvez communiquer avec la personne suivante afin d'obtenir des renseignements au sujet des plans concernant l'enfant : </w:t>
      </w:r>
    </w:p>
    <w:p w:rsidR="004B2CDD" w:rsidRPr="00BA39C1" w:rsidRDefault="004B2CDD" w:rsidP="0058331D">
      <w:pPr>
        <w:tabs>
          <w:tab w:val="left" w:pos="280"/>
          <w:tab w:val="left" w:pos="640"/>
          <w:tab w:val="left" w:pos="1116"/>
          <w:tab w:val="left" w:pos="2340"/>
          <w:tab w:val="left" w:pos="4500"/>
          <w:tab w:val="left" w:pos="5220"/>
          <w:tab w:val="left" w:pos="7380"/>
        </w:tabs>
        <w:jc w:val="both"/>
        <w:rPr>
          <w:spacing w:val="2"/>
          <w:sz w:val="19"/>
          <w:szCs w:val="19"/>
          <w:lang w:val="fr-CA"/>
        </w:rPr>
      </w:pPr>
    </w:p>
    <w:p w:rsidR="004B2CDD" w:rsidRPr="00305536" w:rsidRDefault="004B2CDD" w:rsidP="0058331D">
      <w:pPr>
        <w:tabs>
          <w:tab w:val="right" w:pos="9718"/>
        </w:tabs>
        <w:ind w:left="280"/>
        <w:jc w:val="both"/>
        <w:rPr>
          <w:spacing w:val="2"/>
          <w:sz w:val="19"/>
          <w:szCs w:val="19"/>
          <w:u w:val="single"/>
          <w:lang w:val="fr-CA"/>
        </w:rPr>
      </w:pPr>
      <w:r w:rsidRPr="00305536">
        <w:rPr>
          <w:spacing w:val="2"/>
          <w:sz w:val="19"/>
          <w:szCs w:val="19"/>
          <w:u w:val="single"/>
          <w:lang w:val="fr-CA"/>
        </w:rPr>
        <w:tab/>
      </w:r>
    </w:p>
    <w:p w:rsidR="004B2CDD" w:rsidRPr="00BA39C1" w:rsidRDefault="004B2CDD" w:rsidP="0058331D">
      <w:pPr>
        <w:tabs>
          <w:tab w:val="left" w:pos="280"/>
          <w:tab w:val="left" w:pos="640"/>
          <w:tab w:val="left" w:pos="1116"/>
          <w:tab w:val="left" w:pos="2340"/>
          <w:tab w:val="left" w:pos="4500"/>
          <w:tab w:val="left" w:pos="5220"/>
          <w:tab w:val="left" w:pos="7380"/>
        </w:tabs>
        <w:ind w:left="280"/>
        <w:jc w:val="both"/>
        <w:rPr>
          <w:spacing w:val="2"/>
          <w:sz w:val="19"/>
          <w:szCs w:val="19"/>
          <w:lang w:val="fr-CA"/>
        </w:rPr>
      </w:pPr>
      <w:r w:rsidRPr="00BA39C1">
        <w:rPr>
          <w:spacing w:val="2"/>
          <w:sz w:val="16"/>
          <w:szCs w:val="16"/>
          <w:lang w:val="fr-CA"/>
        </w:rPr>
        <w:t>(</w:t>
      </w:r>
      <w:proofErr w:type="gramStart"/>
      <w:r w:rsidRPr="00BA39C1">
        <w:rPr>
          <w:spacing w:val="2"/>
          <w:sz w:val="16"/>
          <w:szCs w:val="16"/>
          <w:lang w:val="fr-CA"/>
        </w:rPr>
        <w:t>nom</w:t>
      </w:r>
      <w:proofErr w:type="gramEnd"/>
      <w:r w:rsidRPr="00BA39C1">
        <w:rPr>
          <w:spacing w:val="2"/>
          <w:sz w:val="16"/>
          <w:szCs w:val="16"/>
          <w:lang w:val="fr-CA"/>
        </w:rPr>
        <w:t xml:space="preserve"> de l'agence ou de l'avocat, adresse, personne-ressource, numéro de téléphone, numéro de télécopieur, adresse électronique ou adresse Internet)</w:t>
      </w:r>
    </w:p>
    <w:p w:rsidR="004B2CDD" w:rsidRPr="00BA39C1" w:rsidRDefault="004B2CDD" w:rsidP="0058331D">
      <w:pPr>
        <w:tabs>
          <w:tab w:val="left" w:pos="280"/>
          <w:tab w:val="left" w:pos="640"/>
          <w:tab w:val="left" w:pos="1116"/>
          <w:tab w:val="left" w:pos="2340"/>
          <w:tab w:val="left" w:pos="4500"/>
          <w:tab w:val="left" w:pos="5220"/>
          <w:tab w:val="left" w:pos="7380"/>
        </w:tabs>
        <w:jc w:val="both"/>
        <w:rPr>
          <w:spacing w:val="2"/>
          <w:sz w:val="19"/>
          <w:szCs w:val="19"/>
          <w:lang w:val="fr-CA"/>
        </w:rPr>
      </w:pPr>
    </w:p>
    <w:p w:rsidR="004B2CDD" w:rsidRPr="00BA39C1" w:rsidRDefault="004B2CDD" w:rsidP="0058331D">
      <w:pPr>
        <w:tabs>
          <w:tab w:val="left" w:pos="280"/>
          <w:tab w:val="left" w:pos="640"/>
          <w:tab w:val="left" w:pos="1116"/>
          <w:tab w:val="left" w:pos="2340"/>
          <w:tab w:val="left" w:pos="4500"/>
          <w:tab w:val="left" w:pos="5220"/>
          <w:tab w:val="left" w:pos="7380"/>
        </w:tabs>
        <w:ind w:left="280" w:hanging="280"/>
        <w:jc w:val="both"/>
        <w:rPr>
          <w:spacing w:val="2"/>
          <w:sz w:val="19"/>
          <w:szCs w:val="19"/>
          <w:lang w:val="fr-CA"/>
        </w:rPr>
      </w:pPr>
      <w:r w:rsidRPr="00BA39C1">
        <w:rPr>
          <w:spacing w:val="2"/>
          <w:sz w:val="19"/>
          <w:szCs w:val="19"/>
          <w:lang w:val="fr-CA"/>
        </w:rPr>
        <w:t>6.</w:t>
      </w:r>
      <w:r w:rsidRPr="00BA39C1">
        <w:rPr>
          <w:spacing w:val="2"/>
          <w:sz w:val="19"/>
          <w:szCs w:val="19"/>
          <w:lang w:val="fr-CA"/>
        </w:rPr>
        <w:tab/>
        <w:t>Si vous ne prenez aucune des mesures mentionnées ci-dessus, l'enfant pourra être adopté(e) sans que vous receviez un autre avis.</w:t>
      </w:r>
    </w:p>
    <w:p w:rsidR="004B2CDD" w:rsidRPr="00BA39C1" w:rsidRDefault="004B2CDD" w:rsidP="0058331D">
      <w:pPr>
        <w:tabs>
          <w:tab w:val="left" w:pos="280"/>
          <w:tab w:val="left" w:pos="640"/>
          <w:tab w:val="left" w:pos="1116"/>
          <w:tab w:val="left" w:pos="2340"/>
          <w:tab w:val="left" w:pos="4500"/>
          <w:tab w:val="left" w:pos="5220"/>
          <w:tab w:val="left" w:pos="7380"/>
        </w:tabs>
        <w:jc w:val="both"/>
        <w:rPr>
          <w:spacing w:val="2"/>
          <w:sz w:val="19"/>
          <w:szCs w:val="19"/>
          <w:lang w:val="fr-CA"/>
        </w:rPr>
      </w:pPr>
    </w:p>
    <w:p w:rsidR="004B2CDD" w:rsidRPr="00BA39C1" w:rsidRDefault="004B2CDD" w:rsidP="0058331D">
      <w:pPr>
        <w:tabs>
          <w:tab w:val="left" w:pos="280"/>
          <w:tab w:val="left" w:pos="640"/>
          <w:tab w:val="left" w:pos="1116"/>
          <w:tab w:val="left" w:pos="2340"/>
          <w:tab w:val="left" w:pos="4500"/>
          <w:tab w:val="left" w:pos="5220"/>
          <w:tab w:val="left" w:pos="7380"/>
        </w:tabs>
        <w:ind w:left="280" w:hanging="280"/>
        <w:jc w:val="both"/>
        <w:rPr>
          <w:spacing w:val="2"/>
          <w:sz w:val="19"/>
          <w:szCs w:val="19"/>
          <w:lang w:val="fr-CA"/>
        </w:rPr>
      </w:pPr>
      <w:r w:rsidRPr="00BA39C1">
        <w:rPr>
          <w:spacing w:val="2"/>
          <w:sz w:val="19"/>
          <w:szCs w:val="19"/>
          <w:lang w:val="fr-CA"/>
        </w:rPr>
        <w:lastRenderedPageBreak/>
        <w:t>7.</w:t>
      </w:r>
      <w:r w:rsidRPr="00BA39C1">
        <w:rPr>
          <w:spacing w:val="2"/>
          <w:sz w:val="19"/>
          <w:szCs w:val="19"/>
          <w:lang w:val="fr-CA"/>
        </w:rPr>
        <w:tab/>
        <w:t>Si une ordonnance d'adoption est rendue, vos droits et vos obligations à l'égard de l'enfant seront éteints.</w:t>
      </w:r>
    </w:p>
    <w:p w:rsidR="004B2CDD" w:rsidRPr="00BA39C1" w:rsidRDefault="004B2CDD" w:rsidP="0058331D">
      <w:pPr>
        <w:tabs>
          <w:tab w:val="left" w:pos="280"/>
          <w:tab w:val="left" w:pos="640"/>
          <w:tab w:val="left" w:pos="1116"/>
          <w:tab w:val="left" w:pos="2340"/>
          <w:tab w:val="left" w:pos="4500"/>
          <w:tab w:val="left" w:pos="5220"/>
          <w:tab w:val="left" w:pos="7380"/>
        </w:tabs>
        <w:jc w:val="both"/>
        <w:rPr>
          <w:spacing w:val="2"/>
          <w:sz w:val="19"/>
          <w:szCs w:val="19"/>
          <w:lang w:val="fr-CA"/>
        </w:rPr>
      </w:pPr>
    </w:p>
    <w:p w:rsidR="004B2CDD" w:rsidRPr="00BA39C1" w:rsidRDefault="004B2CDD" w:rsidP="0058331D">
      <w:pPr>
        <w:tabs>
          <w:tab w:val="left" w:pos="280"/>
          <w:tab w:val="left" w:pos="640"/>
          <w:tab w:val="left" w:pos="1116"/>
          <w:tab w:val="left" w:pos="2340"/>
          <w:tab w:val="left" w:pos="4500"/>
          <w:tab w:val="left" w:pos="5220"/>
          <w:tab w:val="left" w:pos="7380"/>
        </w:tabs>
        <w:ind w:left="280" w:hanging="280"/>
        <w:jc w:val="both"/>
        <w:rPr>
          <w:spacing w:val="2"/>
          <w:sz w:val="19"/>
          <w:szCs w:val="19"/>
          <w:lang w:val="fr-CA"/>
        </w:rPr>
      </w:pPr>
      <w:r w:rsidRPr="00BA39C1">
        <w:rPr>
          <w:spacing w:val="2"/>
          <w:sz w:val="19"/>
          <w:szCs w:val="19"/>
          <w:lang w:val="fr-CA"/>
        </w:rPr>
        <w:t>8.</w:t>
      </w:r>
      <w:r w:rsidRPr="00BA39C1">
        <w:rPr>
          <w:spacing w:val="2"/>
          <w:sz w:val="19"/>
          <w:szCs w:val="19"/>
          <w:lang w:val="fr-CA"/>
        </w:rPr>
        <w:tab/>
        <w:t xml:space="preserve"> Les dispositions qui suivent s'appliquent si l'enfant est adopté(e) :</w:t>
      </w:r>
    </w:p>
    <w:p w:rsidR="004B2CDD" w:rsidRPr="00BA39C1" w:rsidRDefault="004B2CDD" w:rsidP="0058331D">
      <w:pPr>
        <w:tabs>
          <w:tab w:val="left" w:pos="280"/>
          <w:tab w:val="left" w:pos="640"/>
          <w:tab w:val="left" w:pos="1116"/>
          <w:tab w:val="left" w:pos="2340"/>
          <w:tab w:val="left" w:pos="4500"/>
          <w:tab w:val="left" w:pos="5220"/>
          <w:tab w:val="left" w:pos="7380"/>
        </w:tabs>
        <w:jc w:val="both"/>
        <w:rPr>
          <w:spacing w:val="2"/>
          <w:sz w:val="19"/>
          <w:szCs w:val="19"/>
          <w:lang w:val="fr-CA"/>
        </w:rPr>
      </w:pPr>
    </w:p>
    <w:p w:rsidR="004B2CDD" w:rsidRPr="00BA39C1" w:rsidRDefault="004B2CDD" w:rsidP="0058331D">
      <w:pPr>
        <w:tabs>
          <w:tab w:val="left" w:pos="280"/>
          <w:tab w:val="left" w:pos="640"/>
          <w:tab w:val="left" w:pos="1116"/>
          <w:tab w:val="left" w:pos="2340"/>
          <w:tab w:val="left" w:pos="4500"/>
          <w:tab w:val="left" w:pos="5220"/>
          <w:tab w:val="left" w:pos="7380"/>
        </w:tabs>
        <w:ind w:left="640"/>
        <w:jc w:val="both"/>
        <w:rPr>
          <w:spacing w:val="2"/>
          <w:sz w:val="19"/>
          <w:szCs w:val="19"/>
          <w:lang w:val="fr-CA"/>
        </w:rPr>
      </w:pPr>
      <w:r w:rsidRPr="00BA39C1">
        <w:rPr>
          <w:spacing w:val="2"/>
          <w:sz w:val="19"/>
          <w:szCs w:val="19"/>
          <w:lang w:val="fr-CA"/>
        </w:rPr>
        <w:t>a)</w:t>
      </w:r>
      <w:r w:rsidR="00D752B5">
        <w:rPr>
          <w:spacing w:val="2"/>
          <w:sz w:val="19"/>
          <w:szCs w:val="19"/>
        </w:rPr>
        <w:fldChar w:fldCharType="begin"/>
      </w:r>
      <w:r w:rsidRPr="00BA39C1">
        <w:rPr>
          <w:spacing w:val="2"/>
          <w:sz w:val="19"/>
          <w:szCs w:val="19"/>
          <w:lang w:val="fr-CA"/>
        </w:rPr>
        <w:instrText>ADVANCE \r 3</w:instrText>
      </w:r>
      <w:r w:rsidR="00D752B5">
        <w:rPr>
          <w:spacing w:val="2"/>
          <w:sz w:val="19"/>
          <w:szCs w:val="19"/>
        </w:rPr>
        <w:fldChar w:fldCharType="end"/>
      </w:r>
      <w:r w:rsidRPr="00BA39C1">
        <w:rPr>
          <w:spacing w:val="2"/>
          <w:sz w:val="19"/>
          <w:szCs w:val="19"/>
          <w:lang w:val="fr-CA"/>
        </w:rPr>
        <w:t>Dès son dix-huitième anniversaire, l'enfant peut demander au directeur de lui fournir une copie de son bulletin d'enregistrement de naissance antérieur à l'adoption (établi au Manitoba) ou de lui communiquer des renseignements sur l'enregistrement de sa naissance ayant eu lieu à l'extérieur de la province avant son adoption. Si vous êtes mentionné à titre de parent sur le bulletin d'enregistrement de naissance antérieur à l'adoption, l'enfant a par ailleurs le droit d'obtenir des renseignements signalétiques à votre sujet.</w:t>
      </w:r>
    </w:p>
    <w:p w:rsidR="004B2CDD" w:rsidRPr="00BA39C1" w:rsidRDefault="004B2CDD" w:rsidP="0058331D">
      <w:pPr>
        <w:tabs>
          <w:tab w:val="left" w:pos="280"/>
          <w:tab w:val="left" w:pos="640"/>
          <w:tab w:val="left" w:pos="1116"/>
          <w:tab w:val="left" w:pos="2340"/>
          <w:tab w:val="left" w:pos="4500"/>
          <w:tab w:val="left" w:pos="5220"/>
          <w:tab w:val="left" w:pos="7380"/>
        </w:tabs>
        <w:jc w:val="both"/>
        <w:rPr>
          <w:spacing w:val="2"/>
          <w:sz w:val="19"/>
          <w:szCs w:val="19"/>
          <w:lang w:val="fr-CA"/>
        </w:rPr>
      </w:pPr>
    </w:p>
    <w:p w:rsidR="004B2CDD" w:rsidRPr="00BA39C1" w:rsidRDefault="004B2CDD" w:rsidP="0058331D">
      <w:pPr>
        <w:tabs>
          <w:tab w:val="left" w:pos="280"/>
          <w:tab w:val="left" w:pos="640"/>
          <w:tab w:val="left" w:pos="1116"/>
          <w:tab w:val="left" w:pos="2340"/>
          <w:tab w:val="left" w:pos="4500"/>
          <w:tab w:val="left" w:pos="5220"/>
          <w:tab w:val="left" w:pos="7380"/>
        </w:tabs>
        <w:ind w:left="640"/>
        <w:jc w:val="both"/>
        <w:rPr>
          <w:spacing w:val="2"/>
          <w:sz w:val="19"/>
          <w:szCs w:val="19"/>
          <w:lang w:val="fr-CA"/>
        </w:rPr>
      </w:pPr>
      <w:r w:rsidRPr="00BA39C1">
        <w:rPr>
          <w:spacing w:val="2"/>
          <w:sz w:val="19"/>
          <w:szCs w:val="19"/>
          <w:lang w:val="fr-CA"/>
        </w:rPr>
        <w:t>b)</w:t>
      </w:r>
      <w:r w:rsidR="00D752B5">
        <w:rPr>
          <w:spacing w:val="2"/>
          <w:sz w:val="19"/>
          <w:szCs w:val="19"/>
        </w:rPr>
        <w:fldChar w:fldCharType="begin"/>
      </w:r>
      <w:r w:rsidRPr="00BA39C1">
        <w:rPr>
          <w:spacing w:val="2"/>
          <w:sz w:val="19"/>
          <w:szCs w:val="19"/>
          <w:lang w:val="fr-CA"/>
        </w:rPr>
        <w:instrText>ADVANCE \r 3</w:instrText>
      </w:r>
      <w:r w:rsidR="00D752B5">
        <w:rPr>
          <w:spacing w:val="2"/>
          <w:sz w:val="19"/>
          <w:szCs w:val="19"/>
        </w:rPr>
        <w:fldChar w:fldCharType="end"/>
      </w:r>
      <w:r w:rsidRPr="00BA39C1">
        <w:rPr>
          <w:spacing w:val="2"/>
          <w:sz w:val="19"/>
          <w:szCs w:val="19"/>
          <w:lang w:val="fr-CA"/>
        </w:rPr>
        <w:t>Si vous êtes mentionné à titre de parent sur le bulletin d'enregistrement de naissance antérieur à l'adoption (établi au Manitoba), vous pouvez demander au directeur de vous fournir des copies de ce document et du bulletin d'enregistrement de naissance de substitution. Vous devez toutefois présenter la demande une fois que l'enfant est majeur(e).</w:t>
      </w:r>
    </w:p>
    <w:p w:rsidR="004B2CDD" w:rsidRPr="00BA39C1" w:rsidRDefault="004B2CDD" w:rsidP="0058331D">
      <w:pPr>
        <w:tabs>
          <w:tab w:val="left" w:pos="280"/>
          <w:tab w:val="left" w:pos="640"/>
          <w:tab w:val="left" w:pos="1116"/>
          <w:tab w:val="left" w:pos="2340"/>
          <w:tab w:val="left" w:pos="4500"/>
          <w:tab w:val="left" w:pos="5220"/>
          <w:tab w:val="left" w:pos="7380"/>
        </w:tabs>
        <w:jc w:val="both"/>
        <w:rPr>
          <w:spacing w:val="2"/>
          <w:sz w:val="19"/>
          <w:szCs w:val="19"/>
          <w:lang w:val="fr-CA"/>
        </w:rPr>
      </w:pPr>
    </w:p>
    <w:p w:rsidR="004B2CDD" w:rsidRPr="00BA39C1" w:rsidRDefault="004B2CDD" w:rsidP="0058331D">
      <w:pPr>
        <w:tabs>
          <w:tab w:val="left" w:pos="280"/>
          <w:tab w:val="left" w:pos="640"/>
          <w:tab w:val="left" w:pos="1116"/>
          <w:tab w:val="left" w:pos="2340"/>
          <w:tab w:val="left" w:pos="4500"/>
          <w:tab w:val="left" w:pos="5220"/>
          <w:tab w:val="left" w:pos="7380"/>
        </w:tabs>
        <w:ind w:left="640"/>
        <w:jc w:val="both"/>
        <w:rPr>
          <w:b/>
          <w:bCs/>
          <w:spacing w:val="2"/>
          <w:sz w:val="19"/>
          <w:szCs w:val="19"/>
          <w:lang w:val="fr-CA"/>
        </w:rPr>
      </w:pPr>
      <w:r w:rsidRPr="00BA39C1">
        <w:rPr>
          <w:spacing w:val="2"/>
          <w:sz w:val="19"/>
          <w:szCs w:val="19"/>
          <w:lang w:val="fr-CA"/>
        </w:rPr>
        <w:t>c)</w:t>
      </w:r>
      <w:r w:rsidR="00D752B5">
        <w:rPr>
          <w:spacing w:val="2"/>
          <w:sz w:val="19"/>
          <w:szCs w:val="19"/>
        </w:rPr>
        <w:fldChar w:fldCharType="begin"/>
      </w:r>
      <w:r w:rsidRPr="00BA39C1">
        <w:rPr>
          <w:spacing w:val="2"/>
          <w:sz w:val="19"/>
          <w:szCs w:val="19"/>
          <w:lang w:val="fr-CA"/>
        </w:rPr>
        <w:instrText>ADVANCE \r 3</w:instrText>
      </w:r>
      <w:r w:rsidR="00D752B5">
        <w:rPr>
          <w:spacing w:val="2"/>
          <w:sz w:val="19"/>
          <w:szCs w:val="19"/>
        </w:rPr>
        <w:fldChar w:fldCharType="end"/>
      </w:r>
      <w:r w:rsidRPr="00BA39C1">
        <w:rPr>
          <w:spacing w:val="2"/>
          <w:sz w:val="19"/>
          <w:szCs w:val="19"/>
          <w:lang w:val="fr-CA"/>
        </w:rPr>
        <w:t xml:space="preserve">Si vous êtes mentionné à titre de parent sur le bulletin d'enregistrement de naissance antérieur à l'adoption, vous pouvez déposer au registre </w:t>
      </w:r>
      <w:proofErr w:type="spellStart"/>
      <w:r w:rsidRPr="00BA39C1">
        <w:rPr>
          <w:spacing w:val="2"/>
          <w:sz w:val="19"/>
          <w:szCs w:val="19"/>
          <w:lang w:val="fr-CA"/>
        </w:rPr>
        <w:t>postadoption</w:t>
      </w:r>
      <w:proofErr w:type="spellEnd"/>
      <w:r w:rsidRPr="00BA39C1">
        <w:rPr>
          <w:spacing w:val="2"/>
          <w:sz w:val="19"/>
          <w:szCs w:val="19"/>
          <w:lang w:val="fr-CA"/>
        </w:rPr>
        <w:t xml:space="preserve"> une acceptation limitée de prise de contact faisant état des contacts que vous souhaitez avoir avec l'enfant, le cas échéant, lorsqu'il ou elle sera majeur(e).</w:t>
      </w:r>
    </w:p>
    <w:p w:rsidR="004B2CDD" w:rsidRPr="00BA39C1" w:rsidRDefault="004B2CDD" w:rsidP="0058331D">
      <w:pPr>
        <w:tabs>
          <w:tab w:val="left" w:pos="280"/>
          <w:tab w:val="left" w:pos="640"/>
          <w:tab w:val="left" w:pos="1116"/>
          <w:tab w:val="left" w:pos="2340"/>
          <w:tab w:val="left" w:pos="4500"/>
          <w:tab w:val="left" w:pos="5220"/>
          <w:tab w:val="left" w:pos="7380"/>
        </w:tabs>
        <w:jc w:val="both"/>
        <w:rPr>
          <w:spacing w:val="2"/>
          <w:sz w:val="19"/>
          <w:szCs w:val="19"/>
          <w:lang w:val="fr-CA"/>
        </w:rPr>
      </w:pPr>
    </w:p>
    <w:p w:rsidR="004B2CDD" w:rsidRPr="00BA39C1" w:rsidRDefault="004B2CDD" w:rsidP="0058331D">
      <w:pPr>
        <w:tabs>
          <w:tab w:val="left" w:pos="280"/>
          <w:tab w:val="left" w:pos="640"/>
          <w:tab w:val="left" w:pos="1116"/>
          <w:tab w:val="left" w:pos="2340"/>
          <w:tab w:val="left" w:pos="4500"/>
          <w:tab w:val="left" w:pos="5220"/>
          <w:tab w:val="left" w:pos="7380"/>
        </w:tabs>
        <w:ind w:left="640"/>
        <w:jc w:val="both"/>
        <w:rPr>
          <w:spacing w:val="2"/>
          <w:sz w:val="19"/>
          <w:szCs w:val="19"/>
          <w:lang w:val="fr-CA"/>
        </w:rPr>
      </w:pPr>
      <w:r w:rsidRPr="00BA39C1">
        <w:rPr>
          <w:spacing w:val="2"/>
          <w:sz w:val="19"/>
          <w:szCs w:val="19"/>
          <w:lang w:val="fr-CA"/>
        </w:rPr>
        <w:t>d)</w:t>
      </w:r>
      <w:r w:rsidR="00D752B5">
        <w:rPr>
          <w:spacing w:val="2"/>
          <w:sz w:val="19"/>
          <w:szCs w:val="19"/>
        </w:rPr>
        <w:fldChar w:fldCharType="begin"/>
      </w:r>
      <w:r w:rsidRPr="00BA39C1">
        <w:rPr>
          <w:spacing w:val="2"/>
          <w:sz w:val="19"/>
          <w:szCs w:val="19"/>
          <w:lang w:val="fr-CA"/>
        </w:rPr>
        <w:instrText>ADVANCE \r 3</w:instrText>
      </w:r>
      <w:r w:rsidR="00D752B5">
        <w:rPr>
          <w:spacing w:val="2"/>
          <w:sz w:val="19"/>
          <w:szCs w:val="19"/>
        </w:rPr>
        <w:fldChar w:fldCharType="end"/>
      </w:r>
      <w:r w:rsidRPr="00BA39C1">
        <w:rPr>
          <w:spacing w:val="2"/>
          <w:sz w:val="19"/>
          <w:szCs w:val="19"/>
          <w:lang w:val="fr-CA"/>
        </w:rPr>
        <w:t>Si vous déposez une telle acceptation, vous pouvez l'accompagner des renseignements suivants :</w:t>
      </w:r>
    </w:p>
    <w:p w:rsidR="004B2CDD" w:rsidRPr="00BA39C1" w:rsidRDefault="004B2CDD" w:rsidP="0058331D">
      <w:pPr>
        <w:tabs>
          <w:tab w:val="left" w:pos="280"/>
          <w:tab w:val="left" w:pos="640"/>
          <w:tab w:val="left" w:pos="1116"/>
          <w:tab w:val="left" w:pos="2340"/>
          <w:tab w:val="left" w:pos="4500"/>
          <w:tab w:val="left" w:pos="5220"/>
          <w:tab w:val="left" w:pos="7380"/>
        </w:tabs>
        <w:jc w:val="both"/>
        <w:rPr>
          <w:spacing w:val="2"/>
          <w:sz w:val="19"/>
          <w:szCs w:val="19"/>
          <w:lang w:val="fr-CA"/>
        </w:rPr>
      </w:pPr>
    </w:p>
    <w:p w:rsidR="004B2CDD" w:rsidRPr="00BA39C1" w:rsidRDefault="004B2CDD" w:rsidP="0058331D">
      <w:pPr>
        <w:tabs>
          <w:tab w:val="left" w:pos="280"/>
          <w:tab w:val="left" w:pos="640"/>
          <w:tab w:val="left" w:pos="1116"/>
          <w:tab w:val="left" w:pos="2340"/>
          <w:tab w:val="left" w:pos="4500"/>
          <w:tab w:val="left" w:pos="5220"/>
          <w:tab w:val="left" w:pos="7380"/>
        </w:tabs>
        <w:ind w:left="1116"/>
        <w:jc w:val="both"/>
        <w:rPr>
          <w:spacing w:val="2"/>
          <w:sz w:val="19"/>
          <w:szCs w:val="19"/>
          <w:lang w:val="fr-CA"/>
        </w:rPr>
      </w:pPr>
      <w:r w:rsidRPr="00BA39C1">
        <w:rPr>
          <w:spacing w:val="2"/>
          <w:sz w:val="19"/>
          <w:szCs w:val="19"/>
          <w:lang w:val="fr-CA"/>
        </w:rPr>
        <w:t>(i)</w:t>
      </w:r>
      <w:r w:rsidR="00D752B5">
        <w:rPr>
          <w:spacing w:val="2"/>
          <w:sz w:val="19"/>
          <w:szCs w:val="19"/>
        </w:rPr>
        <w:fldChar w:fldCharType="begin"/>
      </w:r>
      <w:r w:rsidRPr="00BA39C1">
        <w:rPr>
          <w:spacing w:val="2"/>
          <w:sz w:val="19"/>
          <w:szCs w:val="19"/>
          <w:lang w:val="fr-CA"/>
        </w:rPr>
        <w:instrText>ADVANCE \r 3</w:instrText>
      </w:r>
      <w:r w:rsidR="00D752B5">
        <w:rPr>
          <w:spacing w:val="2"/>
          <w:sz w:val="19"/>
          <w:szCs w:val="19"/>
        </w:rPr>
        <w:fldChar w:fldCharType="end"/>
      </w:r>
      <w:r w:rsidRPr="00BA39C1">
        <w:rPr>
          <w:spacing w:val="2"/>
          <w:sz w:val="19"/>
          <w:szCs w:val="19"/>
          <w:lang w:val="fr-CA"/>
        </w:rPr>
        <w:t>une indication de vos préférences en ce qui a trait aux contacts éventuels souhaités,</w:t>
      </w:r>
    </w:p>
    <w:p w:rsidR="004B2CDD" w:rsidRPr="00BA39C1" w:rsidRDefault="004B2CDD" w:rsidP="0058331D">
      <w:pPr>
        <w:tabs>
          <w:tab w:val="left" w:pos="280"/>
          <w:tab w:val="left" w:pos="640"/>
          <w:tab w:val="left" w:pos="1116"/>
          <w:tab w:val="left" w:pos="2340"/>
          <w:tab w:val="left" w:pos="4500"/>
          <w:tab w:val="left" w:pos="5220"/>
          <w:tab w:val="left" w:pos="7380"/>
        </w:tabs>
        <w:jc w:val="both"/>
        <w:rPr>
          <w:spacing w:val="2"/>
          <w:sz w:val="19"/>
          <w:szCs w:val="19"/>
          <w:lang w:val="fr-CA"/>
        </w:rPr>
      </w:pPr>
    </w:p>
    <w:p w:rsidR="004B2CDD" w:rsidRPr="00BA39C1" w:rsidRDefault="004B2CDD" w:rsidP="0058331D">
      <w:pPr>
        <w:tabs>
          <w:tab w:val="left" w:pos="280"/>
          <w:tab w:val="left" w:pos="640"/>
          <w:tab w:val="left" w:pos="1116"/>
          <w:tab w:val="left" w:pos="2340"/>
          <w:tab w:val="left" w:pos="4500"/>
          <w:tab w:val="left" w:pos="5220"/>
          <w:tab w:val="left" w:pos="7380"/>
        </w:tabs>
        <w:ind w:left="1116"/>
        <w:jc w:val="both"/>
        <w:rPr>
          <w:spacing w:val="2"/>
          <w:sz w:val="19"/>
          <w:szCs w:val="19"/>
          <w:lang w:val="fr-CA"/>
        </w:rPr>
      </w:pPr>
      <w:r w:rsidRPr="00BA39C1">
        <w:rPr>
          <w:spacing w:val="2"/>
          <w:sz w:val="19"/>
          <w:szCs w:val="19"/>
          <w:lang w:val="fr-CA"/>
        </w:rPr>
        <w:t>(ii)</w:t>
      </w:r>
      <w:r w:rsidR="00D752B5">
        <w:rPr>
          <w:spacing w:val="2"/>
          <w:sz w:val="19"/>
          <w:szCs w:val="19"/>
        </w:rPr>
        <w:fldChar w:fldCharType="begin"/>
      </w:r>
      <w:r w:rsidRPr="00BA39C1">
        <w:rPr>
          <w:spacing w:val="2"/>
          <w:sz w:val="19"/>
          <w:szCs w:val="19"/>
          <w:lang w:val="fr-CA"/>
        </w:rPr>
        <w:instrText>ADVANCE \r 3</w:instrText>
      </w:r>
      <w:r w:rsidR="00D752B5">
        <w:rPr>
          <w:spacing w:val="2"/>
          <w:sz w:val="19"/>
          <w:szCs w:val="19"/>
        </w:rPr>
        <w:fldChar w:fldCharType="end"/>
      </w:r>
      <w:r w:rsidRPr="00BA39C1">
        <w:rPr>
          <w:spacing w:val="2"/>
          <w:sz w:val="19"/>
          <w:szCs w:val="19"/>
          <w:lang w:val="fr-CA"/>
        </w:rPr>
        <w:t>une explication de vos préférences en ce qui a trait à ces contacts,</w:t>
      </w:r>
    </w:p>
    <w:p w:rsidR="004B2CDD" w:rsidRPr="00BA39C1" w:rsidRDefault="004B2CDD" w:rsidP="0058331D">
      <w:pPr>
        <w:tabs>
          <w:tab w:val="left" w:pos="280"/>
          <w:tab w:val="left" w:pos="640"/>
          <w:tab w:val="left" w:pos="1116"/>
          <w:tab w:val="left" w:pos="2340"/>
          <w:tab w:val="left" w:pos="4500"/>
          <w:tab w:val="left" w:pos="5220"/>
          <w:tab w:val="left" w:pos="7380"/>
        </w:tabs>
        <w:jc w:val="both"/>
        <w:rPr>
          <w:spacing w:val="2"/>
          <w:sz w:val="19"/>
          <w:szCs w:val="19"/>
          <w:lang w:val="fr-CA"/>
        </w:rPr>
      </w:pPr>
    </w:p>
    <w:p w:rsidR="004B2CDD" w:rsidRPr="00BA39C1" w:rsidRDefault="004B2CDD" w:rsidP="0058331D">
      <w:pPr>
        <w:tabs>
          <w:tab w:val="left" w:pos="280"/>
          <w:tab w:val="left" w:pos="640"/>
          <w:tab w:val="left" w:pos="1116"/>
          <w:tab w:val="left" w:pos="2340"/>
          <w:tab w:val="left" w:pos="4500"/>
          <w:tab w:val="left" w:pos="5220"/>
          <w:tab w:val="left" w:pos="7380"/>
        </w:tabs>
        <w:ind w:left="1116"/>
        <w:jc w:val="both"/>
        <w:rPr>
          <w:spacing w:val="2"/>
          <w:sz w:val="19"/>
          <w:szCs w:val="19"/>
          <w:lang w:val="fr-CA"/>
        </w:rPr>
      </w:pPr>
      <w:r w:rsidRPr="00BA39C1">
        <w:rPr>
          <w:spacing w:val="2"/>
          <w:sz w:val="19"/>
          <w:szCs w:val="19"/>
          <w:lang w:val="fr-CA"/>
        </w:rPr>
        <w:t>(iii)</w:t>
      </w:r>
      <w:r w:rsidR="00D752B5">
        <w:rPr>
          <w:spacing w:val="2"/>
          <w:sz w:val="19"/>
          <w:szCs w:val="19"/>
        </w:rPr>
        <w:fldChar w:fldCharType="begin"/>
      </w:r>
      <w:r w:rsidRPr="00BA39C1">
        <w:rPr>
          <w:spacing w:val="2"/>
          <w:sz w:val="19"/>
          <w:szCs w:val="19"/>
          <w:lang w:val="fr-CA"/>
        </w:rPr>
        <w:instrText>ADVANCE \r 3</w:instrText>
      </w:r>
      <w:r w:rsidR="00D752B5">
        <w:rPr>
          <w:spacing w:val="2"/>
          <w:sz w:val="19"/>
          <w:szCs w:val="19"/>
        </w:rPr>
        <w:fldChar w:fldCharType="end"/>
      </w:r>
      <w:r w:rsidRPr="00BA39C1">
        <w:rPr>
          <w:spacing w:val="2"/>
          <w:sz w:val="19"/>
          <w:szCs w:val="19"/>
          <w:lang w:val="fr-CA"/>
        </w:rPr>
        <w:t>un résumé des renseignements en votre possession sur vos antécédents médicaux et sociaux et ceux de votre famille,</w:t>
      </w:r>
    </w:p>
    <w:p w:rsidR="004B2CDD" w:rsidRPr="00BA39C1" w:rsidRDefault="004B2CDD" w:rsidP="0058331D">
      <w:pPr>
        <w:tabs>
          <w:tab w:val="left" w:pos="280"/>
          <w:tab w:val="left" w:pos="640"/>
          <w:tab w:val="left" w:pos="1116"/>
          <w:tab w:val="left" w:pos="2340"/>
          <w:tab w:val="left" w:pos="4500"/>
          <w:tab w:val="left" w:pos="5220"/>
          <w:tab w:val="left" w:pos="7380"/>
        </w:tabs>
        <w:jc w:val="both"/>
        <w:rPr>
          <w:spacing w:val="2"/>
          <w:sz w:val="19"/>
          <w:szCs w:val="19"/>
          <w:lang w:val="fr-CA"/>
        </w:rPr>
      </w:pPr>
    </w:p>
    <w:p w:rsidR="004B2CDD" w:rsidRPr="00BA39C1" w:rsidRDefault="004B2CDD" w:rsidP="0058331D">
      <w:pPr>
        <w:tabs>
          <w:tab w:val="left" w:pos="280"/>
          <w:tab w:val="left" w:pos="640"/>
          <w:tab w:val="left" w:pos="1116"/>
          <w:tab w:val="left" w:pos="2340"/>
          <w:tab w:val="left" w:pos="4500"/>
          <w:tab w:val="left" w:pos="5220"/>
          <w:tab w:val="left" w:pos="7380"/>
        </w:tabs>
        <w:ind w:left="1116"/>
        <w:jc w:val="both"/>
        <w:rPr>
          <w:spacing w:val="2"/>
          <w:sz w:val="19"/>
          <w:szCs w:val="19"/>
          <w:lang w:val="fr-CA"/>
        </w:rPr>
      </w:pPr>
      <w:r w:rsidRPr="00BA39C1">
        <w:rPr>
          <w:spacing w:val="2"/>
          <w:sz w:val="19"/>
          <w:szCs w:val="19"/>
          <w:lang w:val="fr-CA"/>
        </w:rPr>
        <w:t>(iv)</w:t>
      </w:r>
      <w:r w:rsidR="00D752B5">
        <w:rPr>
          <w:spacing w:val="2"/>
          <w:sz w:val="19"/>
          <w:szCs w:val="19"/>
        </w:rPr>
        <w:fldChar w:fldCharType="begin"/>
      </w:r>
      <w:r w:rsidRPr="00BA39C1">
        <w:rPr>
          <w:spacing w:val="2"/>
          <w:sz w:val="19"/>
          <w:szCs w:val="19"/>
          <w:lang w:val="fr-CA"/>
        </w:rPr>
        <w:instrText>ADVANCE \r 3</w:instrText>
      </w:r>
      <w:r w:rsidR="00D752B5">
        <w:rPr>
          <w:spacing w:val="2"/>
          <w:sz w:val="19"/>
          <w:szCs w:val="19"/>
        </w:rPr>
        <w:fldChar w:fldCharType="end"/>
      </w:r>
      <w:r w:rsidRPr="00BA39C1">
        <w:rPr>
          <w:spacing w:val="2"/>
          <w:sz w:val="19"/>
          <w:szCs w:val="19"/>
          <w:lang w:val="fr-CA"/>
        </w:rPr>
        <w:t>les autres renseignements non signalétiques que vous jugez pertinents.</w:t>
      </w:r>
    </w:p>
    <w:p w:rsidR="004B2CDD" w:rsidRPr="00BA39C1" w:rsidRDefault="004B2CDD" w:rsidP="0058331D">
      <w:pPr>
        <w:tabs>
          <w:tab w:val="left" w:pos="280"/>
          <w:tab w:val="left" w:pos="640"/>
          <w:tab w:val="left" w:pos="1116"/>
          <w:tab w:val="left" w:pos="2340"/>
          <w:tab w:val="left" w:pos="4500"/>
          <w:tab w:val="left" w:pos="5220"/>
          <w:tab w:val="left" w:pos="7380"/>
        </w:tabs>
        <w:jc w:val="both"/>
        <w:rPr>
          <w:spacing w:val="2"/>
          <w:sz w:val="19"/>
          <w:szCs w:val="19"/>
          <w:lang w:val="fr-CA"/>
        </w:rPr>
      </w:pPr>
    </w:p>
    <w:p w:rsidR="004B2CDD" w:rsidRPr="00BA39C1" w:rsidRDefault="004B2CDD" w:rsidP="0058331D">
      <w:pPr>
        <w:tabs>
          <w:tab w:val="left" w:pos="280"/>
          <w:tab w:val="left" w:pos="640"/>
          <w:tab w:val="left" w:pos="1116"/>
          <w:tab w:val="left" w:pos="2340"/>
          <w:tab w:val="left" w:pos="4500"/>
          <w:tab w:val="left" w:pos="5220"/>
          <w:tab w:val="left" w:pos="7380"/>
        </w:tabs>
        <w:ind w:left="640"/>
        <w:jc w:val="both"/>
        <w:rPr>
          <w:spacing w:val="2"/>
          <w:sz w:val="19"/>
          <w:szCs w:val="19"/>
          <w:lang w:val="fr-CA"/>
        </w:rPr>
      </w:pPr>
      <w:r w:rsidRPr="00BA39C1">
        <w:rPr>
          <w:spacing w:val="2"/>
          <w:sz w:val="19"/>
          <w:szCs w:val="19"/>
          <w:lang w:val="fr-CA"/>
        </w:rPr>
        <w:t>e)</w:t>
      </w:r>
      <w:r w:rsidR="00D752B5">
        <w:rPr>
          <w:spacing w:val="2"/>
          <w:sz w:val="19"/>
          <w:szCs w:val="19"/>
        </w:rPr>
        <w:fldChar w:fldCharType="begin"/>
      </w:r>
      <w:r w:rsidRPr="00BA39C1">
        <w:rPr>
          <w:spacing w:val="2"/>
          <w:sz w:val="19"/>
          <w:szCs w:val="19"/>
          <w:lang w:val="fr-CA"/>
        </w:rPr>
        <w:instrText>ADVANCE \r 3</w:instrText>
      </w:r>
      <w:r w:rsidR="00D752B5">
        <w:rPr>
          <w:spacing w:val="2"/>
          <w:sz w:val="19"/>
          <w:szCs w:val="19"/>
        </w:rPr>
        <w:fldChar w:fldCharType="end"/>
      </w:r>
      <w:r w:rsidRPr="00BA39C1">
        <w:rPr>
          <w:spacing w:val="2"/>
          <w:sz w:val="19"/>
          <w:szCs w:val="19"/>
          <w:lang w:val="fr-CA"/>
        </w:rPr>
        <w:t>Vous pouvez annuler cette acceptation à tout moment en remettant un avis à cet effet au directeur, en la forme et de la manière que celui-ci juge acceptables.</w:t>
      </w:r>
    </w:p>
    <w:p w:rsidR="004B2CDD" w:rsidRPr="00BA39C1" w:rsidRDefault="004B2CDD" w:rsidP="0058331D">
      <w:pPr>
        <w:tabs>
          <w:tab w:val="left" w:pos="280"/>
          <w:tab w:val="left" w:pos="640"/>
          <w:tab w:val="left" w:pos="1116"/>
          <w:tab w:val="left" w:pos="2340"/>
          <w:tab w:val="left" w:pos="4500"/>
          <w:tab w:val="left" w:pos="5220"/>
          <w:tab w:val="left" w:pos="7380"/>
        </w:tabs>
        <w:jc w:val="both"/>
        <w:rPr>
          <w:spacing w:val="2"/>
          <w:sz w:val="19"/>
          <w:szCs w:val="19"/>
          <w:lang w:val="fr-CA"/>
        </w:rPr>
      </w:pPr>
    </w:p>
    <w:p w:rsidR="004B2CDD" w:rsidRPr="00BA39C1" w:rsidRDefault="004B2CDD" w:rsidP="0058331D">
      <w:pPr>
        <w:tabs>
          <w:tab w:val="left" w:pos="280"/>
          <w:tab w:val="left" w:pos="640"/>
          <w:tab w:val="left" w:pos="1116"/>
          <w:tab w:val="left" w:pos="2340"/>
          <w:tab w:val="left" w:pos="4500"/>
          <w:tab w:val="left" w:pos="5220"/>
          <w:tab w:val="left" w:pos="7380"/>
        </w:tabs>
        <w:ind w:left="640"/>
        <w:jc w:val="both"/>
        <w:rPr>
          <w:spacing w:val="2"/>
          <w:sz w:val="19"/>
          <w:szCs w:val="19"/>
          <w:lang w:val="fr-CA"/>
        </w:rPr>
      </w:pPr>
      <w:r w:rsidRPr="00BA39C1">
        <w:rPr>
          <w:spacing w:val="2"/>
          <w:sz w:val="19"/>
          <w:szCs w:val="19"/>
          <w:lang w:val="fr-CA"/>
        </w:rPr>
        <w:t>f)</w:t>
      </w:r>
      <w:r w:rsidR="00D752B5">
        <w:rPr>
          <w:spacing w:val="2"/>
          <w:sz w:val="19"/>
          <w:szCs w:val="19"/>
        </w:rPr>
        <w:fldChar w:fldCharType="begin"/>
      </w:r>
      <w:r w:rsidRPr="00BA39C1">
        <w:rPr>
          <w:spacing w:val="2"/>
          <w:sz w:val="19"/>
          <w:szCs w:val="19"/>
          <w:lang w:val="fr-CA"/>
        </w:rPr>
        <w:instrText>ADVANCE \r 3</w:instrText>
      </w:r>
      <w:r w:rsidR="00D752B5">
        <w:rPr>
          <w:spacing w:val="2"/>
          <w:sz w:val="19"/>
          <w:szCs w:val="19"/>
        </w:rPr>
        <w:fldChar w:fldCharType="end"/>
      </w:r>
      <w:r w:rsidRPr="00BA39C1">
        <w:rPr>
          <w:spacing w:val="2"/>
          <w:sz w:val="19"/>
          <w:szCs w:val="19"/>
          <w:lang w:val="fr-CA"/>
        </w:rPr>
        <w:t xml:space="preserve">Que vous soyez ou non mentionné à titre de parent naturel sur le bulletin d'enregistrement de naissance antérieur à l'adoption de l'enfant, si l'ordonnance d'adoption a été rendue au Manitoba, vous pouvez vous inscrire au registre </w:t>
      </w:r>
      <w:proofErr w:type="spellStart"/>
      <w:r w:rsidRPr="00BA39C1">
        <w:rPr>
          <w:spacing w:val="2"/>
          <w:sz w:val="19"/>
          <w:szCs w:val="19"/>
          <w:lang w:val="fr-CA"/>
        </w:rPr>
        <w:t>postadoption</w:t>
      </w:r>
      <w:proofErr w:type="spellEnd"/>
      <w:r w:rsidRPr="00BA39C1">
        <w:rPr>
          <w:spacing w:val="2"/>
          <w:sz w:val="19"/>
          <w:szCs w:val="19"/>
          <w:lang w:val="fr-CA"/>
        </w:rPr>
        <w:t xml:space="preserve"> pour demander au directeur de faire des recherches en vue de retrouver l'enfant adopté(e) lorsqu'il ou elle sera majeur(e).</w:t>
      </w:r>
    </w:p>
    <w:p w:rsidR="004B2CDD" w:rsidRPr="00BA39C1" w:rsidRDefault="004B2CDD" w:rsidP="0058331D">
      <w:pPr>
        <w:tabs>
          <w:tab w:val="left" w:pos="280"/>
          <w:tab w:val="left" w:pos="640"/>
          <w:tab w:val="left" w:pos="1116"/>
          <w:tab w:val="left" w:pos="2340"/>
          <w:tab w:val="left" w:pos="4500"/>
          <w:tab w:val="left" w:pos="5220"/>
          <w:tab w:val="left" w:pos="7380"/>
        </w:tabs>
        <w:jc w:val="both"/>
        <w:rPr>
          <w:spacing w:val="2"/>
          <w:sz w:val="19"/>
          <w:szCs w:val="19"/>
          <w:lang w:val="fr-CA"/>
        </w:rPr>
      </w:pPr>
    </w:p>
    <w:p w:rsidR="004B2CDD" w:rsidRPr="00BA39C1" w:rsidRDefault="004B2CDD" w:rsidP="00542DBD">
      <w:pPr>
        <w:tabs>
          <w:tab w:val="left" w:pos="280"/>
          <w:tab w:val="left" w:pos="640"/>
          <w:tab w:val="left" w:pos="1116"/>
          <w:tab w:val="left" w:pos="2340"/>
          <w:tab w:val="left" w:pos="4500"/>
          <w:tab w:val="left" w:pos="5220"/>
          <w:tab w:val="left" w:pos="7380"/>
        </w:tabs>
        <w:ind w:left="640"/>
        <w:jc w:val="both"/>
        <w:rPr>
          <w:spacing w:val="2"/>
          <w:sz w:val="19"/>
          <w:szCs w:val="19"/>
          <w:lang w:val="fr-CA"/>
        </w:rPr>
      </w:pPr>
      <w:r w:rsidRPr="00BA39C1">
        <w:rPr>
          <w:sz w:val="19"/>
          <w:szCs w:val="19"/>
          <w:lang w:val="fr-CA"/>
        </w:rPr>
        <w:br w:type="page"/>
      </w:r>
      <w:r w:rsidRPr="00BA39C1">
        <w:rPr>
          <w:spacing w:val="2"/>
          <w:sz w:val="19"/>
          <w:szCs w:val="19"/>
          <w:lang w:val="fr-CA"/>
        </w:rPr>
        <w:lastRenderedPageBreak/>
        <w:t>g)</w:t>
      </w:r>
      <w:r w:rsidR="00D752B5">
        <w:rPr>
          <w:spacing w:val="2"/>
          <w:sz w:val="19"/>
          <w:szCs w:val="19"/>
        </w:rPr>
        <w:fldChar w:fldCharType="begin"/>
      </w:r>
      <w:r w:rsidRPr="00BA39C1">
        <w:rPr>
          <w:spacing w:val="2"/>
          <w:sz w:val="19"/>
          <w:szCs w:val="19"/>
          <w:lang w:val="fr-CA"/>
        </w:rPr>
        <w:instrText>ADVANCE \r 3</w:instrText>
      </w:r>
      <w:r w:rsidR="00D752B5">
        <w:rPr>
          <w:spacing w:val="2"/>
          <w:sz w:val="19"/>
          <w:szCs w:val="19"/>
        </w:rPr>
        <w:fldChar w:fldCharType="end"/>
      </w:r>
      <w:r w:rsidRPr="00BA39C1">
        <w:rPr>
          <w:spacing w:val="2"/>
          <w:sz w:val="19"/>
          <w:szCs w:val="19"/>
          <w:lang w:val="fr-CA"/>
        </w:rPr>
        <w:t xml:space="preserve">La communication de renseignements signalétiques ou les contacts personnels n'ont lieu qu'en conformité avec la </w:t>
      </w:r>
      <w:r w:rsidRPr="00BA39C1">
        <w:rPr>
          <w:i/>
          <w:iCs/>
          <w:spacing w:val="2"/>
          <w:sz w:val="19"/>
          <w:szCs w:val="19"/>
          <w:lang w:val="fr-CA"/>
        </w:rPr>
        <w:t>Loi sur l'adoption</w:t>
      </w:r>
      <w:r w:rsidRPr="00BA39C1">
        <w:rPr>
          <w:spacing w:val="2"/>
          <w:sz w:val="19"/>
          <w:szCs w:val="19"/>
          <w:lang w:val="fr-CA"/>
        </w:rPr>
        <w:t>.</w:t>
      </w:r>
      <w:bookmarkStart w:id="0" w:name="_GoBack"/>
      <w:bookmarkEnd w:id="0"/>
    </w:p>
    <w:p w:rsidR="004B2CDD" w:rsidRPr="00BA39C1" w:rsidRDefault="004B2CDD" w:rsidP="004B2CDD">
      <w:pPr>
        <w:tabs>
          <w:tab w:val="left" w:pos="280"/>
          <w:tab w:val="left" w:pos="640"/>
          <w:tab w:val="left" w:pos="1116"/>
          <w:tab w:val="left" w:pos="2340"/>
          <w:tab w:val="left" w:pos="4500"/>
          <w:tab w:val="left" w:pos="5220"/>
          <w:tab w:val="left" w:pos="7380"/>
        </w:tabs>
        <w:rPr>
          <w:spacing w:val="2"/>
          <w:sz w:val="19"/>
          <w:szCs w:val="19"/>
          <w:lang w:val="fr-CA"/>
        </w:rPr>
      </w:pPr>
    </w:p>
    <w:p w:rsidR="004B2CDD" w:rsidRPr="00BA39C1" w:rsidRDefault="004B2CDD" w:rsidP="004B2CDD">
      <w:pPr>
        <w:tabs>
          <w:tab w:val="left" w:pos="280"/>
          <w:tab w:val="left" w:pos="640"/>
          <w:tab w:val="left" w:pos="1116"/>
          <w:tab w:val="left" w:pos="2340"/>
          <w:tab w:val="left" w:pos="4500"/>
          <w:tab w:val="left" w:pos="5220"/>
          <w:tab w:val="left" w:pos="7380"/>
        </w:tabs>
        <w:rPr>
          <w:spacing w:val="2"/>
          <w:sz w:val="19"/>
          <w:szCs w:val="19"/>
          <w:lang w:val="fr-CA"/>
        </w:rPr>
      </w:pPr>
    </w:p>
    <w:p w:rsidR="004B2CDD" w:rsidRPr="00BA39C1" w:rsidRDefault="004B2CDD" w:rsidP="004B2CDD">
      <w:pPr>
        <w:tabs>
          <w:tab w:val="left" w:pos="280"/>
          <w:tab w:val="left" w:pos="640"/>
          <w:tab w:val="left" w:pos="1116"/>
          <w:tab w:val="left" w:pos="2340"/>
          <w:tab w:val="left" w:pos="4500"/>
          <w:tab w:val="left" w:pos="5220"/>
          <w:tab w:val="left" w:pos="7380"/>
        </w:tabs>
        <w:rPr>
          <w:spacing w:val="2"/>
          <w:sz w:val="19"/>
          <w:szCs w:val="19"/>
          <w:lang w:val="fr-CA"/>
        </w:rPr>
      </w:pPr>
    </w:p>
    <w:p w:rsidR="004B2CDD" w:rsidRPr="00BA39C1" w:rsidRDefault="004B2CDD" w:rsidP="004B2CDD">
      <w:pPr>
        <w:tabs>
          <w:tab w:val="left" w:pos="720"/>
          <w:tab w:val="left" w:pos="1440"/>
          <w:tab w:val="right" w:pos="5954"/>
        </w:tabs>
        <w:rPr>
          <w:spacing w:val="2"/>
          <w:sz w:val="19"/>
          <w:szCs w:val="19"/>
          <w:lang w:val="fr-CA"/>
        </w:rPr>
      </w:pPr>
      <w:r w:rsidRPr="00BA39C1">
        <w:rPr>
          <w:spacing w:val="2"/>
          <w:sz w:val="19"/>
          <w:szCs w:val="19"/>
          <w:lang w:val="fr-CA"/>
        </w:rPr>
        <w:t xml:space="preserve">Date </w:t>
      </w:r>
      <w:r w:rsidRPr="00BA39C1">
        <w:rPr>
          <w:spacing w:val="2"/>
          <w:sz w:val="19"/>
          <w:szCs w:val="19"/>
          <w:u w:val="single"/>
          <w:lang w:val="fr-CA"/>
        </w:rPr>
        <w:t xml:space="preserve">                                                            </w:t>
      </w:r>
      <w:r>
        <w:rPr>
          <w:spacing w:val="2"/>
          <w:sz w:val="19"/>
          <w:szCs w:val="19"/>
          <w:lang w:val="fr-CA"/>
        </w:rPr>
        <w:tab/>
      </w:r>
      <w:r w:rsidRPr="00BA39C1">
        <w:rPr>
          <w:spacing w:val="2"/>
          <w:sz w:val="19"/>
          <w:szCs w:val="19"/>
          <w:lang w:val="fr-CA"/>
        </w:rPr>
        <w:t xml:space="preserve">Signature </w:t>
      </w:r>
      <w:r>
        <w:rPr>
          <w:spacing w:val="2"/>
          <w:sz w:val="19"/>
          <w:szCs w:val="19"/>
          <w:u w:val="single"/>
          <w:lang w:val="fr-CA"/>
        </w:rPr>
        <w:tab/>
      </w:r>
      <w:r>
        <w:rPr>
          <w:spacing w:val="2"/>
          <w:sz w:val="19"/>
          <w:szCs w:val="19"/>
          <w:u w:val="single"/>
          <w:lang w:val="fr-CA"/>
        </w:rPr>
        <w:tab/>
      </w:r>
      <w:r>
        <w:rPr>
          <w:spacing w:val="2"/>
          <w:sz w:val="19"/>
          <w:szCs w:val="19"/>
          <w:u w:val="single"/>
          <w:lang w:val="fr-CA"/>
        </w:rPr>
        <w:tab/>
      </w:r>
      <w:r>
        <w:rPr>
          <w:spacing w:val="2"/>
          <w:sz w:val="19"/>
          <w:szCs w:val="19"/>
          <w:u w:val="single"/>
          <w:lang w:val="fr-CA"/>
        </w:rPr>
        <w:tab/>
      </w:r>
      <w:r>
        <w:rPr>
          <w:spacing w:val="2"/>
          <w:sz w:val="19"/>
          <w:szCs w:val="19"/>
          <w:u w:val="single"/>
          <w:lang w:val="fr-CA"/>
        </w:rPr>
        <w:tab/>
      </w:r>
    </w:p>
    <w:p w:rsidR="004B2CDD" w:rsidRPr="00BA39C1" w:rsidRDefault="004B2CDD" w:rsidP="004B2CDD">
      <w:pPr>
        <w:tabs>
          <w:tab w:val="left" w:pos="280"/>
          <w:tab w:val="left" w:pos="640"/>
          <w:tab w:val="left" w:pos="1116"/>
          <w:tab w:val="left" w:pos="2340"/>
          <w:tab w:val="left" w:pos="4500"/>
          <w:tab w:val="left" w:pos="5220"/>
          <w:tab w:val="left" w:pos="7380"/>
        </w:tabs>
        <w:rPr>
          <w:spacing w:val="2"/>
          <w:sz w:val="19"/>
          <w:szCs w:val="19"/>
          <w:lang w:val="fr-CA"/>
        </w:rPr>
      </w:pPr>
    </w:p>
    <w:p w:rsidR="004B2CDD" w:rsidRPr="00BA39C1" w:rsidRDefault="004B2CDD" w:rsidP="004B2CDD">
      <w:pPr>
        <w:tabs>
          <w:tab w:val="left" w:pos="280"/>
          <w:tab w:val="left" w:pos="640"/>
          <w:tab w:val="left" w:pos="1116"/>
          <w:tab w:val="left" w:pos="2340"/>
          <w:tab w:val="left" w:pos="4500"/>
          <w:tab w:val="left" w:pos="5220"/>
          <w:tab w:val="left" w:pos="7380"/>
        </w:tabs>
        <w:rPr>
          <w:spacing w:val="2"/>
          <w:sz w:val="19"/>
          <w:szCs w:val="19"/>
          <w:lang w:val="fr-CA"/>
        </w:rPr>
      </w:pPr>
    </w:p>
    <w:p w:rsidR="004B2CDD" w:rsidRPr="00BA39C1" w:rsidRDefault="004B2CDD" w:rsidP="004B2CDD">
      <w:pPr>
        <w:tabs>
          <w:tab w:val="right" w:pos="9718"/>
        </w:tabs>
        <w:ind w:left="5220"/>
        <w:rPr>
          <w:spacing w:val="2"/>
          <w:sz w:val="19"/>
          <w:szCs w:val="19"/>
          <w:lang w:val="fr-CA"/>
        </w:rPr>
      </w:pPr>
      <w:r w:rsidRPr="00BA39C1">
        <w:rPr>
          <w:spacing w:val="2"/>
          <w:sz w:val="19"/>
          <w:szCs w:val="19"/>
          <w:lang w:val="fr-CA"/>
        </w:rPr>
        <w:t>Nom en caractères d'imprimerie</w:t>
      </w:r>
      <w:r w:rsidRPr="00BA39C1">
        <w:rPr>
          <w:spacing w:val="2"/>
          <w:sz w:val="19"/>
          <w:szCs w:val="19"/>
          <w:lang w:val="fr-CA"/>
        </w:rPr>
        <w:tab/>
      </w:r>
    </w:p>
    <w:p w:rsidR="004B2CDD" w:rsidRPr="00BA39C1" w:rsidRDefault="004B2CDD" w:rsidP="004B2CDD">
      <w:pPr>
        <w:tabs>
          <w:tab w:val="left" w:pos="280"/>
          <w:tab w:val="left" w:pos="640"/>
          <w:tab w:val="left" w:pos="1116"/>
          <w:tab w:val="left" w:pos="2340"/>
          <w:tab w:val="left" w:pos="4500"/>
          <w:tab w:val="left" w:pos="5220"/>
          <w:tab w:val="left" w:pos="7380"/>
        </w:tabs>
        <w:rPr>
          <w:spacing w:val="2"/>
          <w:sz w:val="19"/>
          <w:szCs w:val="19"/>
          <w:lang w:val="fr-CA"/>
        </w:rPr>
      </w:pPr>
    </w:p>
    <w:p w:rsidR="004B2CDD" w:rsidRPr="00305536" w:rsidRDefault="004B2CDD" w:rsidP="004B2CDD">
      <w:pPr>
        <w:tabs>
          <w:tab w:val="left" w:pos="280"/>
          <w:tab w:val="left" w:pos="640"/>
          <w:tab w:val="left" w:pos="1116"/>
          <w:tab w:val="left" w:pos="2340"/>
          <w:tab w:val="left" w:pos="4500"/>
          <w:tab w:val="left" w:pos="5220"/>
          <w:tab w:val="left" w:pos="7380"/>
        </w:tabs>
        <w:rPr>
          <w:spacing w:val="2"/>
          <w:sz w:val="19"/>
          <w:szCs w:val="19"/>
          <w:u w:val="single"/>
          <w:lang w:val="fr-CA"/>
        </w:rPr>
      </w:pPr>
      <w:r w:rsidRPr="00BA39C1">
        <w:rPr>
          <w:spacing w:val="2"/>
          <w:sz w:val="19"/>
          <w:szCs w:val="19"/>
          <w:lang w:val="fr-CA"/>
        </w:rPr>
        <w:tab/>
      </w:r>
      <w:r w:rsidRPr="00BA39C1">
        <w:rPr>
          <w:spacing w:val="2"/>
          <w:sz w:val="19"/>
          <w:szCs w:val="19"/>
          <w:lang w:val="fr-CA"/>
        </w:rPr>
        <w:tab/>
      </w:r>
      <w:r w:rsidRPr="00BA39C1">
        <w:rPr>
          <w:spacing w:val="2"/>
          <w:sz w:val="19"/>
          <w:szCs w:val="19"/>
          <w:lang w:val="fr-CA"/>
        </w:rPr>
        <w:tab/>
      </w:r>
      <w:r w:rsidRPr="00BA39C1">
        <w:rPr>
          <w:spacing w:val="2"/>
          <w:sz w:val="19"/>
          <w:szCs w:val="19"/>
          <w:lang w:val="fr-CA"/>
        </w:rPr>
        <w:tab/>
      </w:r>
      <w:r w:rsidRPr="00BA39C1">
        <w:rPr>
          <w:spacing w:val="2"/>
          <w:sz w:val="19"/>
          <w:szCs w:val="19"/>
          <w:lang w:val="fr-CA"/>
        </w:rPr>
        <w:tab/>
      </w:r>
      <w:r w:rsidRPr="00BA39C1">
        <w:rPr>
          <w:spacing w:val="2"/>
          <w:sz w:val="19"/>
          <w:szCs w:val="19"/>
          <w:lang w:val="fr-CA"/>
        </w:rPr>
        <w:tab/>
      </w:r>
      <w:r>
        <w:rPr>
          <w:spacing w:val="2"/>
          <w:sz w:val="19"/>
          <w:szCs w:val="19"/>
          <w:u w:val="single"/>
          <w:lang w:val="fr-CA"/>
        </w:rPr>
        <w:tab/>
      </w:r>
      <w:r>
        <w:rPr>
          <w:spacing w:val="2"/>
          <w:sz w:val="19"/>
          <w:szCs w:val="19"/>
          <w:u w:val="single"/>
          <w:lang w:val="fr-CA"/>
        </w:rPr>
        <w:tab/>
      </w:r>
      <w:r>
        <w:rPr>
          <w:spacing w:val="2"/>
          <w:sz w:val="19"/>
          <w:szCs w:val="19"/>
          <w:u w:val="single"/>
          <w:lang w:val="fr-CA"/>
        </w:rPr>
        <w:tab/>
      </w:r>
      <w:r>
        <w:rPr>
          <w:spacing w:val="2"/>
          <w:sz w:val="19"/>
          <w:szCs w:val="19"/>
          <w:u w:val="single"/>
          <w:lang w:val="fr-CA"/>
        </w:rPr>
        <w:tab/>
      </w:r>
    </w:p>
    <w:p w:rsidR="004B2CDD" w:rsidRPr="00BA39C1" w:rsidRDefault="004B2CDD" w:rsidP="004B2CDD">
      <w:pPr>
        <w:tabs>
          <w:tab w:val="left" w:pos="280"/>
          <w:tab w:val="left" w:pos="640"/>
          <w:tab w:val="left" w:pos="1116"/>
          <w:tab w:val="left" w:pos="2340"/>
          <w:tab w:val="left" w:pos="4500"/>
          <w:tab w:val="left" w:pos="5220"/>
          <w:tab w:val="left" w:pos="7380"/>
        </w:tabs>
        <w:rPr>
          <w:spacing w:val="2"/>
          <w:sz w:val="19"/>
          <w:szCs w:val="19"/>
          <w:lang w:val="fr-CA"/>
        </w:rPr>
      </w:pPr>
    </w:p>
    <w:p w:rsidR="004B2CDD" w:rsidRPr="00305536" w:rsidRDefault="004B2CDD" w:rsidP="004B2CDD">
      <w:pPr>
        <w:tabs>
          <w:tab w:val="left" w:pos="280"/>
          <w:tab w:val="left" w:pos="640"/>
          <w:tab w:val="left" w:pos="1116"/>
          <w:tab w:val="left" w:pos="2340"/>
          <w:tab w:val="left" w:pos="4500"/>
          <w:tab w:val="left" w:pos="5220"/>
          <w:tab w:val="left" w:pos="7380"/>
        </w:tabs>
        <w:ind w:left="5220"/>
        <w:rPr>
          <w:spacing w:val="2"/>
          <w:sz w:val="19"/>
          <w:szCs w:val="19"/>
          <w:u w:val="single"/>
          <w:lang w:val="fr-CA"/>
        </w:rPr>
      </w:pPr>
      <w:r w:rsidRPr="00BA39C1">
        <w:rPr>
          <w:spacing w:val="2"/>
          <w:sz w:val="19"/>
          <w:szCs w:val="19"/>
          <w:lang w:val="fr-CA"/>
        </w:rPr>
        <w:t xml:space="preserve">Poste </w:t>
      </w:r>
      <w:r>
        <w:rPr>
          <w:spacing w:val="2"/>
          <w:sz w:val="19"/>
          <w:szCs w:val="19"/>
          <w:u w:val="single"/>
          <w:lang w:val="fr-CA"/>
        </w:rPr>
        <w:tab/>
      </w:r>
      <w:r>
        <w:rPr>
          <w:spacing w:val="2"/>
          <w:sz w:val="19"/>
          <w:szCs w:val="19"/>
          <w:u w:val="single"/>
          <w:lang w:val="fr-CA"/>
        </w:rPr>
        <w:tab/>
      </w:r>
      <w:r>
        <w:rPr>
          <w:spacing w:val="2"/>
          <w:sz w:val="19"/>
          <w:szCs w:val="19"/>
          <w:u w:val="single"/>
          <w:lang w:val="fr-CA"/>
        </w:rPr>
        <w:tab/>
      </w:r>
      <w:r>
        <w:rPr>
          <w:spacing w:val="2"/>
          <w:sz w:val="19"/>
          <w:szCs w:val="19"/>
          <w:u w:val="single"/>
          <w:lang w:val="fr-CA"/>
        </w:rPr>
        <w:tab/>
      </w:r>
    </w:p>
    <w:p w:rsidR="004B2CDD" w:rsidRDefault="004B2CDD" w:rsidP="004B2CDD">
      <w:pPr>
        <w:tabs>
          <w:tab w:val="left" w:pos="280"/>
          <w:tab w:val="left" w:pos="640"/>
          <w:tab w:val="left" w:pos="1116"/>
          <w:tab w:val="left" w:pos="2340"/>
          <w:tab w:val="left" w:pos="4500"/>
          <w:tab w:val="left" w:pos="5220"/>
          <w:tab w:val="left" w:pos="7380"/>
        </w:tabs>
        <w:rPr>
          <w:spacing w:val="2"/>
          <w:sz w:val="19"/>
          <w:szCs w:val="19"/>
          <w:u w:val="single"/>
          <w:lang w:val="fr-CA"/>
        </w:rPr>
      </w:pPr>
    </w:p>
    <w:p w:rsidR="004B2CDD" w:rsidRPr="00BA39C1" w:rsidRDefault="004B2CDD" w:rsidP="004B2CDD">
      <w:pPr>
        <w:tabs>
          <w:tab w:val="left" w:pos="280"/>
          <w:tab w:val="left" w:pos="640"/>
          <w:tab w:val="left" w:pos="1116"/>
          <w:tab w:val="left" w:pos="2340"/>
          <w:tab w:val="left" w:pos="4500"/>
          <w:tab w:val="left" w:pos="5220"/>
          <w:tab w:val="left" w:pos="7380"/>
        </w:tabs>
        <w:rPr>
          <w:spacing w:val="2"/>
          <w:sz w:val="19"/>
          <w:szCs w:val="19"/>
          <w:u w:val="single"/>
          <w:lang w:val="fr-CA"/>
        </w:rPr>
      </w:pPr>
    </w:p>
    <w:p w:rsidR="004B2CDD" w:rsidRPr="00BA39C1" w:rsidRDefault="004B2CDD" w:rsidP="004B2CDD">
      <w:pPr>
        <w:tabs>
          <w:tab w:val="right" w:pos="9718"/>
        </w:tabs>
        <w:rPr>
          <w:spacing w:val="2"/>
          <w:sz w:val="19"/>
          <w:szCs w:val="19"/>
          <w:lang w:val="fr-CA"/>
        </w:rPr>
      </w:pPr>
      <w:r w:rsidRPr="00BA39C1">
        <w:rPr>
          <w:spacing w:val="2"/>
          <w:sz w:val="19"/>
          <w:szCs w:val="19"/>
          <w:u w:val="single"/>
          <w:lang w:val="fr-CA"/>
        </w:rPr>
        <w:tab/>
      </w:r>
    </w:p>
    <w:p w:rsidR="004B2CDD" w:rsidRPr="00BA39C1" w:rsidRDefault="004B2CDD" w:rsidP="004B2CDD">
      <w:pPr>
        <w:tabs>
          <w:tab w:val="left" w:pos="280"/>
          <w:tab w:val="left" w:pos="640"/>
          <w:tab w:val="left" w:pos="1116"/>
          <w:tab w:val="left" w:pos="2340"/>
          <w:tab w:val="left" w:pos="4500"/>
          <w:tab w:val="left" w:pos="5220"/>
          <w:tab w:val="left" w:pos="7380"/>
        </w:tabs>
        <w:jc w:val="center"/>
        <w:rPr>
          <w:spacing w:val="2"/>
          <w:sz w:val="16"/>
          <w:szCs w:val="16"/>
          <w:lang w:val="fr-CA"/>
        </w:rPr>
      </w:pPr>
      <w:r w:rsidRPr="00BA39C1">
        <w:rPr>
          <w:spacing w:val="2"/>
          <w:sz w:val="16"/>
          <w:szCs w:val="16"/>
          <w:lang w:val="fr-CA"/>
        </w:rPr>
        <w:t>Copie 1 – Père naturel</w:t>
      </w:r>
    </w:p>
    <w:p w:rsidR="004B2CDD" w:rsidRPr="00BA39C1" w:rsidRDefault="004B2CDD" w:rsidP="004B2CDD">
      <w:pPr>
        <w:tabs>
          <w:tab w:val="left" w:pos="280"/>
          <w:tab w:val="left" w:pos="640"/>
          <w:tab w:val="left" w:pos="1116"/>
          <w:tab w:val="left" w:pos="2340"/>
          <w:tab w:val="left" w:pos="4500"/>
          <w:tab w:val="left" w:pos="5220"/>
          <w:tab w:val="left" w:pos="7380"/>
        </w:tabs>
        <w:jc w:val="center"/>
        <w:rPr>
          <w:spacing w:val="2"/>
          <w:sz w:val="16"/>
          <w:szCs w:val="16"/>
          <w:lang w:val="fr-CA"/>
        </w:rPr>
      </w:pPr>
      <w:r w:rsidRPr="00BA39C1">
        <w:rPr>
          <w:spacing w:val="2"/>
          <w:sz w:val="16"/>
          <w:szCs w:val="16"/>
          <w:lang w:val="fr-CA"/>
        </w:rPr>
        <w:t xml:space="preserve">Copie 2 – Cour du Banc </w:t>
      </w:r>
      <w:r w:rsidR="00891149">
        <w:rPr>
          <w:spacing w:val="2"/>
          <w:sz w:val="16"/>
          <w:szCs w:val="16"/>
          <w:lang w:val="fr-CA"/>
        </w:rPr>
        <w:t>du Roi</w:t>
      </w:r>
      <w:r w:rsidRPr="00BA39C1">
        <w:rPr>
          <w:spacing w:val="2"/>
          <w:sz w:val="16"/>
          <w:szCs w:val="16"/>
          <w:lang w:val="fr-CA"/>
        </w:rPr>
        <w:t xml:space="preserve"> (Division de la famille)</w:t>
      </w:r>
    </w:p>
    <w:p w:rsidR="004B2CDD" w:rsidRPr="00BA39C1" w:rsidRDefault="004B2CDD" w:rsidP="004B2CDD">
      <w:pPr>
        <w:tabs>
          <w:tab w:val="left" w:pos="280"/>
          <w:tab w:val="left" w:pos="640"/>
          <w:tab w:val="left" w:pos="1116"/>
          <w:tab w:val="left" w:pos="2340"/>
          <w:tab w:val="left" w:pos="4500"/>
          <w:tab w:val="left" w:pos="5220"/>
          <w:tab w:val="left" w:pos="7380"/>
        </w:tabs>
        <w:jc w:val="center"/>
        <w:rPr>
          <w:spacing w:val="2"/>
          <w:sz w:val="16"/>
          <w:szCs w:val="16"/>
          <w:lang w:val="fr-CA"/>
        </w:rPr>
      </w:pPr>
      <w:r w:rsidRPr="00BA39C1">
        <w:rPr>
          <w:spacing w:val="2"/>
          <w:sz w:val="16"/>
          <w:szCs w:val="16"/>
          <w:lang w:val="fr-CA"/>
        </w:rPr>
        <w:t>Copie 3 – Dossier d'adoption</w:t>
      </w:r>
    </w:p>
    <w:p w:rsidR="004B2CDD" w:rsidRPr="00BA39C1" w:rsidRDefault="004B2CDD" w:rsidP="004B2CDD">
      <w:pPr>
        <w:tabs>
          <w:tab w:val="left" w:pos="280"/>
          <w:tab w:val="left" w:pos="640"/>
          <w:tab w:val="left" w:pos="1116"/>
          <w:tab w:val="left" w:pos="2340"/>
          <w:tab w:val="left" w:pos="4500"/>
          <w:tab w:val="left" w:pos="5220"/>
          <w:tab w:val="left" w:pos="7380"/>
        </w:tabs>
        <w:jc w:val="center"/>
        <w:rPr>
          <w:spacing w:val="2"/>
          <w:sz w:val="16"/>
          <w:szCs w:val="16"/>
          <w:lang w:val="fr-CA"/>
        </w:rPr>
      </w:pPr>
      <w:r w:rsidRPr="00BA39C1">
        <w:rPr>
          <w:spacing w:val="2"/>
          <w:sz w:val="16"/>
          <w:szCs w:val="16"/>
          <w:lang w:val="fr-CA"/>
        </w:rPr>
        <w:t>Les trois copies doivent être signées.</w:t>
      </w:r>
    </w:p>
    <w:p w:rsidR="00A256C5" w:rsidRPr="004B2CDD" w:rsidRDefault="00A256C5">
      <w:pPr>
        <w:rPr>
          <w:lang w:val="fr-CA"/>
        </w:rPr>
      </w:pPr>
    </w:p>
    <w:sectPr w:rsidR="00A256C5" w:rsidRPr="004B2CDD" w:rsidSect="00A256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ITC Lt BT">
    <w:altName w:val="Bookman Old Style"/>
    <w:panose1 w:val="02050604050505020204"/>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DD"/>
    <w:rsid w:val="004B2CDD"/>
    <w:rsid w:val="00542DBD"/>
    <w:rsid w:val="0058331D"/>
    <w:rsid w:val="006456A2"/>
    <w:rsid w:val="00891149"/>
    <w:rsid w:val="00954B08"/>
    <w:rsid w:val="00A256C5"/>
    <w:rsid w:val="00D752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32E2"/>
  <w15:chartTrackingRefBased/>
  <w15:docId w15:val="{50BF053B-E891-4A2C-BD19-C0EE65EA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CDD"/>
    <w:pPr>
      <w:autoSpaceDE w:val="0"/>
      <w:autoSpaceDN w:val="0"/>
      <w:adjustRightInd w:val="0"/>
    </w:pPr>
    <w:rPr>
      <w:rFonts w:ascii="BookmanITC Lt BT" w:hAnsi="BookmanITC Lt BT"/>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Trimble</dc:creator>
  <cp:keywords/>
  <cp:lastModifiedBy>Roy, Nathaly (JUS)</cp:lastModifiedBy>
  <cp:revision>4</cp:revision>
  <dcterms:created xsi:type="dcterms:W3CDTF">2022-09-17T15:02:00Z</dcterms:created>
  <dcterms:modified xsi:type="dcterms:W3CDTF">2022-10-18T17:59:00Z</dcterms:modified>
</cp:coreProperties>
</file>